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74BAFC" w14:textId="77777777" w:rsidR="00140E85" w:rsidRPr="00393479" w:rsidRDefault="00140E85" w:rsidP="00393479">
      <w:pPr>
        <w:pStyle w:val="Heading1"/>
        <w:jc w:val="both"/>
        <w:rPr>
          <w:rFonts w:ascii="Arial" w:hAnsi="Arial" w:cs="Arial"/>
          <w:color w:val="auto"/>
          <w:sz w:val="2"/>
          <w:szCs w:val="28"/>
        </w:rPr>
      </w:pPr>
    </w:p>
    <w:sdt>
      <w:sdtPr>
        <w:rPr>
          <w:rFonts w:ascii="Arial" w:eastAsiaTheme="minorHAnsi" w:hAnsi="Arial" w:cs="Arial"/>
          <w:color w:val="auto"/>
          <w:sz w:val="22"/>
          <w:szCs w:val="22"/>
        </w:rPr>
        <w:id w:val="1793628418"/>
        <w:docPartObj>
          <w:docPartGallery w:val="Table of Contents"/>
          <w:docPartUnique/>
        </w:docPartObj>
      </w:sdtPr>
      <w:sdtEndPr>
        <w:rPr>
          <w:bCs/>
          <w:noProof/>
          <w:sz w:val="20"/>
          <w:szCs w:val="20"/>
        </w:rPr>
      </w:sdtEndPr>
      <w:sdtContent>
        <w:p w14:paraId="2C7120EA" w14:textId="641AD134" w:rsidR="00A95694" w:rsidRPr="00F47A8D" w:rsidRDefault="00140E85" w:rsidP="00F47A8D">
          <w:pPr>
            <w:pStyle w:val="TOCHeading"/>
            <w:spacing w:before="0" w:after="240" w:line="240" w:lineRule="auto"/>
            <w:rPr>
              <w:rFonts w:ascii="Arial" w:hAnsi="Arial" w:cs="Arial"/>
              <w:noProof/>
              <w:color w:val="auto"/>
              <w:sz w:val="20"/>
              <w:szCs w:val="20"/>
            </w:rPr>
          </w:pPr>
          <w:r w:rsidRPr="004B2920">
            <w:rPr>
              <w:rFonts w:ascii="Arial" w:hAnsi="Arial" w:cs="Arial"/>
              <w:b/>
              <w:color w:val="auto"/>
              <w:sz w:val="21"/>
              <w:szCs w:val="21"/>
            </w:rPr>
            <w:t>Table of Contents</w:t>
          </w:r>
          <w:r w:rsidRPr="00F47A8D">
            <w:rPr>
              <w:rFonts w:ascii="Arial" w:hAnsi="Arial" w:cs="Arial"/>
              <w:bCs/>
              <w:noProof/>
              <w:sz w:val="20"/>
              <w:szCs w:val="20"/>
            </w:rPr>
            <w:fldChar w:fldCharType="begin"/>
          </w:r>
          <w:r w:rsidRPr="00F47A8D">
            <w:rPr>
              <w:rFonts w:ascii="Arial" w:hAnsi="Arial" w:cs="Arial"/>
              <w:bCs/>
              <w:noProof/>
              <w:sz w:val="20"/>
              <w:szCs w:val="20"/>
            </w:rPr>
            <w:instrText xml:space="preserve"> TOC \o "1-3" \h \z \u </w:instrText>
          </w:r>
          <w:r w:rsidRPr="00F47A8D">
            <w:rPr>
              <w:rFonts w:ascii="Arial" w:hAnsi="Arial" w:cs="Arial"/>
              <w:bCs/>
              <w:noProof/>
              <w:sz w:val="20"/>
              <w:szCs w:val="20"/>
            </w:rPr>
            <w:fldChar w:fldCharType="separate"/>
          </w:r>
        </w:p>
        <w:p w14:paraId="0B087605" w14:textId="2D6C95AB"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39" w:history="1">
            <w:r w:rsidR="00486B1A" w:rsidRPr="00F47A8D">
              <w:rPr>
                <w:rStyle w:val="Hyperlink"/>
                <w:rFonts w:ascii="Arial" w:eastAsia="Calibri" w:hAnsi="Arial" w:cs="Arial"/>
                <w:noProof/>
                <w:sz w:val="20"/>
                <w:szCs w:val="20"/>
              </w:rPr>
              <w:t>1.0 STRATEGIC OVERVIEW OF AWUTU SENYA DISTRICT ASSEMBLY</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_Toc53403139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w:t>
            </w:r>
            <w:r w:rsidR="00A95694" w:rsidRPr="00F47A8D">
              <w:rPr>
                <w:rFonts w:ascii="Arial" w:hAnsi="Arial" w:cs="Arial"/>
                <w:noProof/>
                <w:webHidden/>
                <w:sz w:val="20"/>
                <w:szCs w:val="20"/>
              </w:rPr>
              <w:fldChar w:fldCharType="end"/>
            </w:r>
          </w:hyperlink>
        </w:p>
        <w:p w14:paraId="5EA45C74" w14:textId="6A07F8A5"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0" w:history="1">
            <w:r w:rsidR="00486B1A" w:rsidRPr="00F47A8D">
              <w:rPr>
                <w:rStyle w:val="Hyperlink"/>
                <w:rFonts w:ascii="Arial" w:hAnsi="Arial" w:cs="Arial"/>
                <w:noProof/>
                <w:sz w:val="20"/>
                <w:szCs w:val="20"/>
              </w:rPr>
              <w:t>1.1 LEGISLATIVE ESTABLISHMENT</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_Toc53403140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w:t>
            </w:r>
            <w:r w:rsidR="00A95694" w:rsidRPr="00F47A8D">
              <w:rPr>
                <w:rFonts w:ascii="Arial" w:hAnsi="Arial" w:cs="Arial"/>
                <w:noProof/>
                <w:webHidden/>
                <w:sz w:val="20"/>
                <w:szCs w:val="20"/>
              </w:rPr>
              <w:fldChar w:fldCharType="end"/>
            </w:r>
          </w:hyperlink>
        </w:p>
        <w:p w14:paraId="627BC8A6" w14:textId="7EE79912"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1" w:history="1">
            <w:r w:rsidR="00486B1A" w:rsidRPr="00F47A8D">
              <w:rPr>
                <w:rStyle w:val="Hyperlink"/>
                <w:rFonts w:ascii="Arial" w:hAnsi="Arial" w:cs="Arial"/>
                <w:noProof/>
                <w:sz w:val="20"/>
                <w:szCs w:val="20"/>
              </w:rPr>
              <w:t>1.2 POPULATION/ DEMOGRAPHY</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_Toc53403141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w:t>
            </w:r>
            <w:r w:rsidR="00A95694" w:rsidRPr="00F47A8D">
              <w:rPr>
                <w:rFonts w:ascii="Arial" w:hAnsi="Arial" w:cs="Arial"/>
                <w:noProof/>
                <w:webHidden/>
                <w:sz w:val="20"/>
                <w:szCs w:val="20"/>
              </w:rPr>
              <w:fldChar w:fldCharType="end"/>
            </w:r>
          </w:hyperlink>
        </w:p>
        <w:p w14:paraId="41CD6178" w14:textId="2389F9DF"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2" w:history="1">
            <w:r w:rsidR="00486B1A" w:rsidRPr="00F47A8D">
              <w:rPr>
                <w:rStyle w:val="Hyperlink"/>
                <w:rFonts w:ascii="Arial" w:hAnsi="Arial" w:cs="Arial"/>
                <w:noProof/>
                <w:sz w:val="20"/>
                <w:szCs w:val="20"/>
              </w:rPr>
              <w:t>1.3 POLITICAL GOVERNANCE STRUCTURE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_Toc53403142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w:t>
            </w:r>
            <w:r w:rsidR="00A95694" w:rsidRPr="00F47A8D">
              <w:rPr>
                <w:rFonts w:ascii="Arial" w:hAnsi="Arial" w:cs="Arial"/>
                <w:noProof/>
                <w:webHidden/>
                <w:sz w:val="20"/>
                <w:szCs w:val="20"/>
              </w:rPr>
              <w:fldChar w:fldCharType="end"/>
            </w:r>
          </w:hyperlink>
        </w:p>
        <w:p w14:paraId="7F211846" w14:textId="0C7B8788"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43" w:history="1">
            <w:r w:rsidR="00486B1A" w:rsidRPr="00F47A8D">
              <w:rPr>
                <w:rStyle w:val="Hyperlink"/>
                <w:rFonts w:ascii="Arial" w:hAnsi="Arial" w:cs="Arial"/>
                <w:noProof/>
                <w:sz w:val="20"/>
                <w:szCs w:val="20"/>
              </w:rPr>
              <w:t>2.0 DISTRICT ECONOMY</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_Toc53403143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w:t>
            </w:r>
            <w:r w:rsidR="00A95694" w:rsidRPr="00F47A8D">
              <w:rPr>
                <w:rFonts w:ascii="Arial" w:hAnsi="Arial" w:cs="Arial"/>
                <w:noProof/>
                <w:webHidden/>
                <w:sz w:val="20"/>
                <w:szCs w:val="20"/>
              </w:rPr>
              <w:fldChar w:fldCharType="end"/>
            </w:r>
          </w:hyperlink>
        </w:p>
        <w:p w14:paraId="33AD33E9" w14:textId="32199D87"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4" w:history="1">
            <w:r w:rsidR="00486B1A" w:rsidRPr="00F47A8D">
              <w:rPr>
                <w:rStyle w:val="Hyperlink"/>
                <w:rFonts w:ascii="Arial" w:hAnsi="Arial" w:cs="Arial"/>
                <w:noProof/>
                <w:sz w:val="20"/>
                <w:szCs w:val="20"/>
              </w:rPr>
              <w:t>2.1 AGRICULTURE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_Toc53403144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w:t>
            </w:r>
            <w:r w:rsidR="00A95694" w:rsidRPr="00F47A8D">
              <w:rPr>
                <w:rFonts w:ascii="Arial" w:hAnsi="Arial" w:cs="Arial"/>
                <w:noProof/>
                <w:webHidden/>
                <w:sz w:val="20"/>
                <w:szCs w:val="20"/>
              </w:rPr>
              <w:fldChar w:fldCharType="end"/>
            </w:r>
          </w:hyperlink>
        </w:p>
        <w:p w14:paraId="16AD3C80" w14:textId="232F1DFB" w:rsidR="00A95694" w:rsidRPr="00F47A8D" w:rsidRDefault="00DD2664" w:rsidP="00F47A8D">
          <w:pPr>
            <w:pStyle w:val="TOC2"/>
            <w:spacing w:after="240" w:line="240" w:lineRule="auto"/>
            <w:jc w:val="both"/>
            <w:rPr>
              <w:rFonts w:ascii="Arial" w:eastAsiaTheme="minorEastAsia" w:hAnsi="Arial" w:cs="Arial"/>
              <w:noProof/>
              <w:sz w:val="20"/>
              <w:szCs w:val="20"/>
            </w:rPr>
          </w:pPr>
          <w:hyperlink w:anchor="_Toc53403145" w:history="1">
            <w:r w:rsidR="00486B1A" w:rsidRPr="00F47A8D">
              <w:rPr>
                <w:rStyle w:val="Hyperlink"/>
                <w:rFonts w:ascii="Arial" w:hAnsi="Arial" w:cs="Arial"/>
                <w:noProof/>
                <w:sz w:val="20"/>
                <w:szCs w:val="20"/>
              </w:rPr>
              <w:t>2.2 ROAD NETWORK/TRANSPORT</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_Toc53403145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4</w:t>
            </w:r>
            <w:r w:rsidR="00A95694" w:rsidRPr="00F47A8D">
              <w:rPr>
                <w:rFonts w:ascii="Arial" w:hAnsi="Arial" w:cs="Arial"/>
                <w:noProof/>
                <w:webHidden/>
                <w:sz w:val="20"/>
                <w:szCs w:val="20"/>
              </w:rPr>
              <w:fldChar w:fldCharType="end"/>
            </w:r>
          </w:hyperlink>
        </w:p>
        <w:p w14:paraId="0EF6BF96" w14:textId="17890525"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6" w:history="1">
            <w:r w:rsidR="00486B1A" w:rsidRPr="00F47A8D">
              <w:rPr>
                <w:rStyle w:val="Hyperlink"/>
                <w:rFonts w:ascii="Arial" w:hAnsi="Arial" w:cs="Arial"/>
                <w:noProof/>
                <w:sz w:val="20"/>
                <w:szCs w:val="20"/>
              </w:rPr>
              <w:t>2.3 EDUCATION</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_Toc53403146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4</w:t>
            </w:r>
            <w:r w:rsidR="00A95694" w:rsidRPr="00F47A8D">
              <w:rPr>
                <w:rFonts w:ascii="Arial" w:hAnsi="Arial" w:cs="Arial"/>
                <w:noProof/>
                <w:webHidden/>
                <w:sz w:val="20"/>
                <w:szCs w:val="20"/>
              </w:rPr>
              <w:fldChar w:fldCharType="end"/>
            </w:r>
          </w:hyperlink>
        </w:p>
        <w:p w14:paraId="2B20A31A" w14:textId="6BC4143C"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7" w:history="1">
            <w:r w:rsidR="00486B1A" w:rsidRPr="00F47A8D">
              <w:rPr>
                <w:rStyle w:val="Hyperlink"/>
                <w:rFonts w:ascii="Arial" w:hAnsi="Arial" w:cs="Arial"/>
                <w:noProof/>
                <w:sz w:val="20"/>
                <w:szCs w:val="20"/>
              </w:rPr>
              <w:t>2.4 HEALTH</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_Toc53403147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4</w:t>
            </w:r>
            <w:r w:rsidR="00A95694" w:rsidRPr="00F47A8D">
              <w:rPr>
                <w:rFonts w:ascii="Arial" w:hAnsi="Arial" w:cs="Arial"/>
                <w:noProof/>
                <w:webHidden/>
                <w:sz w:val="20"/>
                <w:szCs w:val="20"/>
              </w:rPr>
              <w:fldChar w:fldCharType="end"/>
            </w:r>
          </w:hyperlink>
        </w:p>
        <w:p w14:paraId="1E1DEC79" w14:textId="315C8ABC"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8" w:history="1">
            <w:r w:rsidR="00486B1A" w:rsidRPr="00F47A8D">
              <w:rPr>
                <w:rStyle w:val="Hyperlink"/>
                <w:rFonts w:ascii="Arial" w:hAnsi="Arial" w:cs="Arial"/>
                <w:noProof/>
                <w:sz w:val="20"/>
                <w:szCs w:val="20"/>
              </w:rPr>
              <w:t>2.5 ENVIRONMENT</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_Toc53403148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5</w:t>
            </w:r>
            <w:r w:rsidR="00A95694" w:rsidRPr="00F47A8D">
              <w:rPr>
                <w:rFonts w:ascii="Arial" w:hAnsi="Arial" w:cs="Arial"/>
                <w:noProof/>
                <w:webHidden/>
                <w:sz w:val="20"/>
                <w:szCs w:val="20"/>
              </w:rPr>
              <w:fldChar w:fldCharType="end"/>
            </w:r>
          </w:hyperlink>
        </w:p>
        <w:p w14:paraId="599DA183" w14:textId="02A4D1A5" w:rsidR="00A95694" w:rsidRPr="00F47A8D" w:rsidRDefault="00DD2664" w:rsidP="00F47A8D">
          <w:pPr>
            <w:pStyle w:val="TOC2"/>
            <w:spacing w:after="240" w:line="240" w:lineRule="auto"/>
            <w:rPr>
              <w:rFonts w:ascii="Arial" w:eastAsiaTheme="minorEastAsia" w:hAnsi="Arial" w:cs="Arial"/>
              <w:noProof/>
              <w:sz w:val="20"/>
              <w:szCs w:val="20"/>
            </w:rPr>
          </w:pPr>
          <w:hyperlink w:anchor="_Toc53403149" w:history="1">
            <w:r w:rsidR="00486B1A" w:rsidRPr="00F47A8D">
              <w:rPr>
                <w:rStyle w:val="Hyperlink"/>
                <w:rFonts w:ascii="Arial" w:hAnsi="Arial" w:cs="Arial"/>
                <w:noProof/>
                <w:sz w:val="20"/>
                <w:szCs w:val="20"/>
              </w:rPr>
              <w:t>2.6 TOURISM</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_Toc53403149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5</w:t>
            </w:r>
            <w:r w:rsidR="00A95694" w:rsidRPr="00F47A8D">
              <w:rPr>
                <w:rFonts w:ascii="Arial" w:hAnsi="Arial" w:cs="Arial"/>
                <w:noProof/>
                <w:webHidden/>
                <w:sz w:val="20"/>
                <w:szCs w:val="20"/>
              </w:rPr>
              <w:fldChar w:fldCharType="end"/>
            </w:r>
          </w:hyperlink>
        </w:p>
        <w:p w14:paraId="0F4A089E" w14:textId="59945201"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51" w:history="1">
            <w:r w:rsidR="00486B1A" w:rsidRPr="00F47A8D">
              <w:rPr>
                <w:rStyle w:val="Hyperlink"/>
                <w:rFonts w:ascii="Arial" w:hAnsi="Arial" w:cs="Arial"/>
                <w:noProof/>
                <w:sz w:val="20"/>
                <w:szCs w:val="20"/>
              </w:rPr>
              <w:t>3.0 KEY DEVELOPMENT PROBLEMS/ISSUES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_Toc53403151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6</w:t>
            </w:r>
            <w:r w:rsidR="00A95694" w:rsidRPr="00F47A8D">
              <w:rPr>
                <w:rFonts w:ascii="Arial" w:hAnsi="Arial" w:cs="Arial"/>
                <w:noProof/>
                <w:webHidden/>
                <w:sz w:val="20"/>
                <w:szCs w:val="20"/>
              </w:rPr>
              <w:fldChar w:fldCharType="end"/>
            </w:r>
          </w:hyperlink>
        </w:p>
        <w:p w14:paraId="7ECD299F" w14:textId="2CBF628A"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52" w:history="1">
            <w:r w:rsidR="00486B1A" w:rsidRPr="00F47A8D">
              <w:rPr>
                <w:rStyle w:val="Hyperlink"/>
                <w:rFonts w:ascii="Arial" w:eastAsia="Times New Roman" w:hAnsi="Arial" w:cs="Arial"/>
                <w:noProof/>
                <w:sz w:val="20"/>
                <w:szCs w:val="20"/>
                <w:lang w:val="en-GB"/>
              </w:rPr>
              <w:t>4.0 ADOPTED POLICY OBJECTIES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_Toc53403152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7</w:t>
            </w:r>
            <w:r w:rsidR="00A95694" w:rsidRPr="00F47A8D">
              <w:rPr>
                <w:rFonts w:ascii="Arial" w:hAnsi="Arial" w:cs="Arial"/>
                <w:noProof/>
                <w:webHidden/>
                <w:sz w:val="20"/>
                <w:szCs w:val="20"/>
              </w:rPr>
              <w:fldChar w:fldCharType="end"/>
            </w:r>
          </w:hyperlink>
        </w:p>
        <w:p w14:paraId="0B221A36" w14:textId="03C74C19"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54" w:history="1">
            <w:r w:rsidR="00486B1A" w:rsidRPr="00F47A8D">
              <w:rPr>
                <w:rStyle w:val="Hyperlink"/>
                <w:rFonts w:ascii="Arial" w:hAnsi="Arial" w:cs="Arial"/>
                <w:noProof/>
                <w:sz w:val="20"/>
                <w:szCs w:val="20"/>
              </w:rPr>
              <w:t>4.0  VISION</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_Toc53403154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7</w:t>
            </w:r>
            <w:r w:rsidR="00A95694" w:rsidRPr="00F47A8D">
              <w:rPr>
                <w:rFonts w:ascii="Arial" w:hAnsi="Arial" w:cs="Arial"/>
                <w:noProof/>
                <w:webHidden/>
                <w:sz w:val="20"/>
                <w:szCs w:val="20"/>
              </w:rPr>
              <w:fldChar w:fldCharType="end"/>
            </w:r>
          </w:hyperlink>
        </w:p>
        <w:p w14:paraId="568DCC59" w14:textId="4865D2C7"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56" w:history="1">
            <w:r w:rsidR="00486B1A" w:rsidRPr="00F47A8D">
              <w:rPr>
                <w:rStyle w:val="Hyperlink"/>
                <w:rFonts w:ascii="Arial" w:hAnsi="Arial" w:cs="Arial"/>
                <w:noProof/>
                <w:sz w:val="20"/>
                <w:szCs w:val="20"/>
              </w:rPr>
              <w:t>5.0 GOAL / MISSION STATEMENT</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_Toc53403156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7</w:t>
            </w:r>
            <w:r w:rsidR="00A95694" w:rsidRPr="00F47A8D">
              <w:rPr>
                <w:rFonts w:ascii="Arial" w:hAnsi="Arial" w:cs="Arial"/>
                <w:noProof/>
                <w:webHidden/>
                <w:sz w:val="20"/>
                <w:szCs w:val="20"/>
              </w:rPr>
              <w:fldChar w:fldCharType="end"/>
            </w:r>
          </w:hyperlink>
        </w:p>
        <w:p w14:paraId="18E567D3" w14:textId="689FBB4E"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58" w:history="1">
            <w:r w:rsidR="00486B1A" w:rsidRPr="00F47A8D">
              <w:rPr>
                <w:rStyle w:val="Hyperlink"/>
                <w:rFonts w:ascii="Arial" w:hAnsi="Arial" w:cs="Arial"/>
                <w:noProof/>
                <w:sz w:val="20"/>
                <w:szCs w:val="20"/>
              </w:rPr>
              <w:t>6.0 CORE FUNCTIONS OF THE ASSEMBLY</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_Toc53403158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8</w:t>
            </w:r>
            <w:r w:rsidR="00A95694" w:rsidRPr="00F47A8D">
              <w:rPr>
                <w:rFonts w:ascii="Arial" w:hAnsi="Arial" w:cs="Arial"/>
                <w:noProof/>
                <w:webHidden/>
                <w:sz w:val="20"/>
                <w:szCs w:val="20"/>
              </w:rPr>
              <w:fldChar w:fldCharType="end"/>
            </w:r>
          </w:hyperlink>
        </w:p>
        <w:p w14:paraId="33CCB5F0" w14:textId="7F094A35"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59" w:history="1">
            <w:r w:rsidR="00486B1A" w:rsidRPr="00F47A8D">
              <w:rPr>
                <w:rStyle w:val="Hyperlink"/>
                <w:rFonts w:ascii="Arial" w:hAnsi="Arial" w:cs="Arial"/>
                <w:noProof/>
                <w:sz w:val="20"/>
                <w:szCs w:val="20"/>
              </w:rPr>
              <w:t>7.0 FINANCIAL PERFORMANCE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_Toc53403159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9</w:t>
            </w:r>
            <w:r w:rsidR="00A95694" w:rsidRPr="00F47A8D">
              <w:rPr>
                <w:rFonts w:ascii="Arial" w:hAnsi="Arial" w:cs="Arial"/>
                <w:noProof/>
                <w:webHidden/>
                <w:sz w:val="20"/>
                <w:szCs w:val="20"/>
              </w:rPr>
              <w:fldChar w:fldCharType="end"/>
            </w:r>
          </w:hyperlink>
        </w:p>
        <w:p w14:paraId="4F6C7913" w14:textId="453270C4"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0" w:history="1">
            <w:r w:rsidR="00486B1A" w:rsidRPr="00F47A8D">
              <w:rPr>
                <w:rStyle w:val="Hyperlink"/>
                <w:rFonts w:ascii="Arial" w:hAnsi="Arial" w:cs="Arial"/>
                <w:noProof/>
                <w:sz w:val="20"/>
                <w:szCs w:val="20"/>
              </w:rPr>
              <w:t>7.1 FINANCIAL PERFORMANCE - REVENUE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_Toc53403160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9</w:t>
            </w:r>
            <w:r w:rsidR="00A95694" w:rsidRPr="00F47A8D">
              <w:rPr>
                <w:rFonts w:ascii="Arial" w:hAnsi="Arial" w:cs="Arial"/>
                <w:noProof/>
                <w:webHidden/>
                <w:sz w:val="20"/>
                <w:szCs w:val="20"/>
              </w:rPr>
              <w:fldChar w:fldCharType="end"/>
            </w:r>
          </w:hyperlink>
        </w:p>
        <w:p w14:paraId="0F6DB349" w14:textId="60DCFA3D"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1" w:history="1">
            <w:r w:rsidR="00486B1A" w:rsidRPr="00F47A8D">
              <w:rPr>
                <w:rStyle w:val="Hyperlink"/>
                <w:rFonts w:ascii="Arial" w:hAnsi="Arial" w:cs="Arial"/>
                <w:noProof/>
                <w:sz w:val="20"/>
                <w:szCs w:val="20"/>
              </w:rPr>
              <w:t>7.2 FINANCIAL PERFORMANCE-EXPENDITURE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_Toc53403161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12</w:t>
            </w:r>
            <w:r w:rsidR="00A95694" w:rsidRPr="00F47A8D">
              <w:rPr>
                <w:rFonts w:ascii="Arial" w:hAnsi="Arial" w:cs="Arial"/>
                <w:noProof/>
                <w:webHidden/>
                <w:sz w:val="20"/>
                <w:szCs w:val="20"/>
              </w:rPr>
              <w:fldChar w:fldCharType="end"/>
            </w:r>
          </w:hyperlink>
        </w:p>
        <w:p w14:paraId="7E83A1C7" w14:textId="0ADC9E49"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62" w:history="1">
            <w:r w:rsidR="00486B1A" w:rsidRPr="00F47A8D">
              <w:rPr>
                <w:rStyle w:val="Hyperlink"/>
                <w:rFonts w:ascii="Arial" w:hAnsi="Arial" w:cs="Arial"/>
                <w:noProof/>
                <w:sz w:val="20"/>
                <w:szCs w:val="20"/>
              </w:rPr>
              <w:t>8.0 NON FINANCIAL PERFORMANCE BY PROGRAMME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_Toc53403162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15</w:t>
            </w:r>
            <w:r w:rsidR="00A95694" w:rsidRPr="00F47A8D">
              <w:rPr>
                <w:rFonts w:ascii="Arial" w:hAnsi="Arial" w:cs="Arial"/>
                <w:noProof/>
                <w:webHidden/>
                <w:sz w:val="20"/>
                <w:szCs w:val="20"/>
              </w:rPr>
              <w:fldChar w:fldCharType="end"/>
            </w:r>
          </w:hyperlink>
        </w:p>
        <w:p w14:paraId="1AE23A38" w14:textId="2DA97112"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3" w:history="1">
            <w:r w:rsidR="00486B1A" w:rsidRPr="00F47A8D">
              <w:rPr>
                <w:rStyle w:val="Hyperlink"/>
                <w:rFonts w:ascii="Arial" w:hAnsi="Arial" w:cs="Arial"/>
                <w:noProof/>
                <w:sz w:val="20"/>
                <w:szCs w:val="20"/>
              </w:rPr>
              <w:t>8.1 KEY ACHIEVEMENTS (2020)</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_Toc53403163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16</w:t>
            </w:r>
            <w:r w:rsidR="00A95694" w:rsidRPr="00F47A8D">
              <w:rPr>
                <w:rFonts w:ascii="Arial" w:hAnsi="Arial" w:cs="Arial"/>
                <w:noProof/>
                <w:webHidden/>
                <w:sz w:val="20"/>
                <w:szCs w:val="20"/>
              </w:rPr>
              <w:fldChar w:fldCharType="end"/>
            </w:r>
          </w:hyperlink>
        </w:p>
        <w:p w14:paraId="73E0319C" w14:textId="62A5D315"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4" w:history="1">
            <w:r w:rsidR="00486B1A" w:rsidRPr="00F47A8D">
              <w:rPr>
                <w:rStyle w:val="Hyperlink"/>
                <w:rFonts w:ascii="Arial" w:hAnsi="Arial" w:cs="Arial"/>
                <w:noProof/>
                <w:sz w:val="20"/>
                <w:szCs w:val="20"/>
              </w:rPr>
              <w:t>8.2 POLICY OUTCOME INDICATORS AND TARGETS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_Toc53403164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20</w:t>
            </w:r>
            <w:r w:rsidR="00A95694" w:rsidRPr="00F47A8D">
              <w:rPr>
                <w:rFonts w:ascii="Arial" w:hAnsi="Arial" w:cs="Arial"/>
                <w:noProof/>
                <w:webHidden/>
                <w:sz w:val="20"/>
                <w:szCs w:val="20"/>
              </w:rPr>
              <w:fldChar w:fldCharType="end"/>
            </w:r>
          </w:hyperlink>
        </w:p>
        <w:p w14:paraId="7ADC2182" w14:textId="61A75ACC"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5" w:history="1">
            <w:r w:rsidR="00486B1A" w:rsidRPr="00F47A8D">
              <w:rPr>
                <w:rStyle w:val="Hyperlink"/>
                <w:rFonts w:ascii="Arial" w:hAnsi="Arial" w:cs="Arial"/>
                <w:noProof/>
                <w:sz w:val="20"/>
                <w:szCs w:val="20"/>
              </w:rPr>
              <w:t>8.3 KEY PERFORMANCE INFORMATION FOR BUDGET PROGRAMMES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_Toc53403165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21</w:t>
            </w:r>
            <w:r w:rsidR="00A95694" w:rsidRPr="00F47A8D">
              <w:rPr>
                <w:rFonts w:ascii="Arial" w:hAnsi="Arial" w:cs="Arial"/>
                <w:noProof/>
                <w:webHidden/>
                <w:sz w:val="20"/>
                <w:szCs w:val="20"/>
              </w:rPr>
              <w:fldChar w:fldCharType="end"/>
            </w:r>
          </w:hyperlink>
        </w:p>
        <w:p w14:paraId="69FE7189" w14:textId="39BF2B8B"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6" w:history="1">
            <w:r w:rsidR="00486B1A" w:rsidRPr="00F47A8D">
              <w:rPr>
                <w:rStyle w:val="Hyperlink"/>
                <w:rFonts w:ascii="Arial" w:hAnsi="Arial" w:cs="Arial"/>
                <w:noProof/>
                <w:sz w:val="20"/>
                <w:szCs w:val="20"/>
              </w:rPr>
              <w:t>8.4 2020 BUDGET PROGRAMME PERFORMANCE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_Toc53403166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23</w:t>
            </w:r>
            <w:r w:rsidR="00A95694" w:rsidRPr="00F47A8D">
              <w:rPr>
                <w:rFonts w:ascii="Arial" w:hAnsi="Arial" w:cs="Arial"/>
                <w:noProof/>
                <w:webHidden/>
                <w:sz w:val="20"/>
                <w:szCs w:val="20"/>
              </w:rPr>
              <w:fldChar w:fldCharType="end"/>
            </w:r>
          </w:hyperlink>
        </w:p>
        <w:p w14:paraId="6156719B" w14:textId="6CBC6A0A"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67" w:history="1">
            <w:r w:rsidR="00486B1A" w:rsidRPr="00F47A8D">
              <w:rPr>
                <w:rStyle w:val="Hyperlink"/>
                <w:rFonts w:ascii="Arial" w:hAnsi="Arial" w:cs="Arial"/>
                <w:bCs/>
                <w:noProof/>
                <w:sz w:val="20"/>
                <w:szCs w:val="20"/>
              </w:rPr>
              <w:t xml:space="preserve">9.0 </w:t>
            </w:r>
            <w:r w:rsidR="00486B1A" w:rsidRPr="00F47A8D">
              <w:rPr>
                <w:rStyle w:val="Hyperlink"/>
                <w:rFonts w:ascii="Arial" w:hAnsi="Arial" w:cs="Arial"/>
                <w:noProof/>
                <w:sz w:val="20"/>
                <w:szCs w:val="20"/>
              </w:rPr>
              <w:t>FINANCIALS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_Toc53403167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24</w:t>
            </w:r>
            <w:r w:rsidR="00A95694" w:rsidRPr="00F47A8D">
              <w:rPr>
                <w:rFonts w:ascii="Arial" w:hAnsi="Arial" w:cs="Arial"/>
                <w:noProof/>
                <w:webHidden/>
                <w:sz w:val="20"/>
                <w:szCs w:val="20"/>
              </w:rPr>
              <w:fldChar w:fldCharType="end"/>
            </w:r>
          </w:hyperlink>
        </w:p>
        <w:p w14:paraId="4C51232C" w14:textId="1FE602C2"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8" w:history="1">
            <w:r w:rsidR="00486B1A" w:rsidRPr="00F47A8D">
              <w:rPr>
                <w:rStyle w:val="Hyperlink"/>
                <w:rFonts w:ascii="Arial" w:hAnsi="Arial" w:cs="Arial"/>
                <w:noProof/>
                <w:sz w:val="20"/>
                <w:szCs w:val="20"/>
              </w:rPr>
              <w:t>9.1 2020 KEY PROJECTS AND PROGRAMMES FROM ALL SOURCES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_Toc53403168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24</w:t>
            </w:r>
            <w:r w:rsidR="00A95694" w:rsidRPr="00F47A8D">
              <w:rPr>
                <w:rFonts w:ascii="Arial" w:hAnsi="Arial" w:cs="Arial"/>
                <w:noProof/>
                <w:webHidden/>
                <w:sz w:val="20"/>
                <w:szCs w:val="20"/>
              </w:rPr>
              <w:fldChar w:fldCharType="end"/>
            </w:r>
          </w:hyperlink>
        </w:p>
        <w:p w14:paraId="5FBF1CFC" w14:textId="5115D2DB" w:rsidR="00A95694" w:rsidRPr="00F47A8D" w:rsidRDefault="00DD2664" w:rsidP="00F47A8D">
          <w:pPr>
            <w:pStyle w:val="TOC2"/>
            <w:spacing w:after="240" w:line="240" w:lineRule="auto"/>
            <w:rPr>
              <w:rFonts w:ascii="Arial" w:eastAsiaTheme="minorEastAsia" w:hAnsi="Arial" w:cs="Arial"/>
              <w:noProof/>
              <w:sz w:val="20"/>
              <w:szCs w:val="20"/>
            </w:rPr>
          </w:pPr>
          <w:hyperlink w:anchor="_Toc53403169" w:history="1">
            <w:r w:rsidR="00486B1A" w:rsidRPr="00F47A8D">
              <w:rPr>
                <w:rStyle w:val="Hyperlink"/>
                <w:rFonts w:ascii="Arial" w:hAnsi="Arial" w:cs="Arial"/>
                <w:noProof/>
                <w:sz w:val="20"/>
                <w:szCs w:val="20"/>
              </w:rPr>
              <w:t>9.2 SANITATION BUDGET PERFORMANCE</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_Toc53403169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25</w:t>
            </w:r>
            <w:r w:rsidR="00A95694" w:rsidRPr="00F47A8D">
              <w:rPr>
                <w:rFonts w:ascii="Arial" w:hAnsi="Arial" w:cs="Arial"/>
                <w:noProof/>
                <w:webHidden/>
                <w:sz w:val="20"/>
                <w:szCs w:val="20"/>
              </w:rPr>
              <w:fldChar w:fldCharType="end"/>
            </w:r>
          </w:hyperlink>
        </w:p>
        <w:p w14:paraId="290706D2" w14:textId="1A36D160" w:rsidR="00A95694" w:rsidRPr="00F47A8D" w:rsidRDefault="00DD2664" w:rsidP="00F47A8D">
          <w:pPr>
            <w:pStyle w:val="TOC2"/>
            <w:spacing w:after="240" w:line="240" w:lineRule="auto"/>
            <w:rPr>
              <w:rFonts w:ascii="Arial" w:eastAsiaTheme="minorEastAsia" w:hAnsi="Arial" w:cs="Arial"/>
              <w:noProof/>
              <w:sz w:val="20"/>
              <w:szCs w:val="20"/>
            </w:rPr>
          </w:pPr>
          <w:hyperlink w:anchor="_Toc53403170" w:history="1">
            <w:r w:rsidR="00486B1A" w:rsidRPr="00F47A8D">
              <w:rPr>
                <w:rStyle w:val="Hyperlink"/>
                <w:rFonts w:ascii="Arial" w:hAnsi="Arial" w:cs="Arial"/>
                <w:noProof/>
                <w:sz w:val="20"/>
                <w:szCs w:val="20"/>
              </w:rPr>
              <w:t>9.3 GOVERNMENT FLAGSHIP PROJECTS/PROGRAMMES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_Toc53403170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26</w:t>
            </w:r>
            <w:r w:rsidR="00A95694" w:rsidRPr="00F47A8D">
              <w:rPr>
                <w:rFonts w:ascii="Arial" w:hAnsi="Arial" w:cs="Arial"/>
                <w:noProof/>
                <w:webHidden/>
                <w:sz w:val="20"/>
                <w:szCs w:val="20"/>
              </w:rPr>
              <w:fldChar w:fldCharType="end"/>
            </w:r>
          </w:hyperlink>
        </w:p>
        <w:p w14:paraId="0D9D5FB0" w14:textId="22275C52"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72" w:history="1">
            <w:r w:rsidR="00486B1A" w:rsidRPr="00F47A8D">
              <w:rPr>
                <w:rStyle w:val="Hyperlink"/>
                <w:rFonts w:ascii="Arial" w:hAnsi="Arial" w:cs="Arial"/>
                <w:noProof/>
                <w:sz w:val="20"/>
                <w:szCs w:val="20"/>
              </w:rPr>
              <w:t>OUTLOOK FOR 2021-2024</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_Toc53403172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27</w:t>
            </w:r>
            <w:r w:rsidR="00A95694" w:rsidRPr="00F47A8D">
              <w:rPr>
                <w:rFonts w:ascii="Arial" w:hAnsi="Arial" w:cs="Arial"/>
                <w:noProof/>
                <w:webHidden/>
                <w:sz w:val="20"/>
                <w:szCs w:val="20"/>
              </w:rPr>
              <w:fldChar w:fldCharType="end"/>
            </w:r>
          </w:hyperlink>
        </w:p>
        <w:p w14:paraId="696C9BA8" w14:textId="7C4C62C0"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73" w:history="1">
            <w:r w:rsidR="00486B1A" w:rsidRPr="00F47A8D">
              <w:rPr>
                <w:rStyle w:val="Hyperlink"/>
                <w:rFonts w:ascii="Arial" w:hAnsi="Arial" w:cs="Arial"/>
                <w:noProof/>
                <w:sz w:val="20"/>
                <w:szCs w:val="20"/>
              </w:rPr>
              <w:t>10.0 DISTRICT ADOPTED POLICY OBJECTIVES FOR 2021</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_Toc53403173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28</w:t>
            </w:r>
            <w:r w:rsidR="00A95694" w:rsidRPr="00F47A8D">
              <w:rPr>
                <w:rFonts w:ascii="Arial" w:hAnsi="Arial" w:cs="Arial"/>
                <w:noProof/>
                <w:webHidden/>
                <w:sz w:val="20"/>
                <w:szCs w:val="20"/>
              </w:rPr>
              <w:fldChar w:fldCharType="end"/>
            </w:r>
          </w:hyperlink>
        </w:p>
        <w:p w14:paraId="069C6921" w14:textId="3757284D"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74" w:history="1">
            <w:r w:rsidR="00486B1A" w:rsidRPr="00F47A8D">
              <w:rPr>
                <w:rStyle w:val="Hyperlink"/>
                <w:rFonts w:ascii="Arial" w:eastAsia="Times New Roman" w:hAnsi="Arial" w:cs="Arial"/>
                <w:noProof/>
                <w:sz w:val="20"/>
                <w:szCs w:val="20"/>
                <w:lang w:val="en-GB"/>
              </w:rPr>
              <w:t>11.0 POLICY OUTCOME INDICATORS AND TARGETS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_Toc53403174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29</w:t>
            </w:r>
            <w:r w:rsidR="00A95694" w:rsidRPr="00F47A8D">
              <w:rPr>
                <w:rFonts w:ascii="Arial" w:hAnsi="Arial" w:cs="Arial"/>
                <w:noProof/>
                <w:webHidden/>
                <w:sz w:val="20"/>
                <w:szCs w:val="20"/>
              </w:rPr>
              <w:fldChar w:fldCharType="end"/>
            </w:r>
          </w:hyperlink>
        </w:p>
        <w:p w14:paraId="3979DC73" w14:textId="189D1121"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75" w:history="1">
            <w:r w:rsidR="00486B1A" w:rsidRPr="00F47A8D">
              <w:rPr>
                <w:rStyle w:val="Hyperlink"/>
                <w:rFonts w:ascii="Arial" w:hAnsi="Arial" w:cs="Arial"/>
                <w:noProof/>
                <w:sz w:val="20"/>
                <w:szCs w:val="20"/>
              </w:rPr>
              <w:t>12.0 2021-2024 REVENUE PROJECTIONS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_Toc53403175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31</w:t>
            </w:r>
            <w:r w:rsidR="00A95694" w:rsidRPr="00F47A8D">
              <w:rPr>
                <w:rFonts w:ascii="Arial" w:hAnsi="Arial" w:cs="Arial"/>
                <w:noProof/>
                <w:webHidden/>
                <w:sz w:val="20"/>
                <w:szCs w:val="20"/>
              </w:rPr>
              <w:fldChar w:fldCharType="end"/>
            </w:r>
          </w:hyperlink>
        </w:p>
        <w:p w14:paraId="130AE9DE" w14:textId="2163CE02" w:rsidR="00A95694" w:rsidRPr="00F47A8D" w:rsidRDefault="00DD2664" w:rsidP="00F47A8D">
          <w:pPr>
            <w:pStyle w:val="TOC2"/>
            <w:spacing w:after="240" w:line="240" w:lineRule="auto"/>
            <w:rPr>
              <w:rFonts w:ascii="Arial" w:eastAsiaTheme="minorEastAsia" w:hAnsi="Arial" w:cs="Arial"/>
              <w:noProof/>
              <w:sz w:val="20"/>
              <w:szCs w:val="20"/>
            </w:rPr>
          </w:pPr>
          <w:hyperlink w:anchor="_Toc53403176" w:history="1">
            <w:r w:rsidR="00486B1A" w:rsidRPr="00F47A8D">
              <w:rPr>
                <w:rStyle w:val="Hyperlink"/>
                <w:rFonts w:ascii="Arial" w:hAnsi="Arial" w:cs="Arial"/>
                <w:noProof/>
                <w:sz w:val="20"/>
                <w:szCs w:val="20"/>
              </w:rPr>
              <w:t>12.1 2021-2024 REVENUE PROJECTIONS – IGF ONLY</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_Toc53403176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31</w:t>
            </w:r>
            <w:r w:rsidR="00A95694" w:rsidRPr="00F47A8D">
              <w:rPr>
                <w:rFonts w:ascii="Arial" w:hAnsi="Arial" w:cs="Arial"/>
                <w:noProof/>
                <w:webHidden/>
                <w:sz w:val="20"/>
                <w:szCs w:val="20"/>
              </w:rPr>
              <w:fldChar w:fldCharType="end"/>
            </w:r>
          </w:hyperlink>
        </w:p>
        <w:p w14:paraId="24BAA512" w14:textId="2C4BD446" w:rsidR="00A95694" w:rsidRPr="00F47A8D" w:rsidRDefault="00DD2664" w:rsidP="00F47A8D">
          <w:pPr>
            <w:pStyle w:val="TOC2"/>
            <w:spacing w:after="240" w:line="240" w:lineRule="auto"/>
            <w:rPr>
              <w:rFonts w:ascii="Arial" w:eastAsiaTheme="minorEastAsia" w:hAnsi="Arial" w:cs="Arial"/>
              <w:noProof/>
              <w:sz w:val="20"/>
              <w:szCs w:val="20"/>
            </w:rPr>
          </w:pPr>
          <w:hyperlink w:anchor="_Toc53403177" w:history="1">
            <w:r w:rsidR="00486B1A" w:rsidRPr="00F47A8D">
              <w:rPr>
                <w:rStyle w:val="Hyperlink"/>
                <w:rFonts w:ascii="Arial" w:hAnsi="Arial" w:cs="Arial"/>
                <w:noProof/>
                <w:sz w:val="20"/>
                <w:szCs w:val="20"/>
              </w:rPr>
              <w:t xml:space="preserve">12.2 </w:t>
            </w:r>
            <w:r w:rsidR="00486B1A" w:rsidRPr="00F47A8D">
              <w:rPr>
                <w:rStyle w:val="Hyperlink"/>
                <w:rFonts w:ascii="Arial" w:eastAsia="Times New Roman" w:hAnsi="Arial" w:cs="Arial"/>
                <w:noProof/>
                <w:sz w:val="20"/>
                <w:szCs w:val="20"/>
              </w:rPr>
              <w:t>REVENUE PROJECTION- ALL REVENUE SOURCES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_Toc53403177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32</w:t>
            </w:r>
            <w:r w:rsidR="00A95694" w:rsidRPr="00F47A8D">
              <w:rPr>
                <w:rFonts w:ascii="Arial" w:hAnsi="Arial" w:cs="Arial"/>
                <w:noProof/>
                <w:webHidden/>
                <w:sz w:val="20"/>
                <w:szCs w:val="20"/>
              </w:rPr>
              <w:fldChar w:fldCharType="end"/>
            </w:r>
          </w:hyperlink>
        </w:p>
        <w:p w14:paraId="275B5897" w14:textId="79463D8B"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78" w:history="1">
            <w:r w:rsidR="00486B1A" w:rsidRPr="00F47A8D">
              <w:rPr>
                <w:rStyle w:val="Hyperlink"/>
                <w:rFonts w:ascii="Arial" w:hAnsi="Arial" w:cs="Arial"/>
                <w:noProof/>
                <w:sz w:val="20"/>
                <w:szCs w:val="20"/>
                <w:lang w:val="en-GB"/>
              </w:rPr>
              <w:t>13.0 EXPENDITURE BY BUDGET PROGRAMME AND ECONOMIC CLASSIFICATION -ALL FUNDING SOURCES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_Toc53403178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34</w:t>
            </w:r>
            <w:r w:rsidR="00A95694" w:rsidRPr="00F47A8D">
              <w:rPr>
                <w:rFonts w:ascii="Arial" w:hAnsi="Arial" w:cs="Arial"/>
                <w:noProof/>
                <w:webHidden/>
                <w:sz w:val="20"/>
                <w:szCs w:val="20"/>
              </w:rPr>
              <w:fldChar w:fldCharType="end"/>
            </w:r>
          </w:hyperlink>
        </w:p>
        <w:p w14:paraId="76626368" w14:textId="7644BF68"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79" w:history="1">
            <w:r w:rsidR="00486B1A" w:rsidRPr="00F47A8D">
              <w:rPr>
                <w:rStyle w:val="Hyperlink"/>
                <w:rFonts w:ascii="Arial" w:eastAsia="Times New Roman" w:hAnsi="Arial" w:cs="Arial"/>
                <w:noProof/>
                <w:sz w:val="20"/>
                <w:szCs w:val="20"/>
              </w:rPr>
              <w:t>14.0 KEY PERFORMANCE INFORMATION FOR BUDGET PROGRAMMES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_Toc53403179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35</w:t>
            </w:r>
            <w:r w:rsidR="00A95694" w:rsidRPr="00F47A8D">
              <w:rPr>
                <w:rFonts w:ascii="Arial" w:hAnsi="Arial" w:cs="Arial"/>
                <w:noProof/>
                <w:webHidden/>
                <w:sz w:val="20"/>
                <w:szCs w:val="20"/>
              </w:rPr>
              <w:fldChar w:fldCharType="end"/>
            </w:r>
          </w:hyperlink>
        </w:p>
        <w:p w14:paraId="378C82B8" w14:textId="220797E1"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0" w:history="1">
            <w:r w:rsidR="00486B1A" w:rsidRPr="00F47A8D">
              <w:rPr>
                <w:rStyle w:val="Hyperlink"/>
                <w:rFonts w:ascii="Arial" w:eastAsia="Times New Roman" w:hAnsi="Arial" w:cs="Arial"/>
                <w:noProof/>
                <w:sz w:val="20"/>
                <w:szCs w:val="20"/>
              </w:rPr>
              <w:t>15.0 2021 EXPENDITURE BY BUDGET PROGRAMME, PROJECTS AND ECONOMIC CLASSIFICATION</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_Toc53403180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37</w:t>
            </w:r>
            <w:r w:rsidR="00A95694" w:rsidRPr="00F47A8D">
              <w:rPr>
                <w:rFonts w:ascii="Arial" w:hAnsi="Arial" w:cs="Arial"/>
                <w:noProof/>
                <w:webHidden/>
                <w:sz w:val="20"/>
                <w:szCs w:val="20"/>
              </w:rPr>
              <w:fldChar w:fldCharType="end"/>
            </w:r>
          </w:hyperlink>
        </w:p>
        <w:p w14:paraId="247FA317" w14:textId="0016370D"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1" w:history="1">
            <w:r w:rsidR="00486B1A" w:rsidRPr="00F47A8D">
              <w:rPr>
                <w:rStyle w:val="Hyperlink"/>
                <w:rFonts w:ascii="Arial" w:hAnsi="Arial" w:cs="Arial"/>
                <w:noProof/>
                <w:sz w:val="20"/>
                <w:szCs w:val="20"/>
              </w:rPr>
              <w:t xml:space="preserve">16.0 GOVERNMENT FLAGSHIP PROJECTS/PROGRAMMES FOR 2021 </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_Toc53403181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39</w:t>
            </w:r>
            <w:r w:rsidR="00A95694" w:rsidRPr="00F47A8D">
              <w:rPr>
                <w:rFonts w:ascii="Arial" w:hAnsi="Arial" w:cs="Arial"/>
                <w:noProof/>
                <w:webHidden/>
                <w:sz w:val="20"/>
                <w:szCs w:val="20"/>
              </w:rPr>
              <w:fldChar w:fldCharType="end"/>
            </w:r>
          </w:hyperlink>
        </w:p>
        <w:p w14:paraId="4FA05F74" w14:textId="587A5DFA"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2" w:history="1">
            <w:r w:rsidR="00486B1A" w:rsidRPr="00F47A8D">
              <w:rPr>
                <w:rStyle w:val="Hyperlink"/>
                <w:rFonts w:ascii="Arial" w:hAnsi="Arial" w:cs="Arial"/>
                <w:noProof/>
                <w:sz w:val="20"/>
                <w:szCs w:val="20"/>
              </w:rPr>
              <w:t>17.0 2021-2024 EXPENDITURE PROJECTIONS BY ECONOMIC CLASSIFICATION- ALL FUNDING SOURCES</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_Toc53403182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39</w:t>
            </w:r>
            <w:r w:rsidR="00A95694" w:rsidRPr="00F47A8D">
              <w:rPr>
                <w:rFonts w:ascii="Arial" w:hAnsi="Arial" w:cs="Arial"/>
                <w:noProof/>
                <w:webHidden/>
                <w:sz w:val="20"/>
                <w:szCs w:val="20"/>
              </w:rPr>
              <w:fldChar w:fldCharType="end"/>
            </w:r>
          </w:hyperlink>
        </w:p>
        <w:p w14:paraId="567AC486" w14:textId="1A8DD277"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3" w:history="1">
            <w:r w:rsidR="00486B1A" w:rsidRPr="00F47A8D">
              <w:rPr>
                <w:rStyle w:val="Hyperlink"/>
                <w:rFonts w:ascii="Arial" w:hAnsi="Arial" w:cs="Arial"/>
                <w:noProof/>
                <w:sz w:val="20"/>
                <w:szCs w:val="20"/>
              </w:rPr>
              <w:t>18.0 SUMMARY OF EXPENDITURE BUDGET BY DEPARTMENT, ITEM AND FUNDING SOURCES-2021</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_Toc53403183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40</w:t>
            </w:r>
            <w:r w:rsidR="00A95694" w:rsidRPr="00F47A8D">
              <w:rPr>
                <w:rFonts w:ascii="Arial" w:hAnsi="Arial" w:cs="Arial"/>
                <w:noProof/>
                <w:webHidden/>
                <w:sz w:val="20"/>
                <w:szCs w:val="20"/>
              </w:rPr>
              <w:fldChar w:fldCharType="end"/>
            </w:r>
          </w:hyperlink>
        </w:p>
        <w:p w14:paraId="3ED22B49" w14:textId="471183C7"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4" w:history="1">
            <w:r w:rsidR="00486B1A" w:rsidRPr="00F47A8D">
              <w:rPr>
                <w:rStyle w:val="Hyperlink"/>
                <w:rFonts w:ascii="Arial" w:hAnsi="Arial" w:cs="Arial"/>
                <w:noProof/>
                <w:sz w:val="20"/>
                <w:szCs w:val="20"/>
              </w:rPr>
              <w:t>19.0 PROJECTS AND PROGRAMS FOR 2021 AND CORRESPONDING COST AND JUSTIFICATION</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_Toc53403184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41</w:t>
            </w:r>
            <w:r w:rsidR="00A95694" w:rsidRPr="00F47A8D">
              <w:rPr>
                <w:rFonts w:ascii="Arial" w:hAnsi="Arial" w:cs="Arial"/>
                <w:noProof/>
                <w:webHidden/>
                <w:sz w:val="20"/>
                <w:szCs w:val="20"/>
              </w:rPr>
              <w:fldChar w:fldCharType="end"/>
            </w:r>
          </w:hyperlink>
        </w:p>
        <w:p w14:paraId="1FD36ADC" w14:textId="430591DB"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5" w:history="1">
            <w:r w:rsidR="00486B1A" w:rsidRPr="00F47A8D">
              <w:rPr>
                <w:rStyle w:val="Hyperlink"/>
                <w:rFonts w:ascii="Arial" w:hAnsi="Arial" w:cs="Arial"/>
                <w:noProof/>
                <w:sz w:val="20"/>
                <w:szCs w:val="20"/>
              </w:rPr>
              <w:t>20.0 SANITATION BUDGET FOR 2021</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_Toc53403185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57</w:t>
            </w:r>
            <w:r w:rsidR="00A95694" w:rsidRPr="00F47A8D">
              <w:rPr>
                <w:rFonts w:ascii="Arial" w:hAnsi="Arial" w:cs="Arial"/>
                <w:noProof/>
                <w:webHidden/>
                <w:sz w:val="20"/>
                <w:szCs w:val="20"/>
              </w:rPr>
              <w:fldChar w:fldCharType="end"/>
            </w:r>
          </w:hyperlink>
        </w:p>
        <w:p w14:paraId="0CB73D83" w14:textId="45BCE1B4" w:rsidR="00A95694" w:rsidRPr="00F47A8D" w:rsidRDefault="00DD2664" w:rsidP="00F47A8D">
          <w:pPr>
            <w:pStyle w:val="TOC1"/>
            <w:tabs>
              <w:tab w:val="right" w:leader="dot" w:pos="10070"/>
            </w:tabs>
            <w:spacing w:after="240" w:line="240" w:lineRule="auto"/>
            <w:rPr>
              <w:rFonts w:ascii="Arial" w:eastAsiaTheme="minorEastAsia" w:hAnsi="Arial" w:cs="Arial"/>
              <w:noProof/>
              <w:sz w:val="20"/>
              <w:szCs w:val="20"/>
            </w:rPr>
          </w:pPr>
          <w:hyperlink w:anchor="_Toc53403186" w:history="1">
            <w:r w:rsidR="00486B1A" w:rsidRPr="00F47A8D">
              <w:rPr>
                <w:rStyle w:val="Hyperlink"/>
                <w:rFonts w:ascii="Arial" w:hAnsi="Arial" w:cs="Arial"/>
                <w:noProof/>
                <w:sz w:val="20"/>
                <w:szCs w:val="20"/>
              </w:rPr>
              <w:t>21.0 COMPENSATION OF EMPLOYEES(SUMMARY)</w:t>
            </w:r>
            <w:r w:rsidR="00486B1A" w:rsidRPr="00F47A8D">
              <w:rPr>
                <w:rFonts w:ascii="Arial" w:hAnsi="Arial" w:cs="Arial"/>
                <w:noProof/>
                <w:webHidden/>
                <w:sz w:val="20"/>
                <w:szCs w:val="20"/>
              </w:rPr>
              <w:tab/>
            </w:r>
            <w:r w:rsidR="00A95694" w:rsidRPr="00F47A8D">
              <w:rPr>
                <w:rFonts w:ascii="Arial" w:hAnsi="Arial" w:cs="Arial"/>
                <w:noProof/>
                <w:webHidden/>
                <w:sz w:val="20"/>
                <w:szCs w:val="20"/>
              </w:rPr>
              <w:fldChar w:fldCharType="begin"/>
            </w:r>
            <w:r w:rsidR="00A95694" w:rsidRPr="00F47A8D">
              <w:rPr>
                <w:rFonts w:ascii="Arial" w:hAnsi="Arial" w:cs="Arial"/>
                <w:noProof/>
                <w:webHidden/>
                <w:sz w:val="20"/>
                <w:szCs w:val="20"/>
              </w:rPr>
              <w:instrText xml:space="preserve"> PAGEREF _Toc53403186 \h </w:instrText>
            </w:r>
            <w:r w:rsidR="00A95694" w:rsidRPr="00F47A8D">
              <w:rPr>
                <w:rFonts w:ascii="Arial" w:hAnsi="Arial" w:cs="Arial"/>
                <w:noProof/>
                <w:webHidden/>
                <w:sz w:val="20"/>
                <w:szCs w:val="20"/>
              </w:rPr>
            </w:r>
            <w:r w:rsidR="00A95694" w:rsidRPr="00F47A8D">
              <w:rPr>
                <w:rFonts w:ascii="Arial" w:hAnsi="Arial" w:cs="Arial"/>
                <w:noProof/>
                <w:webHidden/>
                <w:sz w:val="20"/>
                <w:szCs w:val="20"/>
              </w:rPr>
              <w:fldChar w:fldCharType="separate"/>
            </w:r>
            <w:r>
              <w:rPr>
                <w:rFonts w:ascii="Arial" w:hAnsi="Arial" w:cs="Arial"/>
                <w:noProof/>
                <w:webHidden/>
                <w:sz w:val="20"/>
                <w:szCs w:val="20"/>
              </w:rPr>
              <w:t>58</w:t>
            </w:r>
            <w:r w:rsidR="00A95694" w:rsidRPr="00F47A8D">
              <w:rPr>
                <w:rFonts w:ascii="Arial" w:hAnsi="Arial" w:cs="Arial"/>
                <w:noProof/>
                <w:webHidden/>
                <w:sz w:val="20"/>
                <w:szCs w:val="20"/>
              </w:rPr>
              <w:fldChar w:fldCharType="end"/>
            </w:r>
          </w:hyperlink>
        </w:p>
        <w:p w14:paraId="7D438105" w14:textId="77777777" w:rsidR="00D30458" w:rsidRPr="00486B1A" w:rsidRDefault="00140E85" w:rsidP="00F47A8D">
          <w:pPr>
            <w:spacing w:after="240" w:line="240" w:lineRule="auto"/>
            <w:rPr>
              <w:rFonts w:ascii="Arial" w:hAnsi="Arial" w:cs="Arial"/>
              <w:bCs/>
              <w:noProof/>
              <w:sz w:val="20"/>
              <w:szCs w:val="20"/>
            </w:rPr>
          </w:pPr>
          <w:r w:rsidRPr="00F47A8D">
            <w:rPr>
              <w:rFonts w:ascii="Arial" w:hAnsi="Arial" w:cs="Arial"/>
              <w:bCs/>
              <w:noProof/>
              <w:sz w:val="20"/>
              <w:szCs w:val="20"/>
            </w:rPr>
            <w:fldChar w:fldCharType="end"/>
          </w:r>
        </w:p>
      </w:sdtContent>
    </w:sdt>
    <w:bookmarkStart w:id="0" w:name="_Toc53403139" w:displacedByCustomXml="prev"/>
    <w:p w14:paraId="527C1DE5" w14:textId="77777777" w:rsidR="00004C82" w:rsidRDefault="00004C82" w:rsidP="00D30458">
      <w:pPr>
        <w:spacing w:after="0" w:line="276" w:lineRule="auto"/>
        <w:rPr>
          <w:rFonts w:ascii="Arial" w:eastAsia="Calibri" w:hAnsi="Arial" w:cs="Arial"/>
          <w:b/>
          <w:color w:val="000000" w:themeColor="text1"/>
          <w:sz w:val="28"/>
          <w:szCs w:val="28"/>
        </w:rPr>
      </w:pPr>
    </w:p>
    <w:p w14:paraId="7E93A8A3" w14:textId="77777777" w:rsidR="00004C82" w:rsidRDefault="00004C82" w:rsidP="00D30458">
      <w:pPr>
        <w:spacing w:after="0" w:line="276" w:lineRule="auto"/>
        <w:rPr>
          <w:rFonts w:ascii="Arial" w:eastAsia="Calibri" w:hAnsi="Arial" w:cs="Arial"/>
          <w:b/>
          <w:color w:val="000000" w:themeColor="text1"/>
          <w:sz w:val="28"/>
          <w:szCs w:val="28"/>
        </w:rPr>
      </w:pPr>
    </w:p>
    <w:p w14:paraId="01B97C3D" w14:textId="77777777" w:rsidR="00004C82" w:rsidRDefault="00004C82" w:rsidP="00D30458">
      <w:pPr>
        <w:spacing w:after="0" w:line="276" w:lineRule="auto"/>
        <w:rPr>
          <w:rFonts w:ascii="Arial" w:eastAsia="Calibri" w:hAnsi="Arial" w:cs="Arial"/>
          <w:b/>
          <w:color w:val="000000" w:themeColor="text1"/>
          <w:sz w:val="28"/>
          <w:szCs w:val="28"/>
        </w:rPr>
      </w:pPr>
    </w:p>
    <w:p w14:paraId="7683C67F" w14:textId="77777777" w:rsidR="00F47A8D" w:rsidRDefault="00F47A8D" w:rsidP="00D30458">
      <w:pPr>
        <w:spacing w:after="0" w:line="276" w:lineRule="auto"/>
        <w:rPr>
          <w:rFonts w:ascii="Arial" w:eastAsia="Calibri" w:hAnsi="Arial" w:cs="Arial"/>
          <w:b/>
          <w:color w:val="000000" w:themeColor="text1"/>
          <w:sz w:val="28"/>
          <w:szCs w:val="28"/>
        </w:rPr>
      </w:pPr>
    </w:p>
    <w:p w14:paraId="3862DE70" w14:textId="77777777" w:rsidR="00F47A8D" w:rsidRDefault="00F47A8D" w:rsidP="00D30458">
      <w:pPr>
        <w:spacing w:after="0" w:line="276" w:lineRule="auto"/>
        <w:rPr>
          <w:rFonts w:ascii="Arial" w:eastAsia="Calibri" w:hAnsi="Arial" w:cs="Arial"/>
          <w:b/>
          <w:color w:val="000000" w:themeColor="text1"/>
          <w:sz w:val="28"/>
          <w:szCs w:val="28"/>
        </w:rPr>
      </w:pPr>
    </w:p>
    <w:p w14:paraId="43FC4288" w14:textId="77777777" w:rsidR="00F47A8D" w:rsidRDefault="00F47A8D" w:rsidP="00D30458">
      <w:pPr>
        <w:spacing w:after="0" w:line="276" w:lineRule="auto"/>
        <w:rPr>
          <w:rFonts w:ascii="Arial" w:eastAsia="Calibri" w:hAnsi="Arial" w:cs="Arial"/>
          <w:b/>
          <w:color w:val="000000" w:themeColor="text1"/>
          <w:sz w:val="28"/>
          <w:szCs w:val="28"/>
        </w:rPr>
      </w:pPr>
    </w:p>
    <w:p w14:paraId="3F913F10" w14:textId="77777777" w:rsidR="00F47A8D" w:rsidRDefault="00F47A8D" w:rsidP="00D30458">
      <w:pPr>
        <w:spacing w:after="0" w:line="276" w:lineRule="auto"/>
        <w:rPr>
          <w:rFonts w:ascii="Arial" w:eastAsia="Calibri" w:hAnsi="Arial" w:cs="Arial"/>
          <w:b/>
          <w:color w:val="000000" w:themeColor="text1"/>
          <w:sz w:val="28"/>
          <w:szCs w:val="28"/>
        </w:rPr>
      </w:pPr>
    </w:p>
    <w:p w14:paraId="422D129E" w14:textId="77777777" w:rsidR="00F47A8D" w:rsidRDefault="00F47A8D" w:rsidP="00D30458">
      <w:pPr>
        <w:spacing w:after="0" w:line="276" w:lineRule="auto"/>
        <w:rPr>
          <w:rFonts w:ascii="Arial" w:eastAsia="Calibri" w:hAnsi="Arial" w:cs="Arial"/>
          <w:b/>
          <w:color w:val="000000" w:themeColor="text1"/>
          <w:sz w:val="28"/>
          <w:szCs w:val="28"/>
        </w:rPr>
      </w:pPr>
    </w:p>
    <w:p w14:paraId="56300E04" w14:textId="77777777" w:rsidR="00F47A8D" w:rsidRDefault="00F47A8D" w:rsidP="00D30458">
      <w:pPr>
        <w:spacing w:after="0" w:line="276" w:lineRule="auto"/>
        <w:rPr>
          <w:rFonts w:ascii="Arial" w:eastAsia="Calibri" w:hAnsi="Arial" w:cs="Arial"/>
          <w:b/>
          <w:color w:val="000000" w:themeColor="text1"/>
          <w:sz w:val="28"/>
          <w:szCs w:val="28"/>
        </w:rPr>
      </w:pPr>
    </w:p>
    <w:p w14:paraId="0C968865" w14:textId="77777777" w:rsidR="00F47A8D" w:rsidRDefault="00F47A8D" w:rsidP="00D30458">
      <w:pPr>
        <w:spacing w:after="0" w:line="276" w:lineRule="auto"/>
        <w:rPr>
          <w:rFonts w:ascii="Arial" w:eastAsia="Calibri" w:hAnsi="Arial" w:cs="Arial"/>
          <w:b/>
          <w:color w:val="000000" w:themeColor="text1"/>
          <w:sz w:val="28"/>
          <w:szCs w:val="28"/>
        </w:rPr>
      </w:pPr>
    </w:p>
    <w:p w14:paraId="05FB5579" w14:textId="77777777" w:rsidR="00F47A8D" w:rsidRDefault="00F47A8D" w:rsidP="00D30458">
      <w:pPr>
        <w:spacing w:after="0" w:line="276" w:lineRule="auto"/>
        <w:rPr>
          <w:rFonts w:ascii="Arial" w:eastAsia="Calibri" w:hAnsi="Arial" w:cs="Arial"/>
          <w:b/>
          <w:color w:val="000000" w:themeColor="text1"/>
          <w:sz w:val="28"/>
          <w:szCs w:val="28"/>
        </w:rPr>
      </w:pPr>
    </w:p>
    <w:p w14:paraId="160AC113" w14:textId="77777777" w:rsidR="00F47A8D" w:rsidRDefault="00F47A8D" w:rsidP="00D30458">
      <w:pPr>
        <w:spacing w:after="0" w:line="276" w:lineRule="auto"/>
        <w:rPr>
          <w:rFonts w:ascii="Arial" w:eastAsia="Calibri" w:hAnsi="Arial" w:cs="Arial"/>
          <w:b/>
          <w:color w:val="000000" w:themeColor="text1"/>
          <w:sz w:val="28"/>
          <w:szCs w:val="28"/>
        </w:rPr>
      </w:pPr>
    </w:p>
    <w:p w14:paraId="359DBFA2" w14:textId="77777777" w:rsidR="00F47A8D" w:rsidRDefault="00F47A8D" w:rsidP="00D30458">
      <w:pPr>
        <w:spacing w:after="0" w:line="276" w:lineRule="auto"/>
        <w:rPr>
          <w:rFonts w:ascii="Arial" w:eastAsia="Calibri" w:hAnsi="Arial" w:cs="Arial"/>
          <w:b/>
          <w:color w:val="000000" w:themeColor="text1"/>
          <w:sz w:val="28"/>
          <w:szCs w:val="28"/>
        </w:rPr>
      </w:pPr>
    </w:p>
    <w:p w14:paraId="7FCD797F" w14:textId="77777777" w:rsidR="00F47A8D" w:rsidRDefault="00F47A8D" w:rsidP="00D30458">
      <w:pPr>
        <w:spacing w:after="0" w:line="276" w:lineRule="auto"/>
        <w:rPr>
          <w:rFonts w:ascii="Arial" w:eastAsia="Calibri" w:hAnsi="Arial" w:cs="Arial"/>
          <w:b/>
          <w:color w:val="000000" w:themeColor="text1"/>
          <w:sz w:val="28"/>
          <w:szCs w:val="28"/>
        </w:rPr>
      </w:pPr>
    </w:p>
    <w:p w14:paraId="08BB0091" w14:textId="77777777" w:rsidR="00F47A8D" w:rsidRDefault="00F47A8D" w:rsidP="00D30458">
      <w:pPr>
        <w:spacing w:after="0" w:line="276" w:lineRule="auto"/>
        <w:rPr>
          <w:rFonts w:ascii="Arial" w:eastAsia="Calibri" w:hAnsi="Arial" w:cs="Arial"/>
          <w:b/>
          <w:color w:val="000000" w:themeColor="text1"/>
          <w:sz w:val="28"/>
          <w:szCs w:val="28"/>
        </w:rPr>
      </w:pPr>
    </w:p>
    <w:p w14:paraId="09115EDF" w14:textId="77777777" w:rsidR="00F47A8D" w:rsidRDefault="00F47A8D" w:rsidP="00D30458">
      <w:pPr>
        <w:spacing w:after="0" w:line="276" w:lineRule="auto"/>
        <w:rPr>
          <w:rFonts w:ascii="Arial" w:eastAsia="Calibri" w:hAnsi="Arial" w:cs="Arial"/>
          <w:b/>
          <w:color w:val="000000" w:themeColor="text1"/>
          <w:sz w:val="28"/>
          <w:szCs w:val="28"/>
        </w:rPr>
      </w:pPr>
    </w:p>
    <w:p w14:paraId="05F9E7D0" w14:textId="77777777" w:rsidR="00F47A8D" w:rsidRDefault="00F47A8D" w:rsidP="00D30458">
      <w:pPr>
        <w:spacing w:after="0" w:line="276" w:lineRule="auto"/>
        <w:rPr>
          <w:rFonts w:ascii="Arial" w:eastAsia="Calibri" w:hAnsi="Arial" w:cs="Arial"/>
          <w:b/>
          <w:color w:val="000000" w:themeColor="text1"/>
          <w:sz w:val="28"/>
          <w:szCs w:val="28"/>
        </w:rPr>
      </w:pPr>
    </w:p>
    <w:p w14:paraId="7DE6FCAB" w14:textId="11FBA05B" w:rsidR="00BA52B1" w:rsidRDefault="00BA52B1" w:rsidP="00D30458">
      <w:pPr>
        <w:spacing w:after="0" w:line="276" w:lineRule="auto"/>
        <w:rPr>
          <w:rFonts w:ascii="Arial" w:eastAsia="Calibri" w:hAnsi="Arial" w:cs="Arial"/>
          <w:b/>
          <w:color w:val="000000" w:themeColor="text1"/>
          <w:sz w:val="28"/>
          <w:szCs w:val="28"/>
        </w:rPr>
      </w:pPr>
      <w:r w:rsidRPr="00393479">
        <w:rPr>
          <w:rFonts w:ascii="Arial" w:eastAsia="Calibri" w:hAnsi="Arial" w:cs="Arial"/>
          <w:b/>
          <w:color w:val="000000" w:themeColor="text1"/>
          <w:sz w:val="28"/>
          <w:szCs w:val="28"/>
        </w:rPr>
        <w:lastRenderedPageBreak/>
        <w:t xml:space="preserve">1.0 </w:t>
      </w:r>
      <w:r w:rsidR="00584686" w:rsidRPr="00393479">
        <w:rPr>
          <w:rFonts w:ascii="Arial" w:eastAsia="Calibri" w:hAnsi="Arial" w:cs="Arial"/>
          <w:b/>
          <w:color w:val="000000" w:themeColor="text1"/>
          <w:sz w:val="28"/>
          <w:szCs w:val="28"/>
        </w:rPr>
        <w:t>STRATEGIC OVERVIEW OF AWUTU SENYA DISTRICT</w:t>
      </w:r>
      <w:r w:rsidRPr="00393479">
        <w:rPr>
          <w:rFonts w:ascii="Arial" w:eastAsia="Calibri" w:hAnsi="Arial" w:cs="Arial"/>
          <w:b/>
          <w:color w:val="000000" w:themeColor="text1"/>
          <w:sz w:val="28"/>
          <w:szCs w:val="28"/>
        </w:rPr>
        <w:t xml:space="preserve"> ASSEMBLY</w:t>
      </w:r>
      <w:bookmarkEnd w:id="0"/>
    </w:p>
    <w:p w14:paraId="7C0F9759" w14:textId="77777777" w:rsidR="00052564" w:rsidRPr="00052564" w:rsidRDefault="00052564" w:rsidP="00D30458">
      <w:pPr>
        <w:spacing w:after="0" w:line="276" w:lineRule="auto"/>
        <w:rPr>
          <w:rFonts w:ascii="Arial" w:hAnsi="Arial" w:cs="Arial"/>
          <w:sz w:val="20"/>
        </w:rPr>
      </w:pPr>
    </w:p>
    <w:p w14:paraId="17B0F9B3" w14:textId="77777777" w:rsidR="00140E85" w:rsidRPr="00393479" w:rsidRDefault="00140E85" w:rsidP="00393479">
      <w:pPr>
        <w:pStyle w:val="Heading2"/>
        <w:spacing w:before="0" w:line="360" w:lineRule="auto"/>
        <w:jc w:val="both"/>
        <w:rPr>
          <w:rFonts w:ascii="Arial" w:hAnsi="Arial" w:cs="Arial"/>
          <w:b/>
          <w:color w:val="auto"/>
        </w:rPr>
      </w:pPr>
      <w:bookmarkStart w:id="1" w:name="_Toc53403140"/>
      <w:r w:rsidRPr="00393479">
        <w:rPr>
          <w:rFonts w:ascii="Arial" w:hAnsi="Arial" w:cs="Arial"/>
          <w:b/>
          <w:color w:val="auto"/>
        </w:rPr>
        <w:t>1.1 Legislative Establishment</w:t>
      </w:r>
      <w:bookmarkEnd w:id="1"/>
    </w:p>
    <w:p w14:paraId="7B6807A3" w14:textId="77777777" w:rsidR="00140E85" w:rsidRPr="00393479" w:rsidRDefault="00140E85" w:rsidP="00393479">
      <w:pPr>
        <w:spacing w:after="0" w:line="360" w:lineRule="auto"/>
        <w:jc w:val="both"/>
        <w:rPr>
          <w:rFonts w:ascii="Arial" w:hAnsi="Arial" w:cs="Arial"/>
          <w:sz w:val="2"/>
          <w:szCs w:val="24"/>
        </w:rPr>
      </w:pPr>
    </w:p>
    <w:p w14:paraId="29010F4D" w14:textId="4EBFCB03" w:rsidR="004F3448" w:rsidRPr="00393479" w:rsidRDefault="004F3448" w:rsidP="00393479">
      <w:pPr>
        <w:spacing w:after="0" w:line="360" w:lineRule="auto"/>
        <w:ind w:right="-288"/>
        <w:jc w:val="both"/>
        <w:rPr>
          <w:rFonts w:ascii="Arial" w:eastAsia="Arial Unicode MS" w:hAnsi="Arial" w:cs="Arial"/>
          <w:sz w:val="24"/>
          <w:szCs w:val="24"/>
          <w:lang w:val="en-GB"/>
        </w:rPr>
      </w:pPr>
      <w:bookmarkStart w:id="2" w:name="_Toc12952890"/>
      <w:bookmarkStart w:id="3" w:name="_Toc12952889"/>
      <w:r w:rsidRPr="00393479">
        <w:rPr>
          <w:rFonts w:ascii="Arial" w:eastAsia="Calibri" w:hAnsi="Arial" w:cs="Arial"/>
          <w:sz w:val="24"/>
          <w:szCs w:val="24"/>
          <w:lang w:val="en-GB"/>
        </w:rPr>
        <w:t>The Awutu Senya District Assembly was established on 6</w:t>
      </w:r>
      <w:r w:rsidRPr="00393479">
        <w:rPr>
          <w:rFonts w:ascii="Arial" w:eastAsia="Calibri" w:hAnsi="Arial" w:cs="Arial"/>
          <w:sz w:val="24"/>
          <w:szCs w:val="24"/>
          <w:vertAlign w:val="superscript"/>
          <w:lang w:val="en-GB"/>
        </w:rPr>
        <w:t>th</w:t>
      </w:r>
      <w:r w:rsidRPr="00393479">
        <w:rPr>
          <w:rFonts w:ascii="Arial" w:eastAsia="Calibri" w:hAnsi="Arial" w:cs="Arial"/>
          <w:sz w:val="24"/>
          <w:szCs w:val="24"/>
          <w:lang w:val="en-GB"/>
        </w:rPr>
        <w:t xml:space="preserve"> February, 2012 by Legislative Instrument (LI 2024). The administrative capital of the District is Awutu Beraku</w:t>
      </w:r>
      <w:r w:rsidR="00BA52B1" w:rsidRPr="00393479">
        <w:rPr>
          <w:rFonts w:ascii="Arial" w:eastAsia="Calibri" w:hAnsi="Arial" w:cs="Arial"/>
          <w:sz w:val="24"/>
          <w:szCs w:val="24"/>
          <w:lang w:val="en-GB"/>
        </w:rPr>
        <w:t>.</w:t>
      </w:r>
    </w:p>
    <w:p w14:paraId="5AB7E149" w14:textId="77777777" w:rsidR="00BA52B1" w:rsidRPr="00052564" w:rsidRDefault="00BA52B1" w:rsidP="00393479">
      <w:pPr>
        <w:spacing w:after="0" w:line="360" w:lineRule="auto"/>
        <w:contextualSpacing/>
        <w:jc w:val="both"/>
        <w:rPr>
          <w:rFonts w:ascii="Arial" w:eastAsia="Times New Roman" w:hAnsi="Arial" w:cs="Arial"/>
          <w:b/>
          <w:color w:val="FF0000"/>
          <w:sz w:val="20"/>
          <w:szCs w:val="24"/>
          <w:lang w:val="en-GB"/>
        </w:rPr>
      </w:pPr>
    </w:p>
    <w:p w14:paraId="71F54472" w14:textId="77777777" w:rsidR="00140E85" w:rsidRPr="00393479" w:rsidRDefault="00140E85" w:rsidP="00393479">
      <w:pPr>
        <w:pStyle w:val="Heading2"/>
        <w:spacing w:line="360" w:lineRule="auto"/>
        <w:jc w:val="both"/>
        <w:rPr>
          <w:rFonts w:ascii="Arial" w:hAnsi="Arial" w:cs="Arial"/>
          <w:b/>
          <w:color w:val="auto"/>
        </w:rPr>
      </w:pPr>
      <w:bookmarkStart w:id="4" w:name="_Toc53403141"/>
      <w:bookmarkEnd w:id="2"/>
      <w:r w:rsidRPr="00393479">
        <w:rPr>
          <w:rFonts w:ascii="Arial" w:hAnsi="Arial" w:cs="Arial"/>
          <w:b/>
          <w:color w:val="auto"/>
        </w:rPr>
        <w:t>1.2 Population/ Demography</w:t>
      </w:r>
      <w:bookmarkEnd w:id="4"/>
      <w:r w:rsidRPr="00393479">
        <w:rPr>
          <w:rFonts w:ascii="Arial" w:hAnsi="Arial" w:cs="Arial"/>
          <w:b/>
          <w:color w:val="auto"/>
        </w:rPr>
        <w:t xml:space="preserve">  </w:t>
      </w:r>
    </w:p>
    <w:p w14:paraId="0A6D4156" w14:textId="77777777" w:rsidR="00BA52B1" w:rsidRPr="00393479" w:rsidRDefault="004F3448" w:rsidP="00231F05">
      <w:pPr>
        <w:spacing w:after="0" w:line="360" w:lineRule="auto"/>
        <w:ind w:right="-334"/>
        <w:contextualSpacing/>
        <w:jc w:val="both"/>
        <w:rPr>
          <w:rFonts w:ascii="Arial" w:eastAsia="Times New Roman" w:hAnsi="Arial" w:cs="Arial"/>
          <w:sz w:val="24"/>
          <w:szCs w:val="24"/>
          <w:lang w:val="en-GB"/>
        </w:rPr>
      </w:pPr>
      <w:r w:rsidRPr="00393479">
        <w:rPr>
          <w:rFonts w:ascii="Arial" w:eastAsia="Times New Roman" w:hAnsi="Arial" w:cs="Arial"/>
          <w:sz w:val="24"/>
          <w:szCs w:val="24"/>
          <w:lang w:val="en-GB"/>
        </w:rPr>
        <w:t xml:space="preserve">The 2010 Population and Housing Census estimated the population of the District to be </w:t>
      </w:r>
    </w:p>
    <w:p w14:paraId="6EC713C2" w14:textId="4FD79E2D" w:rsidR="00F64833" w:rsidRPr="00393479" w:rsidRDefault="004F3448" w:rsidP="00231F05">
      <w:pPr>
        <w:spacing w:after="0" w:line="360" w:lineRule="auto"/>
        <w:ind w:right="-334"/>
        <w:contextualSpacing/>
        <w:jc w:val="both"/>
        <w:rPr>
          <w:rFonts w:ascii="Arial" w:eastAsia="Cambria" w:hAnsi="Arial" w:cs="Arial"/>
          <w:sz w:val="24"/>
          <w:szCs w:val="24"/>
        </w:rPr>
      </w:pPr>
      <w:r w:rsidRPr="00393479">
        <w:rPr>
          <w:rFonts w:ascii="Arial" w:eastAsia="Cambria" w:hAnsi="Arial" w:cs="Arial"/>
          <w:sz w:val="24"/>
          <w:szCs w:val="24"/>
        </w:rPr>
        <w:t xml:space="preserve">86,884, accounting for 3.9 percent of the population </w:t>
      </w:r>
      <w:r w:rsidR="00BA52B1" w:rsidRPr="00393479">
        <w:rPr>
          <w:rFonts w:ascii="Arial" w:eastAsia="Cambria" w:hAnsi="Arial" w:cs="Arial"/>
          <w:sz w:val="24"/>
          <w:szCs w:val="24"/>
        </w:rPr>
        <w:t>of the Central Region. About 47.1</w:t>
      </w:r>
      <w:r w:rsidRPr="00393479">
        <w:rPr>
          <w:rFonts w:ascii="Arial" w:eastAsia="Cambria" w:hAnsi="Arial" w:cs="Arial"/>
          <w:sz w:val="24"/>
          <w:szCs w:val="24"/>
        </w:rPr>
        <w:t xml:space="preserve"> percent </w:t>
      </w:r>
      <w:r w:rsidR="00512736" w:rsidRPr="00393479">
        <w:rPr>
          <w:rFonts w:ascii="Arial" w:eastAsia="Cambria" w:hAnsi="Arial" w:cs="Arial"/>
          <w:sz w:val="24"/>
          <w:szCs w:val="24"/>
        </w:rPr>
        <w:t>(40,903) of the population are M</w:t>
      </w:r>
      <w:r w:rsidRPr="00393479">
        <w:rPr>
          <w:rFonts w:ascii="Arial" w:eastAsia="Cambria" w:hAnsi="Arial" w:cs="Arial"/>
          <w:sz w:val="24"/>
          <w:szCs w:val="24"/>
        </w:rPr>
        <w:t>ales w</w:t>
      </w:r>
      <w:r w:rsidR="00512736" w:rsidRPr="00393479">
        <w:rPr>
          <w:rFonts w:ascii="Arial" w:eastAsia="Cambria" w:hAnsi="Arial" w:cs="Arial"/>
          <w:sz w:val="24"/>
          <w:szCs w:val="24"/>
        </w:rPr>
        <w:t>hile 52.9 percent (45,981) are F</w:t>
      </w:r>
      <w:r w:rsidRPr="00393479">
        <w:rPr>
          <w:rFonts w:ascii="Arial" w:eastAsia="Cambria" w:hAnsi="Arial" w:cs="Arial"/>
          <w:sz w:val="24"/>
          <w:szCs w:val="24"/>
        </w:rPr>
        <w:t xml:space="preserve">emales. </w:t>
      </w:r>
      <w:r w:rsidR="00457D14" w:rsidRPr="00393479">
        <w:rPr>
          <w:rFonts w:ascii="Arial" w:eastAsia="Cambria" w:hAnsi="Arial" w:cs="Arial"/>
          <w:sz w:val="24"/>
          <w:szCs w:val="24"/>
        </w:rPr>
        <w:t xml:space="preserve"> </w:t>
      </w:r>
    </w:p>
    <w:p w14:paraId="02C72CAD" w14:textId="661596DE" w:rsidR="004F3448" w:rsidRPr="00393479" w:rsidRDefault="00F64833" w:rsidP="00231F05">
      <w:pPr>
        <w:spacing w:after="0" w:line="360" w:lineRule="auto"/>
        <w:ind w:right="-334"/>
        <w:contextualSpacing/>
        <w:jc w:val="both"/>
        <w:rPr>
          <w:rFonts w:ascii="Arial" w:eastAsia="Times New Roman" w:hAnsi="Arial" w:cs="Arial"/>
          <w:color w:val="FF0000"/>
          <w:sz w:val="24"/>
          <w:szCs w:val="24"/>
          <w:lang w:val="en-GB"/>
        </w:rPr>
      </w:pPr>
      <w:r w:rsidRPr="00393479">
        <w:rPr>
          <w:rFonts w:ascii="Arial" w:eastAsia="Times New Roman" w:hAnsi="Arial" w:cs="Arial"/>
          <w:sz w:val="24"/>
          <w:szCs w:val="24"/>
          <w:lang w:val="en-GB"/>
        </w:rPr>
        <w:t>Using a growth rate of 3.1%, t</w:t>
      </w:r>
      <w:r w:rsidRPr="00393479">
        <w:rPr>
          <w:rFonts w:ascii="Arial" w:eastAsia="Cambria" w:hAnsi="Arial" w:cs="Arial"/>
          <w:sz w:val="24"/>
          <w:szCs w:val="24"/>
        </w:rPr>
        <w:t>he 2021</w:t>
      </w:r>
      <w:r w:rsidR="00457D14" w:rsidRPr="00393479">
        <w:rPr>
          <w:rFonts w:ascii="Arial" w:eastAsia="Cambria" w:hAnsi="Arial" w:cs="Arial"/>
          <w:sz w:val="24"/>
          <w:szCs w:val="24"/>
        </w:rPr>
        <w:t xml:space="preserve"> population of the </w:t>
      </w:r>
      <w:r w:rsidRPr="00393479">
        <w:rPr>
          <w:rFonts w:ascii="Arial" w:eastAsia="Cambria" w:hAnsi="Arial" w:cs="Arial"/>
          <w:sz w:val="24"/>
          <w:szCs w:val="24"/>
        </w:rPr>
        <w:t>District is</w:t>
      </w:r>
      <w:r w:rsidR="00457D14" w:rsidRPr="00393479">
        <w:rPr>
          <w:rFonts w:ascii="Arial" w:eastAsia="Cambria" w:hAnsi="Arial" w:cs="Arial"/>
          <w:sz w:val="24"/>
          <w:szCs w:val="24"/>
        </w:rPr>
        <w:t xml:space="preserve"> </w:t>
      </w:r>
      <w:r w:rsidRPr="00393479">
        <w:rPr>
          <w:rFonts w:ascii="Arial" w:eastAsia="Cambria" w:hAnsi="Arial" w:cs="Arial"/>
          <w:sz w:val="24"/>
          <w:szCs w:val="24"/>
        </w:rPr>
        <w:t xml:space="preserve">projected at </w:t>
      </w:r>
      <w:r w:rsidR="00457D14" w:rsidRPr="00393479">
        <w:rPr>
          <w:rFonts w:ascii="Arial" w:eastAsia="Cambria" w:hAnsi="Arial" w:cs="Arial"/>
          <w:sz w:val="24"/>
          <w:szCs w:val="24"/>
        </w:rPr>
        <w:t>125,327. Representing 59,029 (47.1%) Males and 66,298 (52.9%) Female.</w:t>
      </w:r>
    </w:p>
    <w:p w14:paraId="17B05D95" w14:textId="7ED95479" w:rsidR="00457D14" w:rsidRPr="00052564" w:rsidRDefault="00457D14" w:rsidP="00393479">
      <w:pPr>
        <w:spacing w:after="0"/>
        <w:ind w:right="-334"/>
        <w:contextualSpacing/>
        <w:jc w:val="both"/>
        <w:rPr>
          <w:rFonts w:ascii="Arial" w:eastAsia="Times New Roman" w:hAnsi="Arial" w:cs="Arial"/>
          <w:color w:val="FF0000"/>
          <w:sz w:val="20"/>
          <w:szCs w:val="24"/>
          <w:lang w:val="en-GB"/>
        </w:rPr>
      </w:pPr>
    </w:p>
    <w:p w14:paraId="30D1D3F1" w14:textId="77777777" w:rsidR="00140E85" w:rsidRPr="00393479" w:rsidRDefault="00140E85" w:rsidP="00393479">
      <w:pPr>
        <w:pStyle w:val="Heading2"/>
        <w:jc w:val="both"/>
        <w:rPr>
          <w:rFonts w:ascii="Arial" w:hAnsi="Arial" w:cs="Arial"/>
          <w:b/>
          <w:color w:val="auto"/>
        </w:rPr>
      </w:pPr>
      <w:bookmarkStart w:id="5" w:name="_Toc53403142"/>
      <w:r w:rsidRPr="00393479">
        <w:rPr>
          <w:rFonts w:ascii="Arial" w:hAnsi="Arial" w:cs="Arial"/>
          <w:b/>
          <w:color w:val="auto"/>
        </w:rPr>
        <w:t>1.3 Political Governance Structure</w:t>
      </w:r>
      <w:bookmarkEnd w:id="5"/>
      <w:r w:rsidRPr="00393479">
        <w:rPr>
          <w:rFonts w:ascii="Arial" w:hAnsi="Arial" w:cs="Arial"/>
          <w:b/>
          <w:color w:val="auto"/>
        </w:rPr>
        <w:t xml:space="preserve"> </w:t>
      </w:r>
      <w:bookmarkEnd w:id="3"/>
    </w:p>
    <w:p w14:paraId="7CBC9E03" w14:textId="77777777" w:rsidR="00140E85" w:rsidRPr="00393479" w:rsidRDefault="00140E85" w:rsidP="00393479">
      <w:pPr>
        <w:jc w:val="both"/>
        <w:rPr>
          <w:rFonts w:ascii="Arial" w:hAnsi="Arial" w:cs="Arial"/>
          <w:sz w:val="2"/>
        </w:rPr>
      </w:pPr>
    </w:p>
    <w:p w14:paraId="6B06D4A5" w14:textId="095617A5" w:rsidR="00140E85" w:rsidRPr="00393479" w:rsidRDefault="00BA52B1" w:rsidP="00393479">
      <w:pPr>
        <w:shd w:val="clear" w:color="auto" w:fill="FFFFFF" w:themeFill="background1"/>
        <w:spacing w:line="360" w:lineRule="auto"/>
        <w:jc w:val="both"/>
        <w:rPr>
          <w:rFonts w:ascii="Arial" w:hAnsi="Arial" w:cs="Arial"/>
          <w:sz w:val="24"/>
          <w:szCs w:val="24"/>
        </w:rPr>
      </w:pPr>
      <w:r w:rsidRPr="00393479">
        <w:rPr>
          <w:rFonts w:ascii="Arial" w:hAnsi="Arial" w:cs="Arial"/>
          <w:sz w:val="24"/>
          <w:szCs w:val="24"/>
        </w:rPr>
        <w:t xml:space="preserve">The </w:t>
      </w:r>
      <w:r w:rsidRPr="00393479">
        <w:rPr>
          <w:rFonts w:ascii="Arial" w:eastAsia="Calibri" w:hAnsi="Arial" w:cs="Arial"/>
          <w:sz w:val="24"/>
          <w:szCs w:val="24"/>
          <w:lang w:val="en-GB"/>
        </w:rPr>
        <w:t>Awutu Senya District Assembly</w:t>
      </w:r>
      <w:r w:rsidRPr="00393479">
        <w:rPr>
          <w:rFonts w:ascii="Arial" w:hAnsi="Arial" w:cs="Arial"/>
          <w:sz w:val="24"/>
          <w:szCs w:val="24"/>
        </w:rPr>
        <w:t xml:space="preserve"> has</w:t>
      </w:r>
      <w:r w:rsidR="00140E85" w:rsidRPr="00393479">
        <w:rPr>
          <w:rFonts w:ascii="Arial" w:hAnsi="Arial" w:cs="Arial"/>
          <w:sz w:val="24"/>
          <w:szCs w:val="24"/>
        </w:rPr>
        <w:t xml:space="preserve"> </w:t>
      </w:r>
      <w:r w:rsidR="00512736" w:rsidRPr="00393479">
        <w:rPr>
          <w:rFonts w:ascii="Arial" w:hAnsi="Arial" w:cs="Arial"/>
          <w:sz w:val="24"/>
          <w:szCs w:val="24"/>
        </w:rPr>
        <w:t>T</w:t>
      </w:r>
      <w:r w:rsidR="00032921" w:rsidRPr="00393479">
        <w:rPr>
          <w:rFonts w:ascii="Arial" w:hAnsi="Arial" w:cs="Arial"/>
          <w:sz w:val="24"/>
          <w:szCs w:val="24"/>
        </w:rPr>
        <w:t>wenty four</w:t>
      </w:r>
      <w:r w:rsidR="00512736" w:rsidRPr="00393479">
        <w:rPr>
          <w:rFonts w:ascii="Arial" w:hAnsi="Arial" w:cs="Arial"/>
          <w:sz w:val="24"/>
          <w:szCs w:val="24"/>
        </w:rPr>
        <w:t xml:space="preserve"> (24</w:t>
      </w:r>
      <w:r w:rsidR="00140E85" w:rsidRPr="00393479">
        <w:rPr>
          <w:rFonts w:ascii="Arial" w:hAnsi="Arial" w:cs="Arial"/>
          <w:sz w:val="24"/>
          <w:szCs w:val="24"/>
        </w:rPr>
        <w:t xml:space="preserve">) </w:t>
      </w:r>
      <w:r w:rsidRPr="00393479">
        <w:rPr>
          <w:rFonts w:ascii="Arial" w:hAnsi="Arial" w:cs="Arial"/>
          <w:sz w:val="24"/>
          <w:szCs w:val="24"/>
        </w:rPr>
        <w:t>Electoral A</w:t>
      </w:r>
      <w:r w:rsidR="00140E85" w:rsidRPr="00393479">
        <w:rPr>
          <w:rFonts w:ascii="Arial" w:hAnsi="Arial" w:cs="Arial"/>
          <w:sz w:val="24"/>
          <w:szCs w:val="24"/>
        </w:rPr>
        <w:t xml:space="preserve">reas </w:t>
      </w:r>
      <w:r w:rsidRPr="00393479">
        <w:rPr>
          <w:rFonts w:ascii="Arial" w:hAnsi="Arial" w:cs="Arial"/>
          <w:sz w:val="24"/>
          <w:szCs w:val="24"/>
        </w:rPr>
        <w:t>and one Constituency</w:t>
      </w:r>
      <w:r w:rsidR="00140E85" w:rsidRPr="00393479">
        <w:rPr>
          <w:rFonts w:ascii="Arial" w:hAnsi="Arial" w:cs="Arial"/>
          <w:sz w:val="24"/>
          <w:szCs w:val="24"/>
        </w:rPr>
        <w:t>. It has a Gene</w:t>
      </w:r>
      <w:r w:rsidR="00512736" w:rsidRPr="00393479">
        <w:rPr>
          <w:rFonts w:ascii="Arial" w:hAnsi="Arial" w:cs="Arial"/>
          <w:sz w:val="24"/>
          <w:szCs w:val="24"/>
        </w:rPr>
        <w:t>ral Assembly (GA) Membership of (37</w:t>
      </w:r>
      <w:r w:rsidR="00140E85" w:rsidRPr="00393479">
        <w:rPr>
          <w:rFonts w:ascii="Arial" w:hAnsi="Arial" w:cs="Arial"/>
          <w:sz w:val="24"/>
          <w:szCs w:val="24"/>
        </w:rPr>
        <w:t xml:space="preserve">) </w:t>
      </w:r>
      <w:r w:rsidR="00686233" w:rsidRPr="00393479">
        <w:rPr>
          <w:rFonts w:ascii="Arial" w:hAnsi="Arial" w:cs="Arial"/>
          <w:sz w:val="24"/>
          <w:szCs w:val="24"/>
        </w:rPr>
        <w:t xml:space="preserve">comprising </w:t>
      </w:r>
      <w:r w:rsidR="00512736" w:rsidRPr="00393479">
        <w:rPr>
          <w:rFonts w:ascii="Arial" w:hAnsi="Arial" w:cs="Arial"/>
          <w:sz w:val="24"/>
          <w:szCs w:val="24"/>
        </w:rPr>
        <w:t>24</w:t>
      </w:r>
      <w:r w:rsidR="00686233" w:rsidRPr="00393479">
        <w:rPr>
          <w:rFonts w:ascii="Arial" w:hAnsi="Arial" w:cs="Arial"/>
          <w:sz w:val="24"/>
          <w:szCs w:val="24"/>
        </w:rPr>
        <w:t xml:space="preserve"> Elected</w:t>
      </w:r>
      <w:r w:rsidR="00140E85" w:rsidRPr="00393479">
        <w:rPr>
          <w:rFonts w:ascii="Arial" w:hAnsi="Arial" w:cs="Arial"/>
          <w:sz w:val="24"/>
          <w:szCs w:val="24"/>
        </w:rPr>
        <w:t xml:space="preserve"> Members, </w:t>
      </w:r>
      <w:r w:rsidR="00512736" w:rsidRPr="00393479">
        <w:rPr>
          <w:rFonts w:ascii="Arial" w:hAnsi="Arial" w:cs="Arial"/>
          <w:sz w:val="24"/>
          <w:szCs w:val="24"/>
        </w:rPr>
        <w:t>11</w:t>
      </w:r>
      <w:r w:rsidR="00686233" w:rsidRPr="00393479">
        <w:rPr>
          <w:rFonts w:ascii="Arial" w:hAnsi="Arial" w:cs="Arial"/>
          <w:sz w:val="24"/>
          <w:szCs w:val="24"/>
        </w:rPr>
        <w:t xml:space="preserve"> Government A</w:t>
      </w:r>
      <w:r w:rsidR="00140E85" w:rsidRPr="00393479">
        <w:rPr>
          <w:rFonts w:ascii="Arial" w:hAnsi="Arial" w:cs="Arial"/>
          <w:sz w:val="24"/>
          <w:szCs w:val="24"/>
        </w:rPr>
        <w:t>ppointees in addition to the Hon. DCE and the Hon. MP.</w:t>
      </w:r>
      <w:r w:rsidR="00512736" w:rsidRPr="00393479">
        <w:rPr>
          <w:rFonts w:ascii="Arial" w:hAnsi="Arial" w:cs="Arial"/>
          <w:sz w:val="24"/>
          <w:szCs w:val="24"/>
        </w:rPr>
        <w:t xml:space="preserve"> Representing 5(14%)</w:t>
      </w:r>
      <w:r w:rsidR="00140E85" w:rsidRPr="00393479">
        <w:rPr>
          <w:rFonts w:ascii="Arial" w:hAnsi="Arial" w:cs="Arial"/>
          <w:sz w:val="24"/>
          <w:szCs w:val="24"/>
        </w:rPr>
        <w:t xml:space="preserve"> </w:t>
      </w:r>
      <w:r w:rsidR="00512736" w:rsidRPr="00393479">
        <w:rPr>
          <w:rFonts w:ascii="Arial" w:hAnsi="Arial" w:cs="Arial"/>
          <w:sz w:val="24"/>
          <w:szCs w:val="24"/>
        </w:rPr>
        <w:t>Females and 32(86</w:t>
      </w:r>
      <w:r w:rsidR="00140E85" w:rsidRPr="00393479">
        <w:rPr>
          <w:rFonts w:ascii="Arial" w:hAnsi="Arial" w:cs="Arial"/>
          <w:sz w:val="24"/>
          <w:szCs w:val="24"/>
        </w:rPr>
        <w:t xml:space="preserve">%) </w:t>
      </w:r>
      <w:r w:rsidR="00512736" w:rsidRPr="00393479">
        <w:rPr>
          <w:rFonts w:ascii="Arial" w:hAnsi="Arial" w:cs="Arial"/>
          <w:sz w:val="24"/>
          <w:szCs w:val="24"/>
        </w:rPr>
        <w:t>Males.</w:t>
      </w:r>
    </w:p>
    <w:p w14:paraId="3E203812" w14:textId="77777777" w:rsidR="009B2252" w:rsidRPr="00393479" w:rsidRDefault="00BA52B1" w:rsidP="00393479">
      <w:pPr>
        <w:shd w:val="clear" w:color="auto" w:fill="FFFFFF" w:themeFill="background1"/>
        <w:spacing w:line="360" w:lineRule="auto"/>
        <w:jc w:val="both"/>
        <w:rPr>
          <w:rFonts w:ascii="Arial" w:hAnsi="Arial" w:cs="Arial"/>
          <w:sz w:val="24"/>
          <w:szCs w:val="24"/>
          <w:lang w:val="en-GB"/>
        </w:rPr>
      </w:pPr>
      <w:r w:rsidRPr="00393479">
        <w:rPr>
          <w:rFonts w:ascii="Arial" w:hAnsi="Arial" w:cs="Arial"/>
          <w:sz w:val="24"/>
          <w:szCs w:val="24"/>
        </w:rPr>
        <w:t>The Assembly has six (</w:t>
      </w:r>
      <w:r w:rsidR="00686233" w:rsidRPr="00393479">
        <w:rPr>
          <w:rFonts w:ascii="Arial" w:hAnsi="Arial" w:cs="Arial"/>
          <w:sz w:val="24"/>
          <w:szCs w:val="24"/>
        </w:rPr>
        <w:t>6</w:t>
      </w:r>
      <w:r w:rsidR="00140E85" w:rsidRPr="00393479">
        <w:rPr>
          <w:rFonts w:ascii="Arial" w:hAnsi="Arial" w:cs="Arial"/>
          <w:sz w:val="24"/>
          <w:szCs w:val="24"/>
        </w:rPr>
        <w:t xml:space="preserve">) </w:t>
      </w:r>
      <w:r w:rsidR="00686233" w:rsidRPr="00393479">
        <w:rPr>
          <w:rFonts w:ascii="Arial" w:hAnsi="Arial" w:cs="Arial"/>
          <w:sz w:val="24"/>
          <w:szCs w:val="24"/>
        </w:rPr>
        <w:t xml:space="preserve">sub-structures </w:t>
      </w:r>
      <w:r w:rsidRPr="00393479">
        <w:rPr>
          <w:rFonts w:ascii="Arial" w:hAnsi="Arial" w:cs="Arial"/>
          <w:sz w:val="24"/>
          <w:szCs w:val="24"/>
        </w:rPr>
        <w:t xml:space="preserve">which consists of </w:t>
      </w:r>
      <w:r w:rsidR="00686233" w:rsidRPr="00393479">
        <w:rPr>
          <w:rFonts w:ascii="Arial" w:hAnsi="Arial" w:cs="Arial"/>
          <w:sz w:val="24"/>
          <w:szCs w:val="24"/>
        </w:rPr>
        <w:t xml:space="preserve">Senya Urban Council, </w:t>
      </w:r>
      <w:r w:rsidRPr="00393479">
        <w:rPr>
          <w:rFonts w:ascii="Arial" w:hAnsi="Arial" w:cs="Arial"/>
          <w:sz w:val="24"/>
          <w:szCs w:val="24"/>
        </w:rPr>
        <w:t>Awutu</w:t>
      </w:r>
      <w:proofErr w:type="gramStart"/>
      <w:r w:rsidR="00140E85" w:rsidRPr="00393479">
        <w:rPr>
          <w:rFonts w:ascii="Arial" w:hAnsi="Arial" w:cs="Arial"/>
          <w:sz w:val="24"/>
          <w:szCs w:val="24"/>
        </w:rPr>
        <w:t xml:space="preserve">, </w:t>
      </w:r>
      <w:r w:rsidRPr="00393479">
        <w:rPr>
          <w:rFonts w:ascii="Arial" w:hAnsi="Arial" w:cs="Arial"/>
          <w:sz w:val="24"/>
          <w:szCs w:val="24"/>
        </w:rPr>
        <w:t>,</w:t>
      </w:r>
      <w:proofErr w:type="gramEnd"/>
      <w:r w:rsidRPr="00393479">
        <w:rPr>
          <w:rFonts w:ascii="Arial" w:hAnsi="Arial" w:cs="Arial"/>
          <w:sz w:val="24"/>
          <w:szCs w:val="24"/>
        </w:rPr>
        <w:t xml:space="preserve"> </w:t>
      </w:r>
      <w:proofErr w:type="spellStart"/>
      <w:r w:rsidR="00140E85" w:rsidRPr="00393479">
        <w:rPr>
          <w:rFonts w:ascii="Arial" w:hAnsi="Arial" w:cs="Arial"/>
          <w:sz w:val="24"/>
          <w:szCs w:val="24"/>
        </w:rPr>
        <w:t>O</w:t>
      </w:r>
      <w:r w:rsidRPr="00393479">
        <w:rPr>
          <w:rFonts w:ascii="Arial" w:hAnsi="Arial" w:cs="Arial"/>
          <w:sz w:val="24"/>
          <w:szCs w:val="24"/>
        </w:rPr>
        <w:t>brachire</w:t>
      </w:r>
      <w:proofErr w:type="spellEnd"/>
      <w:r w:rsidR="00140E85" w:rsidRPr="00393479">
        <w:rPr>
          <w:rFonts w:ascii="Arial" w:hAnsi="Arial" w:cs="Arial"/>
          <w:sz w:val="24"/>
          <w:szCs w:val="24"/>
        </w:rPr>
        <w:t xml:space="preserve">, </w:t>
      </w:r>
      <w:proofErr w:type="spellStart"/>
      <w:r w:rsidRPr="00393479">
        <w:rPr>
          <w:rFonts w:ascii="Arial" w:hAnsi="Arial" w:cs="Arial"/>
          <w:sz w:val="24"/>
          <w:szCs w:val="24"/>
        </w:rPr>
        <w:t>Bawjiase</w:t>
      </w:r>
      <w:proofErr w:type="spellEnd"/>
      <w:r w:rsidR="00140E85" w:rsidRPr="00393479">
        <w:rPr>
          <w:rFonts w:ascii="Arial" w:hAnsi="Arial" w:cs="Arial"/>
          <w:sz w:val="24"/>
          <w:szCs w:val="24"/>
        </w:rPr>
        <w:t xml:space="preserve">, </w:t>
      </w:r>
      <w:proofErr w:type="spellStart"/>
      <w:r w:rsidRPr="00393479">
        <w:rPr>
          <w:rFonts w:ascii="Arial" w:hAnsi="Arial" w:cs="Arial"/>
          <w:sz w:val="24"/>
          <w:szCs w:val="24"/>
        </w:rPr>
        <w:t>Bo</w:t>
      </w:r>
      <w:r w:rsidR="00140E85" w:rsidRPr="00393479">
        <w:rPr>
          <w:rFonts w:ascii="Arial" w:hAnsi="Arial" w:cs="Arial"/>
          <w:sz w:val="24"/>
          <w:szCs w:val="24"/>
        </w:rPr>
        <w:t>n</w:t>
      </w:r>
      <w:r w:rsidRPr="00393479">
        <w:rPr>
          <w:rFonts w:ascii="Arial" w:hAnsi="Arial" w:cs="Arial"/>
          <w:sz w:val="24"/>
          <w:szCs w:val="24"/>
        </w:rPr>
        <w:t>tr</w:t>
      </w:r>
      <w:r w:rsidR="00140E85" w:rsidRPr="00393479">
        <w:rPr>
          <w:rFonts w:ascii="Arial" w:hAnsi="Arial" w:cs="Arial"/>
          <w:sz w:val="24"/>
          <w:szCs w:val="24"/>
        </w:rPr>
        <w:t>ase</w:t>
      </w:r>
      <w:proofErr w:type="spellEnd"/>
      <w:r w:rsidR="00140E85" w:rsidRPr="00393479">
        <w:rPr>
          <w:rFonts w:ascii="Arial" w:hAnsi="Arial" w:cs="Arial"/>
          <w:sz w:val="24"/>
          <w:szCs w:val="24"/>
        </w:rPr>
        <w:t xml:space="preserve">, and </w:t>
      </w:r>
      <w:proofErr w:type="spellStart"/>
      <w:r w:rsidRPr="00393479">
        <w:rPr>
          <w:rFonts w:ascii="Arial" w:hAnsi="Arial" w:cs="Arial"/>
          <w:sz w:val="24"/>
          <w:szCs w:val="24"/>
        </w:rPr>
        <w:t>Jei-Krodua</w:t>
      </w:r>
      <w:proofErr w:type="spellEnd"/>
      <w:r w:rsidR="009B2252" w:rsidRPr="00393479">
        <w:rPr>
          <w:rFonts w:ascii="Arial" w:hAnsi="Arial" w:cs="Arial"/>
          <w:sz w:val="24"/>
          <w:szCs w:val="24"/>
        </w:rPr>
        <w:t xml:space="preserve"> Area Councils</w:t>
      </w:r>
      <w:r w:rsidRPr="00393479">
        <w:rPr>
          <w:rFonts w:ascii="Arial" w:hAnsi="Arial" w:cs="Arial"/>
          <w:sz w:val="24"/>
          <w:szCs w:val="24"/>
        </w:rPr>
        <w:t>. These sub-structures are</w:t>
      </w:r>
      <w:r w:rsidR="00140E85" w:rsidRPr="00393479">
        <w:rPr>
          <w:rFonts w:ascii="Arial" w:hAnsi="Arial" w:cs="Arial"/>
          <w:sz w:val="24"/>
          <w:szCs w:val="24"/>
          <w:lang w:val="en-GB"/>
        </w:rPr>
        <w:t xml:space="preserve"> supported by </w:t>
      </w:r>
      <w:r w:rsidR="009B2252" w:rsidRPr="00393479">
        <w:rPr>
          <w:rFonts w:ascii="Arial" w:hAnsi="Arial" w:cs="Arial"/>
          <w:sz w:val="24"/>
          <w:szCs w:val="24"/>
          <w:lang w:val="en-GB"/>
        </w:rPr>
        <w:t>24 Unit C</w:t>
      </w:r>
      <w:r w:rsidR="00140E85" w:rsidRPr="00393479">
        <w:rPr>
          <w:rFonts w:ascii="Arial" w:hAnsi="Arial" w:cs="Arial"/>
          <w:sz w:val="24"/>
          <w:szCs w:val="24"/>
          <w:lang w:val="en-GB"/>
        </w:rPr>
        <w:t xml:space="preserve">ommittees. </w:t>
      </w:r>
    </w:p>
    <w:p w14:paraId="05B0EF43" w14:textId="77777777" w:rsidR="00140E85" w:rsidRPr="00393479" w:rsidRDefault="00140E85" w:rsidP="00393479">
      <w:pPr>
        <w:pStyle w:val="Heading1"/>
        <w:jc w:val="both"/>
        <w:rPr>
          <w:rFonts w:ascii="Arial" w:hAnsi="Arial" w:cs="Arial"/>
          <w:b/>
          <w:color w:val="auto"/>
          <w:sz w:val="28"/>
          <w:szCs w:val="28"/>
        </w:rPr>
      </w:pPr>
      <w:bookmarkStart w:id="6" w:name="_Toc488610039"/>
      <w:bookmarkStart w:id="7" w:name="_Toc53403143"/>
      <w:r w:rsidRPr="00393479">
        <w:rPr>
          <w:rFonts w:ascii="Arial" w:hAnsi="Arial" w:cs="Arial"/>
          <w:b/>
          <w:color w:val="auto"/>
          <w:sz w:val="28"/>
          <w:szCs w:val="28"/>
        </w:rPr>
        <w:t xml:space="preserve">2.0 </w:t>
      </w:r>
      <w:bookmarkStart w:id="8" w:name="_Toc12952891"/>
      <w:r w:rsidRPr="00393479">
        <w:rPr>
          <w:rFonts w:ascii="Arial" w:hAnsi="Arial" w:cs="Arial"/>
          <w:b/>
          <w:color w:val="auto"/>
          <w:sz w:val="28"/>
          <w:szCs w:val="28"/>
        </w:rPr>
        <w:t>DISTRICT ECONOMY</w:t>
      </w:r>
      <w:bookmarkEnd w:id="6"/>
      <w:bookmarkEnd w:id="7"/>
      <w:bookmarkEnd w:id="8"/>
    </w:p>
    <w:p w14:paraId="6FD780C7" w14:textId="77777777" w:rsidR="00140E85" w:rsidRPr="00393479" w:rsidRDefault="00140E85" w:rsidP="00393479">
      <w:pPr>
        <w:spacing w:line="360" w:lineRule="auto"/>
        <w:jc w:val="both"/>
        <w:rPr>
          <w:rFonts w:ascii="Arial" w:hAnsi="Arial" w:cs="Arial"/>
          <w:sz w:val="24"/>
          <w:szCs w:val="24"/>
        </w:rPr>
      </w:pPr>
      <w:r w:rsidRPr="00393479">
        <w:rPr>
          <w:rFonts w:ascii="Arial" w:hAnsi="Arial" w:cs="Arial"/>
          <w:sz w:val="24"/>
          <w:szCs w:val="24"/>
        </w:rPr>
        <w:t xml:space="preserve">The District is richly endowed with human and natural resources, forest and timber species, rich soil, good climatic conditions and particularly mineral deposits such as gold, diamond and kaolin. It also has diverse occupational structure.  However, the informal sector takes the majority of the employed population with the formal sector absorbing the rest. </w:t>
      </w:r>
    </w:p>
    <w:p w14:paraId="39744F46" w14:textId="77777777" w:rsidR="00140E85" w:rsidRPr="00393479" w:rsidRDefault="00140E85" w:rsidP="00393479">
      <w:pPr>
        <w:pStyle w:val="Heading2"/>
        <w:jc w:val="both"/>
        <w:rPr>
          <w:rFonts w:ascii="Arial" w:hAnsi="Arial" w:cs="Arial"/>
          <w:b/>
          <w:color w:val="auto"/>
          <w:sz w:val="24"/>
          <w:szCs w:val="24"/>
        </w:rPr>
      </w:pPr>
      <w:bookmarkStart w:id="9" w:name="_Toc12952892"/>
      <w:bookmarkStart w:id="10" w:name="_Toc53403144"/>
      <w:r w:rsidRPr="00393479">
        <w:rPr>
          <w:rFonts w:ascii="Arial" w:hAnsi="Arial" w:cs="Arial"/>
          <w:b/>
          <w:color w:val="auto"/>
        </w:rPr>
        <w:t>2.1 Agriculture</w:t>
      </w:r>
      <w:bookmarkEnd w:id="9"/>
      <w:bookmarkEnd w:id="10"/>
    </w:p>
    <w:p w14:paraId="718F1C5C" w14:textId="728A990B" w:rsidR="00227D33" w:rsidRPr="004B2920" w:rsidRDefault="004F3448" w:rsidP="00393479">
      <w:pPr>
        <w:autoSpaceDE w:val="0"/>
        <w:autoSpaceDN w:val="0"/>
        <w:adjustRightInd w:val="0"/>
        <w:spacing w:after="0" w:line="360" w:lineRule="auto"/>
        <w:ind w:right="-334"/>
        <w:contextualSpacing/>
        <w:jc w:val="both"/>
        <w:rPr>
          <w:rFonts w:ascii="Arial" w:hAnsi="Arial" w:cs="Arial"/>
          <w:sz w:val="24"/>
          <w:szCs w:val="24"/>
          <w:lang w:val="en-GB"/>
        </w:rPr>
      </w:pPr>
      <w:r w:rsidRPr="00393479">
        <w:rPr>
          <w:rFonts w:ascii="Arial" w:hAnsi="Arial" w:cs="Arial"/>
          <w:sz w:val="24"/>
          <w:szCs w:val="24"/>
          <w:lang w:val="en-GB"/>
        </w:rPr>
        <w:t>The main economic activity in the District is agriculture (fishing and farming) and agro-processing.  Agriculture (including Fishing) and its related activities employ about 56% of the working population in the district.</w:t>
      </w:r>
      <w:r w:rsidRPr="00393479">
        <w:rPr>
          <w:rFonts w:ascii="Arial" w:eastAsia="Arial Unicode MS" w:hAnsi="Arial" w:cs="Arial"/>
          <w:sz w:val="24"/>
          <w:szCs w:val="24"/>
        </w:rPr>
        <w:t xml:space="preserve"> The District has a very good potential for irrigation farming. The District can boast of the </w:t>
      </w:r>
      <w:proofErr w:type="spellStart"/>
      <w:r w:rsidRPr="00393479">
        <w:rPr>
          <w:rFonts w:ascii="Arial" w:eastAsia="Arial Unicode MS" w:hAnsi="Arial" w:cs="Arial"/>
          <w:sz w:val="24"/>
          <w:szCs w:val="24"/>
        </w:rPr>
        <w:t>Ayensu</w:t>
      </w:r>
      <w:proofErr w:type="spellEnd"/>
      <w:r w:rsidRPr="00393479">
        <w:rPr>
          <w:rFonts w:ascii="Arial" w:eastAsia="Arial Unicode MS" w:hAnsi="Arial" w:cs="Arial"/>
          <w:sz w:val="24"/>
          <w:szCs w:val="24"/>
        </w:rPr>
        <w:t xml:space="preserve">, </w:t>
      </w:r>
      <w:proofErr w:type="spellStart"/>
      <w:r w:rsidRPr="00393479">
        <w:rPr>
          <w:rFonts w:ascii="Arial" w:eastAsia="Arial Unicode MS" w:hAnsi="Arial" w:cs="Arial"/>
          <w:sz w:val="24"/>
          <w:szCs w:val="24"/>
        </w:rPr>
        <w:t>Kwekude</w:t>
      </w:r>
      <w:proofErr w:type="spellEnd"/>
      <w:r w:rsidRPr="00393479">
        <w:rPr>
          <w:rFonts w:ascii="Arial" w:eastAsia="Arial Unicode MS" w:hAnsi="Arial" w:cs="Arial"/>
          <w:sz w:val="24"/>
          <w:szCs w:val="24"/>
        </w:rPr>
        <w:t xml:space="preserve"> River and dam, </w:t>
      </w:r>
      <w:proofErr w:type="spellStart"/>
      <w:r w:rsidRPr="00393479">
        <w:rPr>
          <w:rFonts w:ascii="Arial" w:eastAsia="Arial Unicode MS" w:hAnsi="Arial" w:cs="Arial"/>
          <w:sz w:val="24"/>
          <w:szCs w:val="24"/>
        </w:rPr>
        <w:t>Okurudu</w:t>
      </w:r>
      <w:proofErr w:type="spellEnd"/>
      <w:r w:rsidRPr="00393479">
        <w:rPr>
          <w:rFonts w:ascii="Arial" w:eastAsia="Arial Unicode MS" w:hAnsi="Arial" w:cs="Arial"/>
          <w:sz w:val="24"/>
          <w:szCs w:val="24"/>
        </w:rPr>
        <w:t xml:space="preserve"> stream.  </w:t>
      </w:r>
    </w:p>
    <w:p w14:paraId="2B95B757" w14:textId="57F6FC5C" w:rsidR="00BA52B1" w:rsidRPr="00393479" w:rsidRDefault="004F3448" w:rsidP="00393479">
      <w:pPr>
        <w:autoSpaceDE w:val="0"/>
        <w:autoSpaceDN w:val="0"/>
        <w:adjustRightInd w:val="0"/>
        <w:spacing w:after="0" w:line="360" w:lineRule="auto"/>
        <w:ind w:right="-334"/>
        <w:contextualSpacing/>
        <w:jc w:val="both"/>
        <w:rPr>
          <w:rFonts w:ascii="Arial" w:eastAsia="Arial Unicode MS" w:hAnsi="Arial" w:cs="Arial"/>
          <w:sz w:val="24"/>
          <w:szCs w:val="24"/>
        </w:rPr>
      </w:pPr>
      <w:r w:rsidRPr="00393479">
        <w:rPr>
          <w:rFonts w:ascii="Arial" w:eastAsia="Arial Unicode MS" w:hAnsi="Arial" w:cs="Arial"/>
          <w:sz w:val="24"/>
          <w:szCs w:val="24"/>
        </w:rPr>
        <w:t xml:space="preserve">However, there is the need for the district to undertake measures to utilize this potential. </w:t>
      </w:r>
    </w:p>
    <w:p w14:paraId="743FBB95" w14:textId="77777777" w:rsidR="00BA52B1" w:rsidRPr="00393479" w:rsidRDefault="004F3448" w:rsidP="00393479">
      <w:pPr>
        <w:autoSpaceDE w:val="0"/>
        <w:autoSpaceDN w:val="0"/>
        <w:adjustRightInd w:val="0"/>
        <w:spacing w:after="0" w:line="360" w:lineRule="auto"/>
        <w:ind w:right="-334"/>
        <w:contextualSpacing/>
        <w:jc w:val="both"/>
        <w:rPr>
          <w:rFonts w:ascii="Arial" w:eastAsia="Arial Unicode MS" w:hAnsi="Arial" w:cs="Arial"/>
          <w:sz w:val="24"/>
          <w:szCs w:val="24"/>
        </w:rPr>
      </w:pPr>
      <w:r w:rsidRPr="00393479">
        <w:rPr>
          <w:rFonts w:ascii="Arial" w:eastAsia="Arial Unicode MS" w:hAnsi="Arial" w:cs="Arial"/>
          <w:sz w:val="24"/>
          <w:szCs w:val="24"/>
        </w:rPr>
        <w:t xml:space="preserve">The northern portion of the district is suitable for pineapple and vegetable production. There </w:t>
      </w:r>
    </w:p>
    <w:p w14:paraId="6008021E" w14:textId="3D4AF627" w:rsidR="00B30B24" w:rsidRPr="00052564" w:rsidRDefault="004F3448" w:rsidP="00393479">
      <w:pPr>
        <w:autoSpaceDE w:val="0"/>
        <w:autoSpaceDN w:val="0"/>
        <w:adjustRightInd w:val="0"/>
        <w:spacing w:line="360" w:lineRule="auto"/>
        <w:ind w:right="-334"/>
        <w:contextualSpacing/>
        <w:jc w:val="both"/>
        <w:rPr>
          <w:rFonts w:ascii="Arial" w:eastAsia="Arial Unicode MS" w:hAnsi="Arial" w:cs="Arial"/>
          <w:sz w:val="24"/>
          <w:szCs w:val="24"/>
        </w:rPr>
      </w:pPr>
      <w:proofErr w:type="gramStart"/>
      <w:r w:rsidRPr="00393479">
        <w:rPr>
          <w:rFonts w:ascii="Arial" w:eastAsia="Arial Unicode MS" w:hAnsi="Arial" w:cs="Arial"/>
          <w:sz w:val="24"/>
          <w:szCs w:val="24"/>
        </w:rPr>
        <w:t>are</w:t>
      </w:r>
      <w:proofErr w:type="gramEnd"/>
      <w:r w:rsidRPr="00393479">
        <w:rPr>
          <w:rFonts w:ascii="Arial" w:eastAsia="Arial Unicode MS" w:hAnsi="Arial" w:cs="Arial"/>
          <w:sz w:val="24"/>
          <w:szCs w:val="24"/>
        </w:rPr>
        <w:t xml:space="preserve"> large and medium scale farmers who produce pineapple for export.</w:t>
      </w:r>
    </w:p>
    <w:p w14:paraId="2EB50002" w14:textId="69FD8101" w:rsidR="00140E85" w:rsidRPr="00393479" w:rsidRDefault="00140E85" w:rsidP="00393479">
      <w:pPr>
        <w:pStyle w:val="Heading2"/>
        <w:spacing w:before="0" w:line="360" w:lineRule="auto"/>
        <w:jc w:val="both"/>
        <w:rPr>
          <w:rFonts w:ascii="Arial" w:hAnsi="Arial" w:cs="Arial"/>
          <w:b/>
          <w:color w:val="auto"/>
        </w:rPr>
      </w:pPr>
      <w:bookmarkStart w:id="11" w:name="_Toc488610042"/>
      <w:bookmarkStart w:id="12" w:name="_Toc12952894"/>
      <w:bookmarkStart w:id="13" w:name="_Toc53403145"/>
      <w:r w:rsidRPr="00393479">
        <w:rPr>
          <w:rFonts w:ascii="Arial" w:hAnsi="Arial" w:cs="Arial"/>
          <w:b/>
          <w:color w:val="auto"/>
        </w:rPr>
        <w:lastRenderedPageBreak/>
        <w:t>2.2 Road Network</w:t>
      </w:r>
      <w:bookmarkStart w:id="14" w:name="_Toc488610043"/>
      <w:bookmarkEnd w:id="11"/>
      <w:bookmarkEnd w:id="12"/>
      <w:r w:rsidRPr="00393479">
        <w:rPr>
          <w:rFonts w:ascii="Arial" w:hAnsi="Arial" w:cs="Arial"/>
          <w:b/>
          <w:color w:val="auto"/>
        </w:rPr>
        <w:t>/Transport</w:t>
      </w:r>
      <w:bookmarkEnd w:id="13"/>
    </w:p>
    <w:p w14:paraId="78A681D7" w14:textId="77777777" w:rsidR="004F3448" w:rsidRDefault="004F3448" w:rsidP="00393479">
      <w:pPr>
        <w:spacing w:after="0" w:line="360" w:lineRule="auto"/>
        <w:jc w:val="both"/>
        <w:rPr>
          <w:rFonts w:ascii="Arial" w:hAnsi="Arial" w:cs="Arial"/>
          <w:sz w:val="24"/>
          <w:szCs w:val="24"/>
          <w:lang w:val="en-GB"/>
        </w:rPr>
      </w:pPr>
      <w:r w:rsidRPr="00393479">
        <w:rPr>
          <w:rFonts w:ascii="Arial" w:eastAsia="Times New Roman" w:hAnsi="Arial" w:cs="Arial"/>
          <w:sz w:val="24"/>
          <w:szCs w:val="24"/>
          <w:lang w:val="en-GB" w:eastAsia="en-GB"/>
        </w:rPr>
        <w:t>The major roads in the district are</w:t>
      </w:r>
      <w:r w:rsidRPr="00393479">
        <w:rPr>
          <w:rFonts w:ascii="Arial" w:hAnsi="Arial" w:cs="Arial"/>
          <w:sz w:val="24"/>
          <w:szCs w:val="24"/>
          <w:lang w:val="en-GB"/>
        </w:rPr>
        <w:t xml:space="preserve"> the section of the Accra - Cape Coast (N1); The </w:t>
      </w:r>
      <w:proofErr w:type="spellStart"/>
      <w:r w:rsidRPr="00393479">
        <w:rPr>
          <w:rFonts w:ascii="Arial" w:hAnsi="Arial" w:cs="Arial"/>
          <w:sz w:val="24"/>
          <w:szCs w:val="24"/>
          <w:lang w:val="en-GB"/>
        </w:rPr>
        <w:t>Kasoa</w:t>
      </w:r>
      <w:proofErr w:type="spellEnd"/>
      <w:r w:rsidRPr="00393479">
        <w:rPr>
          <w:rFonts w:ascii="Arial" w:hAnsi="Arial" w:cs="Arial"/>
          <w:sz w:val="24"/>
          <w:szCs w:val="24"/>
          <w:lang w:val="en-GB"/>
        </w:rPr>
        <w:t xml:space="preserve"> - </w:t>
      </w:r>
      <w:proofErr w:type="spellStart"/>
      <w:r w:rsidRPr="00393479">
        <w:rPr>
          <w:rFonts w:ascii="Arial" w:hAnsi="Arial" w:cs="Arial"/>
          <w:sz w:val="24"/>
          <w:szCs w:val="24"/>
          <w:lang w:val="en-GB"/>
        </w:rPr>
        <w:t>Bawjiase</w:t>
      </w:r>
      <w:proofErr w:type="spellEnd"/>
      <w:r w:rsidRPr="00393479">
        <w:rPr>
          <w:rFonts w:ascii="Arial" w:hAnsi="Arial" w:cs="Arial"/>
          <w:sz w:val="24"/>
          <w:szCs w:val="24"/>
          <w:lang w:val="en-GB"/>
        </w:rPr>
        <w:t xml:space="preserve"> road; The Awutu – </w:t>
      </w:r>
      <w:proofErr w:type="spellStart"/>
      <w:r w:rsidRPr="00393479">
        <w:rPr>
          <w:rFonts w:ascii="Arial" w:hAnsi="Arial" w:cs="Arial"/>
          <w:sz w:val="24"/>
          <w:szCs w:val="24"/>
          <w:lang w:val="en-GB"/>
        </w:rPr>
        <w:t>Obrachire</w:t>
      </w:r>
      <w:proofErr w:type="spellEnd"/>
      <w:r w:rsidRPr="00393479">
        <w:rPr>
          <w:rFonts w:ascii="Arial" w:hAnsi="Arial" w:cs="Arial"/>
          <w:sz w:val="24"/>
          <w:szCs w:val="24"/>
          <w:lang w:val="en-GB"/>
        </w:rPr>
        <w:t xml:space="preserve"> road. There are other feeder roads that link and facilitate movement of people in the district but are only </w:t>
      </w:r>
      <w:proofErr w:type="spellStart"/>
      <w:r w:rsidRPr="00393479">
        <w:rPr>
          <w:rFonts w:ascii="Arial" w:hAnsi="Arial" w:cs="Arial"/>
          <w:sz w:val="24"/>
          <w:szCs w:val="24"/>
          <w:lang w:val="en-GB"/>
        </w:rPr>
        <w:t>motorable</w:t>
      </w:r>
      <w:proofErr w:type="spellEnd"/>
      <w:r w:rsidRPr="00393479">
        <w:rPr>
          <w:rFonts w:ascii="Arial" w:hAnsi="Arial" w:cs="Arial"/>
          <w:sz w:val="24"/>
          <w:szCs w:val="24"/>
          <w:lang w:val="en-GB"/>
        </w:rPr>
        <w:t xml:space="preserve"> in the dry season. However, periodic reshaping is done to keep the roads </w:t>
      </w:r>
      <w:proofErr w:type="spellStart"/>
      <w:r w:rsidRPr="00393479">
        <w:rPr>
          <w:rFonts w:ascii="Arial" w:hAnsi="Arial" w:cs="Arial"/>
          <w:sz w:val="24"/>
          <w:szCs w:val="24"/>
          <w:lang w:val="en-GB"/>
        </w:rPr>
        <w:t>motorable</w:t>
      </w:r>
      <w:proofErr w:type="spellEnd"/>
      <w:r w:rsidRPr="00393479">
        <w:rPr>
          <w:rFonts w:ascii="Arial" w:hAnsi="Arial" w:cs="Arial"/>
          <w:sz w:val="24"/>
          <w:szCs w:val="24"/>
          <w:lang w:val="en-GB"/>
        </w:rPr>
        <w:t xml:space="preserve"> all season. The road network available is summarized in the table below:</w:t>
      </w:r>
    </w:p>
    <w:p w14:paraId="1560EBF3" w14:textId="77777777" w:rsidR="00052564" w:rsidRPr="00393479" w:rsidRDefault="00052564" w:rsidP="00393479">
      <w:pPr>
        <w:spacing w:after="0" w:line="360" w:lineRule="auto"/>
        <w:jc w:val="both"/>
        <w:rPr>
          <w:rFonts w:ascii="Arial" w:hAnsi="Arial" w:cs="Arial"/>
          <w:sz w:val="24"/>
          <w:szCs w:val="24"/>
          <w:lang w:val="en-GB"/>
        </w:rPr>
      </w:pPr>
    </w:p>
    <w:tbl>
      <w:tblPr>
        <w:tblW w:w="5000" w:type="pct"/>
        <w:tblLook w:val="04A0" w:firstRow="1" w:lastRow="0" w:firstColumn="1" w:lastColumn="0" w:noHBand="0" w:noVBand="1"/>
      </w:tblPr>
      <w:tblGrid>
        <w:gridCol w:w="3071"/>
        <w:gridCol w:w="1877"/>
        <w:gridCol w:w="4634"/>
      </w:tblGrid>
      <w:tr w:rsidR="00BA52B1" w:rsidRPr="00393479" w14:paraId="079164A6" w14:textId="77777777" w:rsidTr="00BA52B1">
        <w:trPr>
          <w:trHeight w:val="330"/>
        </w:trPr>
        <w:tc>
          <w:tcPr>
            <w:tcW w:w="160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CAFF67F" w14:textId="77777777" w:rsidR="00BA52B1" w:rsidRPr="00393479" w:rsidRDefault="00BA52B1"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lang w:val="en-GB"/>
              </w:rPr>
              <w:t>Road type</w:t>
            </w:r>
          </w:p>
        </w:tc>
        <w:tc>
          <w:tcPr>
            <w:tcW w:w="979" w:type="pct"/>
            <w:tcBorders>
              <w:top w:val="single" w:sz="8" w:space="0" w:color="auto"/>
              <w:left w:val="nil"/>
              <w:bottom w:val="single" w:sz="8" w:space="0" w:color="auto"/>
              <w:right w:val="single" w:sz="8" w:space="0" w:color="auto"/>
            </w:tcBorders>
            <w:shd w:val="clear" w:color="auto" w:fill="auto"/>
            <w:vAlign w:val="center"/>
            <w:hideMark/>
          </w:tcPr>
          <w:p w14:paraId="65903CE7" w14:textId="77777777" w:rsidR="00BA52B1" w:rsidRPr="00393479" w:rsidRDefault="00BA52B1"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lang w:val="en-GB"/>
              </w:rPr>
              <w:t xml:space="preserve">Length </w:t>
            </w:r>
          </w:p>
        </w:tc>
        <w:tc>
          <w:tcPr>
            <w:tcW w:w="2418" w:type="pct"/>
            <w:tcBorders>
              <w:top w:val="single" w:sz="8" w:space="0" w:color="auto"/>
              <w:left w:val="nil"/>
              <w:bottom w:val="single" w:sz="8" w:space="0" w:color="auto"/>
              <w:right w:val="single" w:sz="8" w:space="0" w:color="auto"/>
            </w:tcBorders>
            <w:shd w:val="clear" w:color="auto" w:fill="auto"/>
            <w:vAlign w:val="center"/>
            <w:hideMark/>
          </w:tcPr>
          <w:p w14:paraId="697D50CB" w14:textId="77777777" w:rsidR="00BA52B1" w:rsidRPr="00393479" w:rsidRDefault="00BA52B1"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lang w:val="en-GB"/>
              </w:rPr>
              <w:t xml:space="preserve">Remarks </w:t>
            </w:r>
          </w:p>
        </w:tc>
      </w:tr>
      <w:tr w:rsidR="00BA52B1" w:rsidRPr="00393479" w14:paraId="09796126" w14:textId="77777777" w:rsidTr="007F10DA">
        <w:trPr>
          <w:trHeight w:val="385"/>
        </w:trPr>
        <w:tc>
          <w:tcPr>
            <w:tcW w:w="1602" w:type="pct"/>
            <w:tcBorders>
              <w:top w:val="nil"/>
              <w:left w:val="single" w:sz="8" w:space="0" w:color="auto"/>
              <w:bottom w:val="single" w:sz="8" w:space="0" w:color="auto"/>
              <w:right w:val="single" w:sz="8" w:space="0" w:color="auto"/>
            </w:tcBorders>
            <w:shd w:val="clear" w:color="auto" w:fill="auto"/>
            <w:vAlign w:val="center"/>
            <w:hideMark/>
          </w:tcPr>
          <w:p w14:paraId="6FCEF32B"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First class</w:t>
            </w:r>
          </w:p>
        </w:tc>
        <w:tc>
          <w:tcPr>
            <w:tcW w:w="979" w:type="pct"/>
            <w:tcBorders>
              <w:top w:val="nil"/>
              <w:left w:val="nil"/>
              <w:bottom w:val="single" w:sz="8" w:space="0" w:color="auto"/>
              <w:right w:val="single" w:sz="8" w:space="0" w:color="auto"/>
            </w:tcBorders>
            <w:shd w:val="clear" w:color="auto" w:fill="auto"/>
            <w:vAlign w:val="center"/>
            <w:hideMark/>
          </w:tcPr>
          <w:p w14:paraId="7153A1AB"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2km</w:t>
            </w:r>
          </w:p>
        </w:tc>
        <w:tc>
          <w:tcPr>
            <w:tcW w:w="2418" w:type="pct"/>
            <w:tcBorders>
              <w:top w:val="nil"/>
              <w:left w:val="nil"/>
              <w:bottom w:val="single" w:sz="8" w:space="0" w:color="auto"/>
              <w:right w:val="single" w:sz="8" w:space="0" w:color="auto"/>
            </w:tcBorders>
            <w:shd w:val="clear" w:color="auto" w:fill="auto"/>
            <w:vAlign w:val="center"/>
            <w:hideMark/>
          </w:tcPr>
          <w:p w14:paraId="306E1070"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This is in the domain of Highways</w:t>
            </w:r>
          </w:p>
        </w:tc>
      </w:tr>
      <w:tr w:rsidR="00BA52B1" w:rsidRPr="00393479" w14:paraId="742BF24E" w14:textId="77777777" w:rsidTr="00BA52B1">
        <w:trPr>
          <w:trHeight w:val="330"/>
        </w:trPr>
        <w:tc>
          <w:tcPr>
            <w:tcW w:w="1602" w:type="pct"/>
            <w:tcBorders>
              <w:top w:val="nil"/>
              <w:left w:val="single" w:sz="8" w:space="0" w:color="auto"/>
              <w:bottom w:val="single" w:sz="8" w:space="0" w:color="auto"/>
              <w:right w:val="single" w:sz="8" w:space="0" w:color="auto"/>
            </w:tcBorders>
            <w:shd w:val="clear" w:color="auto" w:fill="auto"/>
            <w:vAlign w:val="center"/>
            <w:hideMark/>
          </w:tcPr>
          <w:p w14:paraId="109094B9"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Trunk Roads</w:t>
            </w:r>
          </w:p>
        </w:tc>
        <w:tc>
          <w:tcPr>
            <w:tcW w:w="979" w:type="pct"/>
            <w:tcBorders>
              <w:top w:val="nil"/>
              <w:left w:val="nil"/>
              <w:bottom w:val="single" w:sz="8" w:space="0" w:color="auto"/>
              <w:right w:val="single" w:sz="8" w:space="0" w:color="auto"/>
            </w:tcBorders>
            <w:shd w:val="clear" w:color="auto" w:fill="auto"/>
            <w:vAlign w:val="center"/>
            <w:hideMark/>
          </w:tcPr>
          <w:p w14:paraId="15A62D3D"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14km</w:t>
            </w:r>
          </w:p>
        </w:tc>
        <w:tc>
          <w:tcPr>
            <w:tcW w:w="2418" w:type="pct"/>
            <w:tcBorders>
              <w:top w:val="nil"/>
              <w:left w:val="nil"/>
              <w:bottom w:val="single" w:sz="8" w:space="0" w:color="auto"/>
              <w:right w:val="single" w:sz="8" w:space="0" w:color="auto"/>
            </w:tcBorders>
            <w:shd w:val="clear" w:color="auto" w:fill="auto"/>
            <w:vAlign w:val="center"/>
            <w:hideMark/>
          </w:tcPr>
          <w:p w14:paraId="23224132"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14km need resealing</w:t>
            </w:r>
          </w:p>
        </w:tc>
      </w:tr>
      <w:tr w:rsidR="00BA52B1" w:rsidRPr="00393479" w14:paraId="4E594603" w14:textId="77777777" w:rsidTr="007F10DA">
        <w:trPr>
          <w:trHeight w:val="475"/>
        </w:trPr>
        <w:tc>
          <w:tcPr>
            <w:tcW w:w="1602" w:type="pct"/>
            <w:tcBorders>
              <w:top w:val="nil"/>
              <w:left w:val="single" w:sz="8" w:space="0" w:color="auto"/>
              <w:bottom w:val="single" w:sz="8" w:space="0" w:color="auto"/>
              <w:right w:val="single" w:sz="8" w:space="0" w:color="auto"/>
            </w:tcBorders>
            <w:shd w:val="clear" w:color="auto" w:fill="auto"/>
            <w:vAlign w:val="center"/>
            <w:hideMark/>
          </w:tcPr>
          <w:p w14:paraId="54FB7DB1"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Engineered Feeder Roads</w:t>
            </w:r>
          </w:p>
        </w:tc>
        <w:tc>
          <w:tcPr>
            <w:tcW w:w="979" w:type="pct"/>
            <w:tcBorders>
              <w:top w:val="nil"/>
              <w:left w:val="nil"/>
              <w:bottom w:val="single" w:sz="8" w:space="0" w:color="auto"/>
              <w:right w:val="single" w:sz="8" w:space="0" w:color="auto"/>
            </w:tcBorders>
            <w:shd w:val="clear" w:color="auto" w:fill="auto"/>
            <w:vAlign w:val="center"/>
            <w:hideMark/>
          </w:tcPr>
          <w:p w14:paraId="4F11C3BF"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45km</w:t>
            </w:r>
          </w:p>
        </w:tc>
        <w:tc>
          <w:tcPr>
            <w:tcW w:w="2418" w:type="pct"/>
            <w:tcBorders>
              <w:top w:val="nil"/>
              <w:left w:val="nil"/>
              <w:bottom w:val="single" w:sz="8" w:space="0" w:color="auto"/>
              <w:right w:val="single" w:sz="8" w:space="0" w:color="auto"/>
            </w:tcBorders>
            <w:shd w:val="clear" w:color="auto" w:fill="auto"/>
            <w:vAlign w:val="center"/>
            <w:hideMark/>
          </w:tcPr>
          <w:p w14:paraId="778F450F"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 xml:space="preserve">About 30km requires reshaping and sealing </w:t>
            </w:r>
          </w:p>
        </w:tc>
      </w:tr>
      <w:tr w:rsidR="00BA52B1" w:rsidRPr="00393479" w14:paraId="6D2731D7" w14:textId="77777777" w:rsidTr="00BA52B1">
        <w:trPr>
          <w:trHeight w:val="615"/>
        </w:trPr>
        <w:tc>
          <w:tcPr>
            <w:tcW w:w="1602" w:type="pct"/>
            <w:tcBorders>
              <w:top w:val="nil"/>
              <w:left w:val="single" w:sz="8" w:space="0" w:color="auto"/>
              <w:bottom w:val="single" w:sz="8" w:space="0" w:color="auto"/>
              <w:right w:val="single" w:sz="8" w:space="0" w:color="auto"/>
            </w:tcBorders>
            <w:shd w:val="clear" w:color="auto" w:fill="auto"/>
            <w:vAlign w:val="center"/>
            <w:hideMark/>
          </w:tcPr>
          <w:p w14:paraId="51DFBAC7"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Un-engineered Feeder Roads</w:t>
            </w:r>
          </w:p>
        </w:tc>
        <w:tc>
          <w:tcPr>
            <w:tcW w:w="979" w:type="pct"/>
            <w:tcBorders>
              <w:top w:val="nil"/>
              <w:left w:val="nil"/>
              <w:bottom w:val="single" w:sz="8" w:space="0" w:color="auto"/>
              <w:right w:val="single" w:sz="8" w:space="0" w:color="auto"/>
            </w:tcBorders>
            <w:shd w:val="clear" w:color="auto" w:fill="auto"/>
            <w:vAlign w:val="center"/>
            <w:hideMark/>
          </w:tcPr>
          <w:p w14:paraId="0F0D4E65"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 xml:space="preserve">About 45km </w:t>
            </w:r>
          </w:p>
        </w:tc>
        <w:tc>
          <w:tcPr>
            <w:tcW w:w="2418" w:type="pct"/>
            <w:tcBorders>
              <w:top w:val="nil"/>
              <w:left w:val="nil"/>
              <w:bottom w:val="single" w:sz="8" w:space="0" w:color="auto"/>
              <w:right w:val="single" w:sz="8" w:space="0" w:color="auto"/>
            </w:tcBorders>
            <w:shd w:val="clear" w:color="auto" w:fill="auto"/>
            <w:vAlign w:val="center"/>
            <w:hideMark/>
          </w:tcPr>
          <w:p w14:paraId="0C8533F7" w14:textId="77777777" w:rsidR="00BA52B1" w:rsidRPr="00393479" w:rsidRDefault="00BA52B1"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lang w:val="en-GB"/>
              </w:rPr>
              <w:t>Requires engineering and reshaping</w:t>
            </w:r>
          </w:p>
        </w:tc>
      </w:tr>
    </w:tbl>
    <w:p w14:paraId="30653542" w14:textId="43A198B9" w:rsidR="004F3448" w:rsidRPr="00393479" w:rsidRDefault="004F3448" w:rsidP="00393479">
      <w:pPr>
        <w:autoSpaceDE w:val="0"/>
        <w:autoSpaceDN w:val="0"/>
        <w:adjustRightInd w:val="0"/>
        <w:spacing w:after="0" w:line="240" w:lineRule="auto"/>
        <w:jc w:val="both"/>
        <w:rPr>
          <w:rFonts w:ascii="Arial" w:eastAsia="Times New Roman" w:hAnsi="Arial" w:cs="Arial"/>
          <w:b/>
          <w:bCs/>
          <w:sz w:val="24"/>
          <w:szCs w:val="24"/>
          <w:lang w:val="en-GB" w:eastAsia="en-GB"/>
        </w:rPr>
      </w:pPr>
    </w:p>
    <w:p w14:paraId="2D5A34FD" w14:textId="77777777" w:rsidR="00140E85" w:rsidRPr="00393479" w:rsidRDefault="00140E85" w:rsidP="00393479">
      <w:pPr>
        <w:pStyle w:val="ListParagraph"/>
        <w:autoSpaceDE w:val="0"/>
        <w:autoSpaceDN w:val="0"/>
        <w:adjustRightInd w:val="0"/>
        <w:spacing w:line="360" w:lineRule="auto"/>
        <w:ind w:left="0"/>
        <w:jc w:val="both"/>
        <w:rPr>
          <w:rFonts w:ascii="Arial" w:hAnsi="Arial" w:cs="Arial"/>
          <w:sz w:val="20"/>
          <w:szCs w:val="24"/>
        </w:rPr>
      </w:pPr>
    </w:p>
    <w:p w14:paraId="78AFAC3E" w14:textId="77777777" w:rsidR="00140E85" w:rsidRPr="00393479" w:rsidRDefault="00140E85" w:rsidP="00393479">
      <w:pPr>
        <w:pStyle w:val="Heading2"/>
        <w:jc w:val="both"/>
        <w:rPr>
          <w:rFonts w:ascii="Arial" w:hAnsi="Arial" w:cs="Arial"/>
          <w:b/>
          <w:color w:val="auto"/>
        </w:rPr>
      </w:pPr>
      <w:bookmarkStart w:id="15" w:name="_Toc12952895"/>
      <w:bookmarkStart w:id="16" w:name="_Toc53403146"/>
      <w:r w:rsidRPr="00393479">
        <w:rPr>
          <w:rFonts w:ascii="Arial" w:hAnsi="Arial" w:cs="Arial"/>
          <w:b/>
          <w:color w:val="auto"/>
        </w:rPr>
        <w:t>2.3 Education</w:t>
      </w:r>
      <w:bookmarkEnd w:id="14"/>
      <w:bookmarkEnd w:id="15"/>
      <w:bookmarkEnd w:id="16"/>
    </w:p>
    <w:p w14:paraId="0B4BDD17" w14:textId="5909FFAD" w:rsidR="004F3448" w:rsidRPr="00393479" w:rsidRDefault="004F3448" w:rsidP="00393479">
      <w:pPr>
        <w:autoSpaceDE w:val="0"/>
        <w:autoSpaceDN w:val="0"/>
        <w:adjustRightInd w:val="0"/>
        <w:spacing w:after="0" w:line="360" w:lineRule="auto"/>
        <w:jc w:val="both"/>
        <w:rPr>
          <w:rFonts w:ascii="Arial" w:eastAsia="Calibri" w:hAnsi="Arial" w:cs="Arial"/>
          <w:color w:val="C00000"/>
          <w:sz w:val="24"/>
          <w:szCs w:val="24"/>
          <w:lang w:val="en-GB"/>
        </w:rPr>
      </w:pPr>
      <w:r w:rsidRPr="00393479">
        <w:rPr>
          <w:rFonts w:ascii="Arial" w:eastAsia="Times New Roman" w:hAnsi="Arial" w:cs="Arial"/>
          <w:bCs/>
          <w:sz w:val="24"/>
          <w:szCs w:val="24"/>
          <w:lang w:val="en-GB" w:eastAsia="en-GB"/>
        </w:rPr>
        <w:t xml:space="preserve">The Ghana Education Service superintends the District Education System and a District </w:t>
      </w:r>
      <w:r w:rsidRPr="00393479">
        <w:rPr>
          <w:rFonts w:ascii="Arial" w:eastAsia="Calibri" w:hAnsi="Arial" w:cs="Arial"/>
          <w:sz w:val="24"/>
          <w:szCs w:val="24"/>
          <w:lang w:val="en-GB"/>
        </w:rPr>
        <w:t>Education</w:t>
      </w:r>
      <w:r w:rsidRPr="00393479">
        <w:rPr>
          <w:rFonts w:ascii="Arial" w:eastAsia="Times New Roman" w:hAnsi="Arial" w:cs="Arial"/>
          <w:bCs/>
          <w:sz w:val="24"/>
          <w:szCs w:val="24"/>
          <w:lang w:val="en-GB" w:eastAsia="en-GB"/>
        </w:rPr>
        <w:t xml:space="preserve"> Directorate </w:t>
      </w:r>
      <w:r w:rsidR="00227D33" w:rsidRPr="00393479">
        <w:rPr>
          <w:rFonts w:ascii="Arial" w:eastAsia="Times New Roman" w:hAnsi="Arial" w:cs="Arial"/>
          <w:bCs/>
          <w:sz w:val="24"/>
          <w:szCs w:val="24"/>
          <w:lang w:val="en-GB" w:eastAsia="en-GB"/>
        </w:rPr>
        <w:t xml:space="preserve">is </w:t>
      </w:r>
      <w:r w:rsidRPr="00393479">
        <w:rPr>
          <w:rFonts w:ascii="Arial" w:eastAsia="Times New Roman" w:hAnsi="Arial" w:cs="Arial"/>
          <w:bCs/>
          <w:sz w:val="24"/>
          <w:szCs w:val="24"/>
          <w:lang w:val="en-GB" w:eastAsia="en-GB"/>
        </w:rPr>
        <w:t xml:space="preserve">situated in Awutu Beraku. </w:t>
      </w:r>
      <w:r w:rsidRPr="00393479">
        <w:rPr>
          <w:rFonts w:ascii="Arial" w:eastAsia="Calibri" w:hAnsi="Arial" w:cs="Arial"/>
          <w:sz w:val="24"/>
          <w:szCs w:val="24"/>
          <w:lang w:val="en-GB"/>
        </w:rPr>
        <w:t xml:space="preserve">The Directorate is made up of eight (8) Circuits namely: </w:t>
      </w:r>
      <w:proofErr w:type="spellStart"/>
      <w:r w:rsidRPr="00393479">
        <w:rPr>
          <w:rFonts w:ascii="Arial" w:eastAsia="Calibri" w:hAnsi="Arial" w:cs="Arial"/>
          <w:sz w:val="24"/>
          <w:szCs w:val="24"/>
          <w:lang w:val="en-GB"/>
        </w:rPr>
        <w:t>Ayensuako</w:t>
      </w:r>
      <w:proofErr w:type="spellEnd"/>
      <w:r w:rsidRPr="00393479">
        <w:rPr>
          <w:rFonts w:ascii="Arial" w:eastAsia="Calibri" w:hAnsi="Arial" w:cs="Arial"/>
          <w:sz w:val="24"/>
          <w:szCs w:val="24"/>
          <w:lang w:val="en-GB"/>
        </w:rPr>
        <w:t xml:space="preserve">, Awutu, </w:t>
      </w:r>
      <w:proofErr w:type="spellStart"/>
      <w:r w:rsidRPr="00393479">
        <w:rPr>
          <w:rFonts w:ascii="Arial" w:eastAsia="Calibri" w:hAnsi="Arial" w:cs="Arial"/>
          <w:sz w:val="24"/>
          <w:szCs w:val="24"/>
          <w:lang w:val="en-GB"/>
        </w:rPr>
        <w:t>Bawjiase</w:t>
      </w:r>
      <w:proofErr w:type="spellEnd"/>
      <w:r w:rsidRPr="00393479">
        <w:rPr>
          <w:rFonts w:ascii="Arial" w:eastAsia="Calibri" w:hAnsi="Arial" w:cs="Arial"/>
          <w:sz w:val="24"/>
          <w:szCs w:val="24"/>
          <w:lang w:val="en-GB"/>
        </w:rPr>
        <w:t xml:space="preserve"> (A&amp;B), </w:t>
      </w:r>
      <w:proofErr w:type="spellStart"/>
      <w:r w:rsidRPr="00393479">
        <w:rPr>
          <w:rFonts w:ascii="Arial" w:eastAsia="Calibri" w:hAnsi="Arial" w:cs="Arial"/>
          <w:sz w:val="24"/>
          <w:szCs w:val="24"/>
          <w:lang w:val="en-GB"/>
        </w:rPr>
        <w:t>Bontrase</w:t>
      </w:r>
      <w:proofErr w:type="spellEnd"/>
      <w:r w:rsidRPr="00393479">
        <w:rPr>
          <w:rFonts w:ascii="Arial" w:eastAsia="Calibri" w:hAnsi="Arial" w:cs="Arial"/>
          <w:sz w:val="24"/>
          <w:szCs w:val="24"/>
          <w:lang w:val="en-GB"/>
        </w:rPr>
        <w:t xml:space="preserve">, </w:t>
      </w:r>
      <w:proofErr w:type="spellStart"/>
      <w:r w:rsidRPr="00393479">
        <w:rPr>
          <w:rFonts w:ascii="Arial" w:eastAsia="Calibri" w:hAnsi="Arial" w:cs="Arial"/>
          <w:sz w:val="24"/>
          <w:szCs w:val="24"/>
          <w:lang w:val="en-GB"/>
        </w:rPr>
        <w:t>Obrachire</w:t>
      </w:r>
      <w:proofErr w:type="spellEnd"/>
      <w:r w:rsidRPr="00393479">
        <w:rPr>
          <w:rFonts w:ascii="Arial" w:eastAsia="Calibri" w:hAnsi="Arial" w:cs="Arial"/>
          <w:sz w:val="24"/>
          <w:szCs w:val="24"/>
          <w:lang w:val="en-GB"/>
        </w:rPr>
        <w:t xml:space="preserve">, Senya Beraku and </w:t>
      </w:r>
      <w:proofErr w:type="spellStart"/>
      <w:r w:rsidRPr="00393479">
        <w:rPr>
          <w:rFonts w:ascii="Arial" w:eastAsia="Calibri" w:hAnsi="Arial" w:cs="Arial"/>
          <w:sz w:val="24"/>
          <w:szCs w:val="24"/>
          <w:lang w:val="en-GB"/>
        </w:rPr>
        <w:t>Jei-Krodua</w:t>
      </w:r>
      <w:proofErr w:type="spellEnd"/>
      <w:r w:rsidRPr="00393479">
        <w:rPr>
          <w:rFonts w:ascii="Arial" w:eastAsia="Calibri" w:hAnsi="Arial" w:cs="Arial"/>
          <w:sz w:val="24"/>
          <w:szCs w:val="24"/>
          <w:lang w:val="en-GB"/>
        </w:rPr>
        <w:t>.</w:t>
      </w:r>
      <w:r w:rsidRPr="00393479">
        <w:rPr>
          <w:rFonts w:ascii="Arial" w:eastAsia="Calibri" w:hAnsi="Arial" w:cs="Arial"/>
          <w:color w:val="C00000"/>
          <w:sz w:val="24"/>
          <w:szCs w:val="24"/>
          <w:lang w:val="en-GB"/>
        </w:rPr>
        <w:t xml:space="preserve"> </w:t>
      </w:r>
      <w:r w:rsidRPr="00393479">
        <w:rPr>
          <w:rFonts w:ascii="Arial" w:eastAsia="Calibri" w:hAnsi="Arial" w:cs="Arial"/>
          <w:sz w:val="24"/>
          <w:szCs w:val="24"/>
          <w:lang w:val="en-GB"/>
        </w:rPr>
        <w:t xml:space="preserve">District has 108 Kindergartens/pre-school (61 Private), 149 Primary Schools (88 private) and 106 Junior High Schools (51 private). </w:t>
      </w:r>
      <w:proofErr w:type="spellStart"/>
      <w:r w:rsidRPr="00393479">
        <w:rPr>
          <w:rFonts w:ascii="Arial" w:eastAsia="Calibri" w:hAnsi="Arial" w:cs="Arial"/>
          <w:sz w:val="24"/>
          <w:szCs w:val="24"/>
          <w:lang w:val="en-GB"/>
        </w:rPr>
        <w:t>Obrachire</w:t>
      </w:r>
      <w:proofErr w:type="spellEnd"/>
      <w:r w:rsidRPr="00393479">
        <w:rPr>
          <w:rFonts w:ascii="Arial" w:eastAsia="Calibri" w:hAnsi="Arial" w:cs="Arial"/>
          <w:sz w:val="24"/>
          <w:szCs w:val="24"/>
          <w:lang w:val="en-GB"/>
        </w:rPr>
        <w:t xml:space="preserve">, Senya Beraku and </w:t>
      </w:r>
      <w:proofErr w:type="spellStart"/>
      <w:r w:rsidRPr="00393479">
        <w:rPr>
          <w:rFonts w:ascii="Arial" w:eastAsia="Calibri" w:hAnsi="Arial" w:cs="Arial"/>
          <w:sz w:val="24"/>
          <w:szCs w:val="24"/>
          <w:lang w:val="en-GB"/>
        </w:rPr>
        <w:t>Bawjiase</w:t>
      </w:r>
      <w:proofErr w:type="spellEnd"/>
      <w:r w:rsidRPr="00393479">
        <w:rPr>
          <w:rFonts w:ascii="Arial" w:eastAsia="Calibri" w:hAnsi="Arial" w:cs="Arial"/>
          <w:sz w:val="24"/>
          <w:szCs w:val="24"/>
          <w:lang w:val="en-GB"/>
        </w:rPr>
        <w:t xml:space="preserve"> have a Senior High School in each community. However, there are two private Senior High Schools namely; </w:t>
      </w:r>
      <w:proofErr w:type="spellStart"/>
      <w:r w:rsidRPr="00393479">
        <w:rPr>
          <w:rFonts w:ascii="Arial" w:eastAsia="Calibri" w:hAnsi="Arial" w:cs="Arial"/>
          <w:sz w:val="24"/>
          <w:szCs w:val="24"/>
          <w:lang w:val="en-GB"/>
        </w:rPr>
        <w:t>Bontrase</w:t>
      </w:r>
      <w:proofErr w:type="spellEnd"/>
      <w:r w:rsidRPr="00393479">
        <w:rPr>
          <w:rFonts w:ascii="Arial" w:eastAsia="Calibri" w:hAnsi="Arial" w:cs="Arial"/>
          <w:sz w:val="24"/>
          <w:szCs w:val="24"/>
          <w:lang w:val="en-GB"/>
        </w:rPr>
        <w:t xml:space="preserve"> Senior Technical School at </w:t>
      </w:r>
      <w:proofErr w:type="spellStart"/>
      <w:r w:rsidRPr="00393479">
        <w:rPr>
          <w:rFonts w:ascii="Arial" w:eastAsia="Calibri" w:hAnsi="Arial" w:cs="Arial"/>
          <w:sz w:val="24"/>
          <w:szCs w:val="24"/>
          <w:lang w:val="en-GB"/>
        </w:rPr>
        <w:t>Bontrase</w:t>
      </w:r>
      <w:proofErr w:type="spellEnd"/>
      <w:r w:rsidRPr="00393479">
        <w:rPr>
          <w:rFonts w:ascii="Arial" w:eastAsia="Calibri" w:hAnsi="Arial" w:cs="Arial"/>
          <w:sz w:val="24"/>
          <w:szCs w:val="24"/>
          <w:lang w:val="en-GB"/>
        </w:rPr>
        <w:t xml:space="preserve"> and Awutu Winton Senior High School. Enrolments rates at basic levels have exceeded the 100% marks over the past years due to the district’s proximity to </w:t>
      </w:r>
      <w:proofErr w:type="spellStart"/>
      <w:r w:rsidRPr="00393479">
        <w:rPr>
          <w:rFonts w:ascii="Arial" w:eastAsia="Calibri" w:hAnsi="Arial" w:cs="Arial"/>
          <w:sz w:val="24"/>
          <w:szCs w:val="24"/>
          <w:lang w:val="en-GB"/>
        </w:rPr>
        <w:t>Kasoa</w:t>
      </w:r>
      <w:proofErr w:type="spellEnd"/>
      <w:r w:rsidRPr="00393479">
        <w:rPr>
          <w:rFonts w:ascii="Arial" w:eastAsia="Calibri" w:hAnsi="Arial" w:cs="Arial"/>
          <w:sz w:val="24"/>
          <w:szCs w:val="24"/>
          <w:lang w:val="en-GB"/>
        </w:rPr>
        <w:t xml:space="preserve"> and towns of </w:t>
      </w:r>
      <w:proofErr w:type="spellStart"/>
      <w:r w:rsidRPr="00393479">
        <w:rPr>
          <w:rFonts w:ascii="Arial" w:eastAsia="Calibri" w:hAnsi="Arial" w:cs="Arial"/>
          <w:sz w:val="24"/>
          <w:szCs w:val="24"/>
          <w:lang w:val="en-GB"/>
        </w:rPr>
        <w:t>Gomoa</w:t>
      </w:r>
      <w:proofErr w:type="spellEnd"/>
      <w:r w:rsidRPr="00393479">
        <w:rPr>
          <w:rFonts w:ascii="Arial" w:eastAsia="Calibri" w:hAnsi="Arial" w:cs="Arial"/>
          <w:sz w:val="24"/>
          <w:szCs w:val="24"/>
          <w:lang w:val="en-GB"/>
        </w:rPr>
        <w:t xml:space="preserve"> East such as </w:t>
      </w:r>
      <w:proofErr w:type="spellStart"/>
      <w:r w:rsidRPr="00393479">
        <w:rPr>
          <w:rFonts w:ascii="Arial" w:eastAsia="Calibri" w:hAnsi="Arial" w:cs="Arial"/>
          <w:sz w:val="24"/>
          <w:szCs w:val="24"/>
          <w:lang w:val="en-GB"/>
        </w:rPr>
        <w:t>Fetteh</w:t>
      </w:r>
      <w:proofErr w:type="spellEnd"/>
      <w:r w:rsidRPr="00393479">
        <w:rPr>
          <w:rFonts w:ascii="Arial" w:eastAsia="Calibri" w:hAnsi="Arial" w:cs="Arial"/>
          <w:sz w:val="24"/>
          <w:szCs w:val="24"/>
          <w:lang w:val="en-GB"/>
        </w:rPr>
        <w:t xml:space="preserve"> </w:t>
      </w:r>
      <w:proofErr w:type="spellStart"/>
      <w:r w:rsidRPr="00393479">
        <w:rPr>
          <w:rFonts w:ascii="Arial" w:eastAsia="Calibri" w:hAnsi="Arial" w:cs="Arial"/>
          <w:sz w:val="24"/>
          <w:szCs w:val="24"/>
          <w:lang w:val="en-GB"/>
        </w:rPr>
        <w:t>Kakraba</w:t>
      </w:r>
      <w:proofErr w:type="spellEnd"/>
      <w:r w:rsidRPr="00393479">
        <w:rPr>
          <w:rFonts w:ascii="Arial" w:eastAsia="Calibri" w:hAnsi="Arial" w:cs="Arial"/>
          <w:sz w:val="24"/>
          <w:szCs w:val="24"/>
          <w:lang w:val="en-GB"/>
        </w:rPr>
        <w:t xml:space="preserve"> and </w:t>
      </w:r>
      <w:proofErr w:type="spellStart"/>
      <w:r w:rsidRPr="00393479">
        <w:rPr>
          <w:rFonts w:ascii="Arial" w:eastAsia="Calibri" w:hAnsi="Arial" w:cs="Arial"/>
          <w:sz w:val="24"/>
          <w:szCs w:val="24"/>
          <w:lang w:val="en-GB"/>
        </w:rPr>
        <w:t>Akoti</w:t>
      </w:r>
      <w:proofErr w:type="spellEnd"/>
      <w:r w:rsidRPr="00393479">
        <w:rPr>
          <w:rFonts w:ascii="Arial" w:eastAsia="Calibri" w:hAnsi="Arial" w:cs="Arial"/>
          <w:sz w:val="24"/>
          <w:szCs w:val="24"/>
          <w:lang w:val="en-GB"/>
        </w:rPr>
        <w:t>.</w:t>
      </w:r>
    </w:p>
    <w:p w14:paraId="749B49DF" w14:textId="77777777" w:rsidR="004F3448" w:rsidRPr="00484DA2" w:rsidRDefault="004F3448" w:rsidP="00393479">
      <w:pPr>
        <w:jc w:val="both"/>
        <w:rPr>
          <w:rFonts w:ascii="Arial" w:hAnsi="Arial" w:cs="Arial"/>
          <w:sz w:val="4"/>
        </w:rPr>
      </w:pPr>
    </w:p>
    <w:p w14:paraId="0758D438" w14:textId="77777777" w:rsidR="00140E85" w:rsidRPr="00393479" w:rsidRDefault="00140E85" w:rsidP="00393479">
      <w:pPr>
        <w:spacing w:line="360" w:lineRule="auto"/>
        <w:jc w:val="both"/>
        <w:rPr>
          <w:rFonts w:ascii="Arial" w:hAnsi="Arial" w:cs="Arial"/>
          <w:sz w:val="2"/>
          <w:szCs w:val="24"/>
        </w:rPr>
      </w:pPr>
    </w:p>
    <w:p w14:paraId="75D20E41" w14:textId="77777777" w:rsidR="00140E85" w:rsidRPr="00393479" w:rsidRDefault="00140E85" w:rsidP="00393479">
      <w:pPr>
        <w:pStyle w:val="Heading2"/>
        <w:jc w:val="both"/>
        <w:rPr>
          <w:rFonts w:ascii="Arial" w:hAnsi="Arial" w:cs="Arial"/>
          <w:b/>
          <w:color w:val="auto"/>
        </w:rPr>
      </w:pPr>
      <w:bookmarkStart w:id="17" w:name="_Toc488610044"/>
      <w:bookmarkStart w:id="18" w:name="_Toc12952896"/>
      <w:bookmarkStart w:id="19" w:name="_Toc53403147"/>
      <w:r w:rsidRPr="00393479">
        <w:rPr>
          <w:rFonts w:ascii="Arial" w:hAnsi="Arial" w:cs="Arial"/>
          <w:b/>
          <w:color w:val="auto"/>
        </w:rPr>
        <w:t>2.4 Health</w:t>
      </w:r>
      <w:bookmarkEnd w:id="17"/>
      <w:bookmarkEnd w:id="18"/>
      <w:bookmarkEnd w:id="19"/>
    </w:p>
    <w:p w14:paraId="4B51EBF2" w14:textId="0D05323D" w:rsidR="00E50EA5" w:rsidRDefault="004F3448" w:rsidP="00393479">
      <w:pPr>
        <w:autoSpaceDE w:val="0"/>
        <w:autoSpaceDN w:val="0"/>
        <w:adjustRightInd w:val="0"/>
        <w:spacing w:after="0" w:line="360" w:lineRule="auto"/>
        <w:jc w:val="both"/>
        <w:rPr>
          <w:rFonts w:ascii="Arial" w:eastAsia="Times New Roman" w:hAnsi="Arial" w:cs="Arial"/>
          <w:sz w:val="24"/>
          <w:szCs w:val="24"/>
          <w:lang w:val="en-GB" w:eastAsia="en-GB"/>
        </w:rPr>
      </w:pPr>
      <w:r w:rsidRPr="00393479">
        <w:rPr>
          <w:rFonts w:ascii="Arial" w:eastAsia="Times New Roman" w:hAnsi="Arial" w:cs="Arial"/>
          <w:sz w:val="24"/>
          <w:szCs w:val="24"/>
          <w:lang w:val="en-GB" w:eastAsia="en-GB"/>
        </w:rPr>
        <w:t xml:space="preserve">Health care delivery is facilitated by the District Health Directorate. The District has five (5) Sub-districts, four (4) public health centres located at </w:t>
      </w:r>
      <w:proofErr w:type="spellStart"/>
      <w:r w:rsidRPr="00393479">
        <w:rPr>
          <w:rFonts w:ascii="Arial" w:eastAsia="Times New Roman" w:hAnsi="Arial" w:cs="Arial"/>
          <w:sz w:val="24"/>
          <w:szCs w:val="24"/>
          <w:lang w:val="en-GB" w:eastAsia="en-GB"/>
        </w:rPr>
        <w:t>Bawjiase</w:t>
      </w:r>
      <w:proofErr w:type="spellEnd"/>
      <w:r w:rsidRPr="00393479">
        <w:rPr>
          <w:rFonts w:ascii="Arial" w:eastAsia="Times New Roman" w:hAnsi="Arial" w:cs="Arial"/>
          <w:sz w:val="24"/>
          <w:szCs w:val="24"/>
          <w:lang w:val="en-GB" w:eastAsia="en-GB"/>
        </w:rPr>
        <w:t xml:space="preserve">, Senya, Awutu Beraku, and </w:t>
      </w:r>
      <w:proofErr w:type="spellStart"/>
      <w:r w:rsidRPr="00393479">
        <w:rPr>
          <w:rFonts w:ascii="Arial" w:eastAsia="Times New Roman" w:hAnsi="Arial" w:cs="Arial"/>
          <w:sz w:val="24"/>
          <w:szCs w:val="24"/>
          <w:lang w:val="en-GB" w:eastAsia="en-GB"/>
        </w:rPr>
        <w:t>Bontrase</w:t>
      </w:r>
      <w:proofErr w:type="spellEnd"/>
      <w:r w:rsidRPr="00393479">
        <w:rPr>
          <w:rFonts w:ascii="Arial" w:eastAsia="Times New Roman" w:hAnsi="Arial" w:cs="Arial"/>
          <w:sz w:val="24"/>
          <w:szCs w:val="24"/>
          <w:lang w:val="en-GB" w:eastAsia="en-GB"/>
        </w:rPr>
        <w:t>. There are twenty-two (</w:t>
      </w:r>
      <w:r w:rsidR="00052564" w:rsidRPr="00052564">
        <w:rPr>
          <w:rFonts w:ascii="Arial" w:eastAsia="Times New Roman" w:hAnsi="Arial" w:cs="Arial"/>
          <w:sz w:val="24"/>
          <w:szCs w:val="24"/>
          <w:lang w:val="en-GB" w:eastAsia="en-GB"/>
        </w:rPr>
        <w:t>22</w:t>
      </w:r>
      <w:r w:rsidRPr="00052564">
        <w:rPr>
          <w:rFonts w:ascii="Arial" w:eastAsia="Times New Roman" w:hAnsi="Arial" w:cs="Arial"/>
          <w:sz w:val="24"/>
          <w:szCs w:val="24"/>
          <w:lang w:val="en-GB" w:eastAsia="en-GB"/>
        </w:rPr>
        <w:t>)</w:t>
      </w:r>
      <w:r w:rsidRPr="00393479">
        <w:rPr>
          <w:rFonts w:ascii="Arial" w:eastAsia="Times New Roman" w:hAnsi="Arial" w:cs="Arial"/>
          <w:sz w:val="24"/>
          <w:szCs w:val="24"/>
          <w:lang w:val="en-GB" w:eastAsia="en-GB"/>
        </w:rPr>
        <w:t xml:space="preserve"> functional Community-Based Health Planning Services (CHPS) zones/compounds and Five (5) privately owned health facilities in the District. There is however no hospital and therefore no Doctor. The nurse-patient ratio in the District is 1:908.</w:t>
      </w:r>
      <w:bookmarkStart w:id="20" w:name="_Toc488610045"/>
      <w:bookmarkStart w:id="21" w:name="_Toc12952897"/>
      <w:r w:rsidR="007F10DA" w:rsidRPr="00393479">
        <w:rPr>
          <w:rFonts w:ascii="Arial" w:eastAsia="Times New Roman" w:hAnsi="Arial" w:cs="Arial"/>
          <w:sz w:val="24"/>
          <w:szCs w:val="24"/>
          <w:lang w:val="en-GB" w:eastAsia="en-GB"/>
        </w:rPr>
        <w:t xml:space="preserve">  </w:t>
      </w:r>
    </w:p>
    <w:p w14:paraId="52C29DB9" w14:textId="3B8D033F" w:rsidR="00052564" w:rsidRDefault="00052564" w:rsidP="00393479">
      <w:pPr>
        <w:autoSpaceDE w:val="0"/>
        <w:autoSpaceDN w:val="0"/>
        <w:adjustRightInd w:val="0"/>
        <w:spacing w:after="0" w:line="360" w:lineRule="auto"/>
        <w:jc w:val="both"/>
        <w:rPr>
          <w:rFonts w:ascii="Arial" w:eastAsia="Times New Roman" w:hAnsi="Arial" w:cs="Arial"/>
          <w:sz w:val="24"/>
          <w:szCs w:val="24"/>
          <w:lang w:val="en-GB" w:eastAsia="en-GB"/>
        </w:rPr>
      </w:pPr>
    </w:p>
    <w:p w14:paraId="2BDCA73F" w14:textId="13797A18" w:rsidR="00140E85" w:rsidRPr="00393479" w:rsidRDefault="00BA52B1" w:rsidP="00393479">
      <w:pPr>
        <w:pStyle w:val="Heading2"/>
        <w:spacing w:before="0" w:line="360" w:lineRule="auto"/>
        <w:jc w:val="both"/>
        <w:rPr>
          <w:rFonts w:ascii="Arial" w:hAnsi="Arial" w:cs="Arial"/>
          <w:b/>
          <w:color w:val="auto"/>
        </w:rPr>
      </w:pPr>
      <w:bookmarkStart w:id="22" w:name="_Toc53403148"/>
      <w:r w:rsidRPr="00393479">
        <w:rPr>
          <w:rFonts w:ascii="Arial" w:hAnsi="Arial" w:cs="Arial"/>
          <w:b/>
          <w:color w:val="auto"/>
        </w:rPr>
        <w:lastRenderedPageBreak/>
        <w:t>2.5 Environment</w:t>
      </w:r>
      <w:r w:rsidR="00140E85" w:rsidRPr="00393479">
        <w:rPr>
          <w:rFonts w:ascii="Arial" w:hAnsi="Arial" w:cs="Arial"/>
          <w:b/>
          <w:color w:val="auto"/>
        </w:rPr>
        <w:t xml:space="preserve"> </w:t>
      </w:r>
      <w:bookmarkEnd w:id="20"/>
      <w:bookmarkEnd w:id="21"/>
      <w:bookmarkEnd w:id="22"/>
    </w:p>
    <w:p w14:paraId="6FCD0049" w14:textId="6999F948" w:rsidR="00484DA2" w:rsidRDefault="00A47A09" w:rsidP="00484DA2">
      <w:pPr>
        <w:spacing w:line="360" w:lineRule="auto"/>
        <w:jc w:val="both"/>
        <w:rPr>
          <w:rFonts w:ascii="Arial" w:hAnsi="Arial" w:cs="Arial"/>
          <w:sz w:val="24"/>
          <w:szCs w:val="24"/>
        </w:rPr>
      </w:pPr>
      <w:r w:rsidRPr="00484DA2">
        <w:rPr>
          <w:rFonts w:ascii="Arial" w:hAnsi="Arial" w:cs="Arial"/>
          <w:sz w:val="24"/>
          <w:szCs w:val="24"/>
        </w:rPr>
        <w:t xml:space="preserve">Vegetation in the District can be broadly classified </w:t>
      </w:r>
      <w:r w:rsidR="00484DA2">
        <w:rPr>
          <w:rFonts w:ascii="Arial" w:hAnsi="Arial" w:cs="Arial"/>
          <w:sz w:val="24"/>
          <w:szCs w:val="24"/>
        </w:rPr>
        <w:t>as forest and savannah woodland.</w:t>
      </w:r>
    </w:p>
    <w:p w14:paraId="0A03F749" w14:textId="1FC64E19" w:rsidR="00A47A09" w:rsidRPr="00484DA2" w:rsidRDefault="00A47A09" w:rsidP="00484DA2">
      <w:pPr>
        <w:spacing w:line="360" w:lineRule="auto"/>
        <w:jc w:val="both"/>
        <w:rPr>
          <w:rFonts w:ascii="Arial" w:hAnsi="Arial" w:cs="Arial"/>
          <w:sz w:val="24"/>
          <w:szCs w:val="24"/>
        </w:rPr>
      </w:pPr>
      <w:r w:rsidRPr="00484DA2">
        <w:rPr>
          <w:rFonts w:ascii="Arial" w:hAnsi="Arial" w:cs="Arial"/>
          <w:sz w:val="24"/>
          <w:szCs w:val="24"/>
        </w:rPr>
        <w:t>The environment is faced with some challenges, notable among them are: sand winning, bush fires, logging, stone quarrying and inappropriate farming methods which destabilizes the ecosystem.</w:t>
      </w:r>
      <w:r w:rsidR="00484DA2">
        <w:rPr>
          <w:rFonts w:ascii="Arial" w:hAnsi="Arial" w:cs="Arial"/>
          <w:sz w:val="24"/>
          <w:szCs w:val="24"/>
        </w:rPr>
        <w:t xml:space="preserve"> </w:t>
      </w:r>
    </w:p>
    <w:p w14:paraId="59214993" w14:textId="77777777" w:rsidR="007F10DA" w:rsidRPr="00393479" w:rsidRDefault="007F10DA" w:rsidP="00393479">
      <w:pPr>
        <w:autoSpaceDE w:val="0"/>
        <w:autoSpaceDN w:val="0"/>
        <w:adjustRightInd w:val="0"/>
        <w:spacing w:line="360" w:lineRule="auto"/>
        <w:jc w:val="both"/>
        <w:rPr>
          <w:rFonts w:ascii="Arial" w:eastAsia="Times New Roman" w:hAnsi="Arial" w:cs="Arial"/>
          <w:color w:val="C00000"/>
          <w:sz w:val="20"/>
          <w:szCs w:val="24"/>
          <w:lang w:val="en-GB" w:eastAsia="en-GB"/>
        </w:rPr>
      </w:pPr>
    </w:p>
    <w:p w14:paraId="3868B517" w14:textId="77777777" w:rsidR="00140E85" w:rsidRPr="00393479" w:rsidRDefault="00140E85" w:rsidP="00393479">
      <w:pPr>
        <w:pStyle w:val="Heading2"/>
        <w:spacing w:before="0" w:line="360" w:lineRule="auto"/>
        <w:jc w:val="both"/>
        <w:rPr>
          <w:rFonts w:ascii="Arial" w:hAnsi="Arial" w:cs="Arial"/>
          <w:b/>
          <w:color w:val="auto"/>
        </w:rPr>
      </w:pPr>
      <w:bookmarkStart w:id="23" w:name="_Toc53403149"/>
      <w:r w:rsidRPr="00393479">
        <w:rPr>
          <w:rFonts w:ascii="Arial" w:hAnsi="Arial" w:cs="Arial"/>
          <w:b/>
          <w:color w:val="auto"/>
        </w:rPr>
        <w:t>2.6 Tourism</w:t>
      </w:r>
      <w:bookmarkEnd w:id="23"/>
    </w:p>
    <w:p w14:paraId="22223E4E" w14:textId="52FD1F24" w:rsidR="00227D33" w:rsidRDefault="00E76F03" w:rsidP="00393479">
      <w:pPr>
        <w:keepNext/>
        <w:spacing w:line="360" w:lineRule="auto"/>
        <w:jc w:val="both"/>
        <w:outlineLvl w:val="2"/>
        <w:rPr>
          <w:rFonts w:ascii="Arial" w:hAnsi="Arial" w:cs="Arial"/>
          <w:sz w:val="24"/>
          <w:szCs w:val="24"/>
          <w:lang w:val="en-GB"/>
        </w:rPr>
      </w:pPr>
      <w:bookmarkStart w:id="24" w:name="_Toc53251526"/>
      <w:bookmarkStart w:id="25" w:name="_Toc53403150"/>
      <w:r w:rsidRPr="00393479">
        <w:rPr>
          <w:rFonts w:ascii="Arial" w:hAnsi="Arial" w:cs="Arial"/>
          <w:sz w:val="24"/>
          <w:szCs w:val="24"/>
          <w:lang w:val="en-GB"/>
        </w:rPr>
        <w:t>The District is endowed with historical natural sites which would need some level of marketing and investment (</w:t>
      </w:r>
      <w:r w:rsidRPr="00393479">
        <w:rPr>
          <w:rFonts w:ascii="Arial" w:hAnsi="Arial" w:cs="Arial"/>
          <w:i/>
          <w:sz w:val="24"/>
          <w:szCs w:val="24"/>
          <w:lang w:val="en-GB"/>
        </w:rPr>
        <w:t>Field Survey, 2014</w:t>
      </w:r>
      <w:r w:rsidRPr="00393479">
        <w:rPr>
          <w:rFonts w:ascii="Arial" w:hAnsi="Arial" w:cs="Arial"/>
          <w:sz w:val="24"/>
          <w:szCs w:val="24"/>
          <w:lang w:val="en-GB"/>
        </w:rPr>
        <w:t xml:space="preserve">). A historical monument in Senya called the Good Hope Fort is located along the Gulf of Guinea and was built by the Dutch is considered the second Fort/Castle built in the central region of Ghana. Spots of forests in the hinterlands have some natural stone caved feature that needs development and promotion. Forests around </w:t>
      </w:r>
      <w:proofErr w:type="spellStart"/>
      <w:r w:rsidRPr="00393479">
        <w:rPr>
          <w:rFonts w:ascii="Arial" w:hAnsi="Arial" w:cs="Arial"/>
          <w:sz w:val="24"/>
          <w:szCs w:val="24"/>
          <w:lang w:val="en-GB"/>
        </w:rPr>
        <w:t>Bontrase</w:t>
      </w:r>
      <w:proofErr w:type="spellEnd"/>
      <w:r w:rsidRPr="00393479">
        <w:rPr>
          <w:rFonts w:ascii="Arial" w:hAnsi="Arial" w:cs="Arial"/>
          <w:sz w:val="24"/>
          <w:szCs w:val="24"/>
          <w:lang w:val="en-GB"/>
        </w:rPr>
        <w:t xml:space="preserve">, </w:t>
      </w:r>
      <w:proofErr w:type="spellStart"/>
      <w:r w:rsidRPr="00393479">
        <w:rPr>
          <w:rFonts w:ascii="Arial" w:hAnsi="Arial" w:cs="Arial"/>
          <w:sz w:val="24"/>
          <w:szCs w:val="24"/>
          <w:lang w:val="en-GB"/>
        </w:rPr>
        <w:t>Bawuanum</w:t>
      </w:r>
      <w:proofErr w:type="spellEnd"/>
      <w:r w:rsidRPr="00393479">
        <w:rPr>
          <w:rFonts w:ascii="Arial" w:hAnsi="Arial" w:cs="Arial"/>
          <w:sz w:val="24"/>
          <w:szCs w:val="24"/>
          <w:lang w:val="en-GB"/>
        </w:rPr>
        <w:t xml:space="preserve">, </w:t>
      </w:r>
      <w:proofErr w:type="spellStart"/>
      <w:r w:rsidRPr="00393479">
        <w:rPr>
          <w:rFonts w:ascii="Arial" w:hAnsi="Arial" w:cs="Arial"/>
          <w:sz w:val="24"/>
          <w:szCs w:val="24"/>
          <w:lang w:val="en-GB"/>
        </w:rPr>
        <w:t>Bosomabena</w:t>
      </w:r>
      <w:proofErr w:type="spellEnd"/>
      <w:r w:rsidRPr="00393479">
        <w:rPr>
          <w:rFonts w:ascii="Arial" w:hAnsi="Arial" w:cs="Arial"/>
          <w:sz w:val="24"/>
          <w:szCs w:val="24"/>
          <w:lang w:val="en-GB"/>
        </w:rPr>
        <w:t xml:space="preserve"> and other areas could be developed with canopy walk ways. The topography of the areas which come in the form of valleys and hills around the forests can also be developed by investors with artificial rivers and golf courses.</w:t>
      </w:r>
      <w:bookmarkEnd w:id="24"/>
      <w:bookmarkEnd w:id="25"/>
    </w:p>
    <w:p w14:paraId="53A08CB5" w14:textId="77777777" w:rsidR="00484DA2" w:rsidRPr="00393479" w:rsidRDefault="00484DA2" w:rsidP="00393479">
      <w:pPr>
        <w:keepNext/>
        <w:spacing w:line="360" w:lineRule="auto"/>
        <w:jc w:val="both"/>
        <w:outlineLvl w:val="2"/>
        <w:rPr>
          <w:rFonts w:ascii="Arial" w:eastAsia="Times New Roman" w:hAnsi="Arial" w:cs="Arial"/>
          <w:b/>
          <w:bCs/>
          <w:sz w:val="24"/>
          <w:szCs w:val="24"/>
          <w:lang w:val="en-GB"/>
        </w:rPr>
      </w:pPr>
    </w:p>
    <w:p w14:paraId="7D3605DE" w14:textId="51BC12B6" w:rsidR="00BA52B1" w:rsidRPr="00393479" w:rsidRDefault="00BA52B1" w:rsidP="00393479">
      <w:pPr>
        <w:spacing w:after="0" w:line="360" w:lineRule="auto"/>
        <w:jc w:val="both"/>
        <w:rPr>
          <w:rFonts w:ascii="Arial" w:hAnsi="Arial" w:cs="Arial"/>
          <w:sz w:val="24"/>
          <w:szCs w:val="24"/>
          <w:lang w:val="en-GB"/>
        </w:rPr>
      </w:pPr>
    </w:p>
    <w:p w14:paraId="0BB59DA5" w14:textId="77777777" w:rsidR="00484DA2" w:rsidRDefault="00484DA2">
      <w:r>
        <w:br w:type="page"/>
      </w:r>
    </w:p>
    <w:p w14:paraId="6532A10E" w14:textId="77777777" w:rsidR="00297DCD" w:rsidRPr="00393479" w:rsidRDefault="00297DCD" w:rsidP="00297DCD">
      <w:pPr>
        <w:pStyle w:val="Heading1"/>
        <w:spacing w:line="360" w:lineRule="auto"/>
        <w:jc w:val="both"/>
        <w:rPr>
          <w:rFonts w:ascii="Arial" w:hAnsi="Arial" w:cs="Arial"/>
          <w:b/>
          <w:color w:val="auto"/>
          <w:sz w:val="28"/>
          <w:szCs w:val="28"/>
        </w:rPr>
      </w:pPr>
      <w:bookmarkStart w:id="26" w:name="_Toc12952898"/>
      <w:bookmarkStart w:id="27" w:name="_Toc53403151"/>
      <w:r w:rsidRPr="00393479">
        <w:rPr>
          <w:rFonts w:ascii="Arial" w:hAnsi="Arial" w:cs="Arial"/>
          <w:b/>
          <w:color w:val="auto"/>
          <w:sz w:val="28"/>
          <w:szCs w:val="28"/>
        </w:rPr>
        <w:lastRenderedPageBreak/>
        <w:t>3.0 KEY DEVELOPMENT PROBLEMS/ISSUES</w:t>
      </w:r>
      <w:bookmarkEnd w:id="26"/>
      <w:bookmarkEnd w:id="27"/>
    </w:p>
    <w:p w14:paraId="77B6DB52" w14:textId="62599384" w:rsidR="00297DCD" w:rsidRDefault="00297DCD" w:rsidP="00297DCD">
      <w:r w:rsidRPr="00393479">
        <w:rPr>
          <w:rFonts w:ascii="Arial" w:hAnsi="Arial" w:cs="Arial"/>
          <w:sz w:val="24"/>
          <w:szCs w:val="24"/>
          <w:lang w:val="en-GB"/>
        </w:rPr>
        <w:t>Like all other District in the Region, the Assembly is saddled with some developmental issues which are summarized in the table below</w:t>
      </w:r>
    </w:p>
    <w:tbl>
      <w:tblPr>
        <w:tblW w:w="5000" w:type="pct"/>
        <w:tblLook w:val="0420" w:firstRow="1" w:lastRow="0" w:firstColumn="0" w:lastColumn="0" w:noHBand="0" w:noVBand="1"/>
      </w:tblPr>
      <w:tblGrid>
        <w:gridCol w:w="532"/>
        <w:gridCol w:w="2212"/>
        <w:gridCol w:w="6838"/>
      </w:tblGrid>
      <w:tr w:rsidR="00297DCD" w:rsidRPr="00393479" w14:paraId="534F20C6" w14:textId="77777777" w:rsidTr="00052564">
        <w:trPr>
          <w:trHeight w:val="485"/>
        </w:trPr>
        <w:tc>
          <w:tcPr>
            <w:tcW w:w="278" w:type="pct"/>
            <w:vMerge w:val="restart"/>
            <w:tcBorders>
              <w:top w:val="single" w:sz="4" w:space="0" w:color="auto"/>
              <w:left w:val="single" w:sz="8" w:space="0" w:color="auto"/>
              <w:right w:val="single" w:sz="8" w:space="0" w:color="auto"/>
            </w:tcBorders>
            <w:shd w:val="clear" w:color="000000" w:fill="FFFFFF"/>
            <w:vAlign w:val="center"/>
          </w:tcPr>
          <w:p w14:paraId="5ADCEBC9" w14:textId="50E0AABF" w:rsidR="00297DCD" w:rsidRPr="00393479" w:rsidRDefault="00297DCD"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1</w:t>
            </w:r>
          </w:p>
        </w:tc>
        <w:tc>
          <w:tcPr>
            <w:tcW w:w="1154" w:type="pct"/>
            <w:vMerge w:val="restart"/>
            <w:tcBorders>
              <w:top w:val="single" w:sz="4" w:space="0" w:color="auto"/>
              <w:left w:val="nil"/>
              <w:right w:val="single" w:sz="8" w:space="0" w:color="auto"/>
            </w:tcBorders>
            <w:shd w:val="clear" w:color="000000" w:fill="FFFFFF"/>
            <w:vAlign w:val="center"/>
          </w:tcPr>
          <w:p w14:paraId="7792AC15" w14:textId="77777777" w:rsidR="00297DCD" w:rsidRPr="00393479" w:rsidRDefault="00297DCD" w:rsidP="00297DCD">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Management And Administration</w:t>
            </w:r>
          </w:p>
          <w:p w14:paraId="684E6831"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23000867" w14:textId="2A6C5F7C"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w:t>
            </w:r>
            <w:r w:rsidR="00297DCD" w:rsidRPr="00393479">
              <w:rPr>
                <w:rFonts w:ascii="Arial" w:eastAsia="Times New Roman" w:hAnsi="Arial" w:cs="Arial"/>
                <w:sz w:val="24"/>
                <w:szCs w:val="24"/>
              </w:rPr>
              <w:t>. Low revenue outturn largely due to low numbers and capacity of revenue staff.</w:t>
            </w:r>
          </w:p>
        </w:tc>
      </w:tr>
      <w:tr w:rsidR="00297DCD" w:rsidRPr="00393479" w14:paraId="5129FABD"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47D3FE67"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2AD387B1"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100955B7" w14:textId="14B3BF3E"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w:t>
            </w:r>
            <w:r w:rsidR="00297DCD" w:rsidRPr="00393479">
              <w:rPr>
                <w:rFonts w:ascii="Arial" w:eastAsia="Times New Roman" w:hAnsi="Arial" w:cs="Arial"/>
                <w:sz w:val="24"/>
                <w:szCs w:val="24"/>
              </w:rPr>
              <w:t>. Inadequate database for planning and reliable revenue forecasting.</w:t>
            </w:r>
          </w:p>
        </w:tc>
      </w:tr>
      <w:tr w:rsidR="00297DCD" w:rsidRPr="00393479" w14:paraId="7708981B"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581E8032"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2528EFAF"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2E7FC72B" w14:textId="44175A81"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III</w:t>
            </w:r>
            <w:r w:rsidR="00297DCD" w:rsidRPr="00393479">
              <w:rPr>
                <w:rFonts w:ascii="Arial" w:eastAsia="Times New Roman" w:hAnsi="Arial" w:cs="Arial"/>
                <w:sz w:val="24"/>
                <w:szCs w:val="24"/>
              </w:rPr>
              <w:t>. Low performance and functioning of zonal councils and unit committees</w:t>
            </w:r>
          </w:p>
        </w:tc>
      </w:tr>
      <w:tr w:rsidR="00297DCD" w:rsidRPr="00393479" w14:paraId="12576742"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01A9B493"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66810D91"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7FF26D48" w14:textId="0BB6822D"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IV</w:t>
            </w:r>
            <w:r w:rsidR="00297DCD" w:rsidRPr="00393479">
              <w:rPr>
                <w:rFonts w:ascii="Arial" w:eastAsia="Times New Roman" w:hAnsi="Arial" w:cs="Arial"/>
                <w:sz w:val="24"/>
                <w:szCs w:val="24"/>
              </w:rPr>
              <w:t>. Local contractors not competitive on national scale due to low capacity.</w:t>
            </w:r>
          </w:p>
        </w:tc>
      </w:tr>
      <w:tr w:rsidR="00297DCD" w:rsidRPr="00393479" w14:paraId="71C5E085"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685DB6A9"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6E355ECA"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10824CB8" w14:textId="5E899EDE"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V</w:t>
            </w:r>
            <w:r w:rsidR="00297DCD" w:rsidRPr="00393479">
              <w:rPr>
                <w:rFonts w:ascii="Arial" w:eastAsia="Times New Roman" w:hAnsi="Arial" w:cs="Arial"/>
                <w:sz w:val="24"/>
                <w:szCs w:val="24"/>
              </w:rPr>
              <w:t>. Lack of Assembly owned Land for Projects</w:t>
            </w:r>
          </w:p>
        </w:tc>
      </w:tr>
      <w:tr w:rsidR="00297DCD" w:rsidRPr="00393479" w14:paraId="5A18CBE2" w14:textId="77777777" w:rsidTr="00052564">
        <w:trPr>
          <w:trHeight w:val="485"/>
        </w:trPr>
        <w:tc>
          <w:tcPr>
            <w:tcW w:w="278" w:type="pct"/>
            <w:vMerge w:val="restart"/>
            <w:tcBorders>
              <w:top w:val="single" w:sz="4" w:space="0" w:color="auto"/>
              <w:left w:val="single" w:sz="8" w:space="0" w:color="auto"/>
              <w:right w:val="single" w:sz="8" w:space="0" w:color="auto"/>
            </w:tcBorders>
            <w:shd w:val="clear" w:color="000000" w:fill="FFFFFF"/>
            <w:vAlign w:val="center"/>
          </w:tcPr>
          <w:p w14:paraId="34FBD617" w14:textId="56034ACF" w:rsidR="00297DCD" w:rsidRPr="00393479" w:rsidRDefault="00297DCD"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2</w:t>
            </w:r>
          </w:p>
        </w:tc>
        <w:tc>
          <w:tcPr>
            <w:tcW w:w="1154" w:type="pct"/>
            <w:vMerge w:val="restart"/>
            <w:tcBorders>
              <w:top w:val="single" w:sz="4" w:space="0" w:color="auto"/>
              <w:left w:val="nil"/>
              <w:right w:val="single" w:sz="8" w:space="0" w:color="auto"/>
            </w:tcBorders>
            <w:shd w:val="clear" w:color="000000" w:fill="FFFFFF"/>
            <w:vAlign w:val="center"/>
          </w:tcPr>
          <w:p w14:paraId="60D44D77" w14:textId="77777777" w:rsidR="00297DCD" w:rsidRPr="00393479" w:rsidRDefault="00297DCD" w:rsidP="00297DCD">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Infrastructure Delivery And Management</w:t>
            </w:r>
          </w:p>
          <w:p w14:paraId="3C511296"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0D42E35B" w14:textId="592F6107"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w:t>
            </w:r>
            <w:r w:rsidR="00297DCD" w:rsidRPr="00393479">
              <w:rPr>
                <w:rFonts w:ascii="Arial" w:eastAsia="Times New Roman" w:hAnsi="Arial" w:cs="Arial"/>
                <w:sz w:val="24"/>
                <w:szCs w:val="24"/>
              </w:rPr>
              <w:t>. Low coverage of Street naming and property addressing system in the District.</w:t>
            </w:r>
          </w:p>
        </w:tc>
      </w:tr>
      <w:tr w:rsidR="00297DCD" w:rsidRPr="00393479" w14:paraId="2E2614BE"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6513B893"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409CD8A3"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5C2FBB02" w14:textId="16E9B278"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w:t>
            </w:r>
            <w:r w:rsidR="00297DCD" w:rsidRPr="00393479">
              <w:rPr>
                <w:rFonts w:ascii="Arial" w:eastAsia="Times New Roman" w:hAnsi="Arial" w:cs="Arial"/>
                <w:sz w:val="24"/>
                <w:szCs w:val="24"/>
              </w:rPr>
              <w:t>.  Inadequate implementation of building controls and regulations</w:t>
            </w:r>
          </w:p>
        </w:tc>
      </w:tr>
      <w:tr w:rsidR="00297DCD" w:rsidRPr="00393479" w14:paraId="2479E700"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71CB148E"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16E06FD8"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3B2F6672" w14:textId="08FAF455"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III</w:t>
            </w:r>
            <w:r w:rsidR="00297DCD" w:rsidRPr="00393479">
              <w:rPr>
                <w:rFonts w:ascii="Arial" w:eastAsia="Times New Roman" w:hAnsi="Arial" w:cs="Arial"/>
                <w:sz w:val="24"/>
                <w:szCs w:val="24"/>
              </w:rPr>
              <w:t>. Poor drainage system in some parts of the District capital.</w:t>
            </w:r>
          </w:p>
        </w:tc>
      </w:tr>
      <w:tr w:rsidR="00297DCD" w:rsidRPr="00393479" w14:paraId="2B8B434C"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69D00004" w14:textId="77777777" w:rsidR="00297DCD" w:rsidRPr="00393479" w:rsidRDefault="00297DCD" w:rsidP="00297DCD">
            <w:pPr>
              <w:spacing w:after="0" w:line="240" w:lineRule="auto"/>
              <w:jc w:val="both"/>
              <w:rPr>
                <w:rFonts w:ascii="Arial" w:eastAsia="Times New Roman" w:hAnsi="Arial" w:cs="Arial"/>
                <w:sz w:val="24"/>
                <w:szCs w:val="24"/>
              </w:rPr>
            </w:pPr>
          </w:p>
        </w:tc>
        <w:tc>
          <w:tcPr>
            <w:tcW w:w="1154" w:type="pct"/>
            <w:vMerge/>
            <w:tcBorders>
              <w:left w:val="nil"/>
              <w:right w:val="single" w:sz="8" w:space="0" w:color="auto"/>
            </w:tcBorders>
            <w:shd w:val="clear" w:color="000000" w:fill="FFFFFF"/>
            <w:vAlign w:val="center"/>
          </w:tcPr>
          <w:p w14:paraId="6B9D8845" w14:textId="77777777" w:rsidR="00297DCD" w:rsidRPr="00393479" w:rsidRDefault="00297DCD" w:rsidP="00297DCD">
            <w:pPr>
              <w:spacing w:after="0" w:line="240" w:lineRule="auto"/>
              <w:jc w:val="both"/>
              <w:rPr>
                <w:rFonts w:ascii="Arial" w:eastAsia="Times New Roman" w:hAnsi="Arial" w:cs="Arial"/>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tcPr>
          <w:p w14:paraId="1581B1B6" w14:textId="11318582"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IV</w:t>
            </w:r>
            <w:r w:rsidR="00297DCD" w:rsidRPr="00393479">
              <w:rPr>
                <w:rFonts w:ascii="Arial" w:eastAsia="Times New Roman" w:hAnsi="Arial" w:cs="Arial"/>
                <w:sz w:val="24"/>
                <w:szCs w:val="24"/>
              </w:rPr>
              <w:t>. Poor road network in the District</w:t>
            </w:r>
          </w:p>
        </w:tc>
      </w:tr>
      <w:tr w:rsidR="00297DCD" w:rsidRPr="00393479" w14:paraId="72DEEE1B" w14:textId="77777777" w:rsidTr="00052564">
        <w:trPr>
          <w:trHeight w:val="485"/>
        </w:trPr>
        <w:tc>
          <w:tcPr>
            <w:tcW w:w="278" w:type="pct"/>
            <w:vMerge w:val="restart"/>
            <w:tcBorders>
              <w:top w:val="single" w:sz="4" w:space="0" w:color="auto"/>
              <w:left w:val="single" w:sz="8" w:space="0" w:color="auto"/>
              <w:right w:val="single" w:sz="8" w:space="0" w:color="auto"/>
            </w:tcBorders>
            <w:shd w:val="clear" w:color="000000" w:fill="FFFFFF"/>
            <w:vAlign w:val="center"/>
            <w:hideMark/>
          </w:tcPr>
          <w:p w14:paraId="2AEC64E9" w14:textId="5142D36B" w:rsidR="00297DCD" w:rsidRPr="00393479" w:rsidRDefault="00297DCD" w:rsidP="00297DCD">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3</w:t>
            </w:r>
          </w:p>
          <w:p w14:paraId="765E747D" w14:textId="77777777" w:rsidR="00297DCD" w:rsidRPr="00393479" w:rsidRDefault="00297DCD" w:rsidP="00297DCD">
            <w:pPr>
              <w:spacing w:after="0" w:line="240" w:lineRule="auto"/>
              <w:jc w:val="both"/>
              <w:rPr>
                <w:rFonts w:ascii="Arial" w:eastAsia="Times New Roman" w:hAnsi="Arial" w:cs="Arial"/>
                <w:sz w:val="24"/>
                <w:szCs w:val="24"/>
              </w:rPr>
            </w:pPr>
            <w:r w:rsidRPr="00393479">
              <w:rPr>
                <w:rFonts w:ascii="Arial" w:eastAsia="Times New Roman" w:hAnsi="Arial" w:cs="Arial"/>
                <w:color w:val="000000"/>
                <w:sz w:val="24"/>
                <w:szCs w:val="24"/>
              </w:rPr>
              <w:t> </w:t>
            </w:r>
          </w:p>
          <w:p w14:paraId="20A7DA4B"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626E44E3"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3B55A9E8"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60640345"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77DE4DAC"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5065A8BD" w14:textId="2656B6FF" w:rsidR="00297DCD" w:rsidRPr="00393479" w:rsidRDefault="00297DCD" w:rsidP="00297DCD">
            <w:pPr>
              <w:spacing w:after="0" w:line="240" w:lineRule="auto"/>
              <w:jc w:val="both"/>
              <w:rPr>
                <w:rFonts w:ascii="Arial" w:eastAsia="Times New Roman" w:hAnsi="Arial" w:cs="Arial"/>
                <w:sz w:val="24"/>
                <w:szCs w:val="24"/>
              </w:rPr>
            </w:pPr>
            <w:r w:rsidRPr="00393479">
              <w:rPr>
                <w:rFonts w:ascii="Arial" w:eastAsia="Times New Roman" w:hAnsi="Arial" w:cs="Arial"/>
                <w:color w:val="000000"/>
                <w:sz w:val="24"/>
                <w:szCs w:val="24"/>
              </w:rPr>
              <w:t> </w:t>
            </w:r>
          </w:p>
        </w:tc>
        <w:tc>
          <w:tcPr>
            <w:tcW w:w="1154" w:type="pct"/>
            <w:vMerge w:val="restart"/>
            <w:tcBorders>
              <w:top w:val="single" w:sz="4" w:space="0" w:color="auto"/>
              <w:left w:val="nil"/>
              <w:right w:val="single" w:sz="8" w:space="0" w:color="auto"/>
            </w:tcBorders>
            <w:shd w:val="clear" w:color="000000" w:fill="FFFFFF"/>
            <w:vAlign w:val="center"/>
            <w:hideMark/>
          </w:tcPr>
          <w:p w14:paraId="2863B4A8" w14:textId="77777777" w:rsidR="00297DCD" w:rsidRPr="00393479" w:rsidRDefault="00297DCD" w:rsidP="00297DCD">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Social Services Delivery</w:t>
            </w:r>
          </w:p>
          <w:p w14:paraId="58C48759" w14:textId="77777777" w:rsidR="00297DCD" w:rsidRPr="00393479" w:rsidRDefault="00297DCD" w:rsidP="00297DCD">
            <w:pPr>
              <w:spacing w:after="0" w:line="240" w:lineRule="auto"/>
              <w:jc w:val="both"/>
              <w:rPr>
                <w:rFonts w:ascii="Arial" w:eastAsia="Times New Roman" w:hAnsi="Arial" w:cs="Arial"/>
                <w:sz w:val="24"/>
                <w:szCs w:val="24"/>
              </w:rPr>
            </w:pPr>
            <w:r w:rsidRPr="00393479">
              <w:rPr>
                <w:rFonts w:ascii="Arial" w:eastAsia="Times New Roman" w:hAnsi="Arial" w:cs="Arial"/>
                <w:color w:val="000000"/>
                <w:sz w:val="24"/>
                <w:szCs w:val="24"/>
              </w:rPr>
              <w:t> </w:t>
            </w:r>
          </w:p>
          <w:p w14:paraId="06894152"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5A9BA50E"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2017E1C1"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4F3C7085"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5CB57C20"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670732A0" w14:textId="3967C159" w:rsidR="00297DCD" w:rsidRPr="00393479" w:rsidRDefault="00297DCD" w:rsidP="00297DCD">
            <w:pPr>
              <w:spacing w:after="0" w:line="240" w:lineRule="auto"/>
              <w:jc w:val="both"/>
              <w:rPr>
                <w:rFonts w:ascii="Arial" w:eastAsia="Times New Roman" w:hAnsi="Arial" w:cs="Arial"/>
                <w:sz w:val="24"/>
                <w:szCs w:val="24"/>
              </w:rPr>
            </w:pPr>
            <w:r w:rsidRPr="00393479">
              <w:rPr>
                <w:rFonts w:ascii="Arial" w:eastAsia="Times New Roman" w:hAnsi="Arial" w:cs="Arial"/>
                <w:color w:val="000000"/>
                <w:sz w:val="24"/>
                <w:szCs w:val="24"/>
              </w:rPr>
              <w:t> </w:t>
            </w:r>
          </w:p>
        </w:tc>
        <w:tc>
          <w:tcPr>
            <w:tcW w:w="3568" w:type="pct"/>
            <w:tcBorders>
              <w:top w:val="single" w:sz="4" w:space="0" w:color="auto"/>
              <w:left w:val="nil"/>
              <w:bottom w:val="single" w:sz="8" w:space="0" w:color="auto"/>
              <w:right w:val="single" w:sz="8" w:space="0" w:color="auto"/>
            </w:tcBorders>
            <w:shd w:val="clear" w:color="000000" w:fill="FFFFFF"/>
            <w:vAlign w:val="center"/>
            <w:hideMark/>
          </w:tcPr>
          <w:p w14:paraId="1A2E0768" w14:textId="65298D98"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w:t>
            </w:r>
            <w:r w:rsidR="00297DCD" w:rsidRPr="00393479">
              <w:rPr>
                <w:rFonts w:ascii="Arial" w:eastAsia="Times New Roman" w:hAnsi="Arial" w:cs="Arial"/>
                <w:sz w:val="24"/>
                <w:szCs w:val="24"/>
              </w:rPr>
              <w:t xml:space="preserve">. Poor quality education due to poor educational infrastructure.  </w:t>
            </w:r>
          </w:p>
        </w:tc>
      </w:tr>
      <w:tr w:rsidR="00297DCD" w:rsidRPr="00393479" w14:paraId="45F1AEA5" w14:textId="77777777" w:rsidTr="00052564">
        <w:trPr>
          <w:trHeight w:val="485"/>
        </w:trPr>
        <w:tc>
          <w:tcPr>
            <w:tcW w:w="278" w:type="pct"/>
            <w:vMerge/>
            <w:tcBorders>
              <w:left w:val="single" w:sz="8" w:space="0" w:color="auto"/>
              <w:right w:val="single" w:sz="8" w:space="0" w:color="auto"/>
            </w:tcBorders>
            <w:shd w:val="clear" w:color="000000" w:fill="FFFFFF"/>
            <w:vAlign w:val="center"/>
            <w:hideMark/>
          </w:tcPr>
          <w:p w14:paraId="6D616D07" w14:textId="219BF04D"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4DA0A30C" w14:textId="031F09B8"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269BE6CB" w14:textId="4BDB2852"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w:t>
            </w:r>
            <w:r w:rsidR="00297DCD" w:rsidRPr="00393479">
              <w:rPr>
                <w:rFonts w:ascii="Arial" w:eastAsia="Times New Roman" w:hAnsi="Arial" w:cs="Arial"/>
                <w:sz w:val="24"/>
                <w:szCs w:val="24"/>
              </w:rPr>
              <w:t>. Limited ICT skills and knowledge at all levels.</w:t>
            </w:r>
          </w:p>
        </w:tc>
      </w:tr>
      <w:tr w:rsidR="00297DCD" w:rsidRPr="00393479" w14:paraId="10E4A53F" w14:textId="77777777" w:rsidTr="00052564">
        <w:trPr>
          <w:trHeight w:val="520"/>
        </w:trPr>
        <w:tc>
          <w:tcPr>
            <w:tcW w:w="278" w:type="pct"/>
            <w:vMerge/>
            <w:tcBorders>
              <w:left w:val="single" w:sz="8" w:space="0" w:color="auto"/>
              <w:right w:val="single" w:sz="8" w:space="0" w:color="auto"/>
            </w:tcBorders>
            <w:shd w:val="clear" w:color="000000" w:fill="FFFFFF"/>
            <w:vAlign w:val="center"/>
            <w:hideMark/>
          </w:tcPr>
          <w:p w14:paraId="63C5D2EB" w14:textId="34834C54"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37397F8D" w14:textId="2A3934E6"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single" w:sz="4" w:space="0" w:color="auto"/>
              <w:left w:val="nil"/>
              <w:bottom w:val="single" w:sz="8" w:space="0" w:color="auto"/>
              <w:right w:val="single" w:sz="8" w:space="0" w:color="auto"/>
            </w:tcBorders>
            <w:shd w:val="clear" w:color="000000" w:fill="FFFFFF"/>
            <w:vAlign w:val="center"/>
            <w:hideMark/>
          </w:tcPr>
          <w:p w14:paraId="33DF1991" w14:textId="78E44B9D"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III</w:t>
            </w:r>
            <w:r w:rsidR="00297DCD" w:rsidRPr="00393479">
              <w:rPr>
                <w:rFonts w:ascii="Arial" w:eastAsia="Times New Roman" w:hAnsi="Arial" w:cs="Arial"/>
                <w:sz w:val="24"/>
                <w:szCs w:val="24"/>
              </w:rPr>
              <w:t>. Adverse effect of HIV/AIDS/STIs on quality of life and life expectancy of the people.</w:t>
            </w:r>
          </w:p>
        </w:tc>
      </w:tr>
      <w:tr w:rsidR="00297DCD" w:rsidRPr="00393479" w14:paraId="6B54C431" w14:textId="77777777" w:rsidTr="00052564">
        <w:trPr>
          <w:trHeight w:val="485"/>
        </w:trPr>
        <w:tc>
          <w:tcPr>
            <w:tcW w:w="278" w:type="pct"/>
            <w:vMerge/>
            <w:tcBorders>
              <w:left w:val="single" w:sz="8" w:space="0" w:color="auto"/>
              <w:right w:val="single" w:sz="8" w:space="0" w:color="auto"/>
            </w:tcBorders>
            <w:shd w:val="clear" w:color="000000" w:fill="FFFFFF"/>
            <w:vAlign w:val="center"/>
          </w:tcPr>
          <w:p w14:paraId="7DF90D91" w14:textId="0D18BFD4"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tcPr>
          <w:p w14:paraId="568A826A" w14:textId="3E0EDC4D"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tcPr>
          <w:p w14:paraId="1AB9F766" w14:textId="2694AF9C"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IV</w:t>
            </w:r>
            <w:r w:rsidR="00297DCD" w:rsidRPr="00393479">
              <w:rPr>
                <w:rFonts w:ascii="Arial" w:eastAsia="Times New Roman" w:hAnsi="Arial" w:cs="Arial"/>
                <w:sz w:val="24"/>
                <w:szCs w:val="24"/>
              </w:rPr>
              <w:t>. Inadequate number of Health professionals.</w:t>
            </w:r>
          </w:p>
        </w:tc>
      </w:tr>
      <w:tr w:rsidR="00297DCD" w:rsidRPr="00393479" w14:paraId="01AE3673" w14:textId="77777777" w:rsidTr="00052564">
        <w:trPr>
          <w:trHeight w:val="485"/>
        </w:trPr>
        <w:tc>
          <w:tcPr>
            <w:tcW w:w="278" w:type="pct"/>
            <w:vMerge/>
            <w:tcBorders>
              <w:left w:val="single" w:sz="8" w:space="0" w:color="auto"/>
              <w:right w:val="single" w:sz="8" w:space="0" w:color="auto"/>
            </w:tcBorders>
            <w:shd w:val="clear" w:color="000000" w:fill="FFFFFF"/>
            <w:vAlign w:val="center"/>
            <w:hideMark/>
          </w:tcPr>
          <w:p w14:paraId="0A7CEEB2" w14:textId="114CDF3E"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75DDCD12" w14:textId="2D215701"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59112466" w14:textId="342624C2"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V</w:t>
            </w:r>
            <w:r w:rsidR="00297DCD" w:rsidRPr="00393479">
              <w:rPr>
                <w:rFonts w:ascii="Arial" w:eastAsia="Times New Roman" w:hAnsi="Arial" w:cs="Arial"/>
                <w:sz w:val="24"/>
                <w:szCs w:val="24"/>
              </w:rPr>
              <w:t>. Lack of functioning engineered landfills sites.</w:t>
            </w:r>
          </w:p>
        </w:tc>
      </w:tr>
      <w:tr w:rsidR="00297DCD" w:rsidRPr="00393479" w14:paraId="3A72AEBD" w14:textId="77777777" w:rsidTr="00052564">
        <w:trPr>
          <w:trHeight w:val="485"/>
        </w:trPr>
        <w:tc>
          <w:tcPr>
            <w:tcW w:w="278" w:type="pct"/>
            <w:vMerge/>
            <w:tcBorders>
              <w:left w:val="single" w:sz="8" w:space="0" w:color="auto"/>
              <w:right w:val="single" w:sz="8" w:space="0" w:color="auto"/>
            </w:tcBorders>
            <w:shd w:val="clear" w:color="000000" w:fill="FFFFFF"/>
            <w:vAlign w:val="center"/>
            <w:hideMark/>
          </w:tcPr>
          <w:p w14:paraId="136B81A4" w14:textId="10FA09D7"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1E593C56" w14:textId="62571797"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606C6BDC" w14:textId="241780BA"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VI</w:t>
            </w:r>
            <w:r w:rsidR="00297DCD" w:rsidRPr="00393479">
              <w:rPr>
                <w:rFonts w:ascii="Arial" w:eastAsia="Times New Roman" w:hAnsi="Arial" w:cs="Arial"/>
                <w:sz w:val="24"/>
                <w:szCs w:val="24"/>
              </w:rPr>
              <w:t>. Inadequate support for victims of domestic violence</w:t>
            </w:r>
          </w:p>
        </w:tc>
      </w:tr>
      <w:tr w:rsidR="00297DCD" w:rsidRPr="00393479" w14:paraId="0BFE5C03" w14:textId="77777777" w:rsidTr="00052564">
        <w:trPr>
          <w:trHeight w:val="485"/>
        </w:trPr>
        <w:tc>
          <w:tcPr>
            <w:tcW w:w="278" w:type="pct"/>
            <w:vMerge/>
            <w:tcBorders>
              <w:left w:val="single" w:sz="8" w:space="0" w:color="auto"/>
              <w:right w:val="single" w:sz="8" w:space="0" w:color="auto"/>
            </w:tcBorders>
            <w:shd w:val="clear" w:color="000000" w:fill="FFFFFF"/>
            <w:vAlign w:val="center"/>
            <w:hideMark/>
          </w:tcPr>
          <w:p w14:paraId="5CA65E01" w14:textId="5DD88360"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757121EE" w14:textId="24E14D35"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102F91F0" w14:textId="470796B3"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VII</w:t>
            </w:r>
            <w:r w:rsidR="00297DCD" w:rsidRPr="00393479">
              <w:rPr>
                <w:rFonts w:ascii="Arial" w:eastAsia="Times New Roman" w:hAnsi="Arial" w:cs="Arial"/>
                <w:sz w:val="24"/>
                <w:szCs w:val="24"/>
              </w:rPr>
              <w:t>. Poor sanitation in the District due to inadequate sanitation services.</w:t>
            </w:r>
          </w:p>
        </w:tc>
      </w:tr>
      <w:tr w:rsidR="00297DCD" w:rsidRPr="00393479" w14:paraId="7AF011E3" w14:textId="77777777" w:rsidTr="00052564">
        <w:trPr>
          <w:trHeight w:val="485"/>
        </w:trPr>
        <w:tc>
          <w:tcPr>
            <w:tcW w:w="278" w:type="pct"/>
            <w:vMerge/>
            <w:tcBorders>
              <w:left w:val="single" w:sz="8" w:space="0" w:color="auto"/>
              <w:bottom w:val="single" w:sz="8" w:space="0" w:color="auto"/>
              <w:right w:val="single" w:sz="8" w:space="0" w:color="auto"/>
            </w:tcBorders>
            <w:shd w:val="clear" w:color="000000" w:fill="FFFFFF"/>
            <w:vAlign w:val="center"/>
            <w:hideMark/>
          </w:tcPr>
          <w:p w14:paraId="381C9EEE" w14:textId="58EAB090"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bottom w:val="single" w:sz="8" w:space="0" w:color="auto"/>
              <w:right w:val="single" w:sz="8" w:space="0" w:color="auto"/>
            </w:tcBorders>
            <w:shd w:val="clear" w:color="000000" w:fill="FFFFFF"/>
            <w:vAlign w:val="center"/>
            <w:hideMark/>
          </w:tcPr>
          <w:p w14:paraId="3D09E102" w14:textId="164CAE3E"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3F09EDAE" w14:textId="259BE44D"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VIII</w:t>
            </w:r>
            <w:r w:rsidR="00297DCD" w:rsidRPr="00393479">
              <w:rPr>
                <w:rFonts w:ascii="Arial" w:eastAsia="Times New Roman" w:hAnsi="Arial" w:cs="Arial"/>
                <w:sz w:val="24"/>
                <w:szCs w:val="24"/>
              </w:rPr>
              <w:t>. Inadequate environmental health personnel</w:t>
            </w:r>
          </w:p>
        </w:tc>
      </w:tr>
      <w:tr w:rsidR="00297DCD" w:rsidRPr="00393479" w14:paraId="281D669D" w14:textId="77777777" w:rsidTr="00052564">
        <w:trPr>
          <w:trHeight w:val="485"/>
        </w:trPr>
        <w:tc>
          <w:tcPr>
            <w:tcW w:w="278" w:type="pct"/>
            <w:vMerge w:val="restart"/>
            <w:tcBorders>
              <w:top w:val="nil"/>
              <w:left w:val="single" w:sz="8" w:space="0" w:color="auto"/>
              <w:right w:val="single" w:sz="8" w:space="0" w:color="auto"/>
            </w:tcBorders>
            <w:shd w:val="clear" w:color="000000" w:fill="FFFFFF"/>
            <w:vAlign w:val="center"/>
            <w:hideMark/>
          </w:tcPr>
          <w:p w14:paraId="1F1B7A3A"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4</w:t>
            </w:r>
          </w:p>
          <w:p w14:paraId="7C2CC72D"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5CE20DD2"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66EB1DF5" w14:textId="67391085"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c>
          <w:tcPr>
            <w:tcW w:w="1154" w:type="pct"/>
            <w:vMerge w:val="restart"/>
            <w:tcBorders>
              <w:top w:val="nil"/>
              <w:left w:val="nil"/>
              <w:right w:val="single" w:sz="8" w:space="0" w:color="auto"/>
            </w:tcBorders>
            <w:shd w:val="clear" w:color="000000" w:fill="FFFFFF"/>
            <w:vAlign w:val="center"/>
            <w:hideMark/>
          </w:tcPr>
          <w:p w14:paraId="539C06F6"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Economic Development</w:t>
            </w:r>
          </w:p>
          <w:p w14:paraId="23C3DFD0"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2C6DFD3D" w14:textId="77777777"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p w14:paraId="64E940CE" w14:textId="1298DC5D" w:rsidR="00297DCD" w:rsidRPr="00393479" w:rsidRDefault="00297DCD"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c>
          <w:tcPr>
            <w:tcW w:w="3568" w:type="pct"/>
            <w:tcBorders>
              <w:top w:val="nil"/>
              <w:left w:val="nil"/>
              <w:bottom w:val="single" w:sz="8" w:space="0" w:color="auto"/>
              <w:right w:val="single" w:sz="8" w:space="0" w:color="auto"/>
            </w:tcBorders>
            <w:shd w:val="clear" w:color="000000" w:fill="FFFFFF"/>
            <w:vAlign w:val="center"/>
            <w:hideMark/>
          </w:tcPr>
          <w:p w14:paraId="636801E4" w14:textId="3F04288C"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w:t>
            </w:r>
            <w:r w:rsidR="00297DCD" w:rsidRPr="00393479">
              <w:rPr>
                <w:rFonts w:ascii="Arial" w:eastAsia="Times New Roman" w:hAnsi="Arial" w:cs="Arial"/>
                <w:sz w:val="24"/>
                <w:szCs w:val="24"/>
              </w:rPr>
              <w:t>. Low Agriculture production due to over dependence on rainfall.</w:t>
            </w:r>
          </w:p>
        </w:tc>
      </w:tr>
      <w:tr w:rsidR="00297DCD" w:rsidRPr="00393479" w14:paraId="7AF45EA7" w14:textId="77777777" w:rsidTr="00052564">
        <w:trPr>
          <w:trHeight w:val="485"/>
        </w:trPr>
        <w:tc>
          <w:tcPr>
            <w:tcW w:w="278" w:type="pct"/>
            <w:vMerge/>
            <w:tcBorders>
              <w:left w:val="single" w:sz="8" w:space="0" w:color="auto"/>
              <w:right w:val="single" w:sz="8" w:space="0" w:color="auto"/>
            </w:tcBorders>
            <w:shd w:val="clear" w:color="000000" w:fill="FFFFFF"/>
            <w:vAlign w:val="center"/>
            <w:hideMark/>
          </w:tcPr>
          <w:p w14:paraId="0AF66643" w14:textId="35D09CC8"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29BDC7EC" w14:textId="0548C436"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70AB6952" w14:textId="5EFA391B"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w:t>
            </w:r>
            <w:r w:rsidR="00297DCD" w:rsidRPr="00393479">
              <w:rPr>
                <w:rFonts w:ascii="Arial" w:eastAsia="Times New Roman" w:hAnsi="Arial" w:cs="Arial"/>
                <w:sz w:val="24"/>
                <w:szCs w:val="24"/>
              </w:rPr>
              <w:t>. Low patronage of tourist sites due to inadequate promotion of tourist sites.</w:t>
            </w:r>
          </w:p>
        </w:tc>
      </w:tr>
      <w:tr w:rsidR="00297DCD" w:rsidRPr="00393479" w14:paraId="55E671B7" w14:textId="77777777" w:rsidTr="00052564">
        <w:trPr>
          <w:trHeight w:val="485"/>
        </w:trPr>
        <w:tc>
          <w:tcPr>
            <w:tcW w:w="278" w:type="pct"/>
            <w:vMerge/>
            <w:tcBorders>
              <w:left w:val="single" w:sz="8" w:space="0" w:color="auto"/>
              <w:right w:val="single" w:sz="8" w:space="0" w:color="auto"/>
            </w:tcBorders>
            <w:shd w:val="clear" w:color="000000" w:fill="FFFFFF"/>
            <w:vAlign w:val="center"/>
            <w:hideMark/>
          </w:tcPr>
          <w:p w14:paraId="0BE03437" w14:textId="01BF04EB"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right w:val="single" w:sz="8" w:space="0" w:color="auto"/>
            </w:tcBorders>
            <w:shd w:val="clear" w:color="000000" w:fill="FFFFFF"/>
            <w:vAlign w:val="center"/>
            <w:hideMark/>
          </w:tcPr>
          <w:p w14:paraId="333FEC16" w14:textId="3981337E"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3650D41F" w14:textId="00C952DB" w:rsidR="00297DCD" w:rsidRPr="00393479" w:rsidRDefault="00A12EDC" w:rsidP="00A12EDC">
            <w:pPr>
              <w:spacing w:after="0" w:line="240" w:lineRule="auto"/>
              <w:jc w:val="both"/>
              <w:rPr>
                <w:rFonts w:ascii="Arial" w:eastAsia="Times New Roman" w:hAnsi="Arial" w:cs="Arial"/>
                <w:sz w:val="24"/>
                <w:szCs w:val="24"/>
              </w:rPr>
            </w:pPr>
            <w:r>
              <w:rPr>
                <w:rFonts w:ascii="Arial" w:eastAsia="Times New Roman" w:hAnsi="Arial" w:cs="Arial"/>
                <w:sz w:val="24"/>
                <w:szCs w:val="24"/>
              </w:rPr>
              <w:t>III</w:t>
            </w:r>
            <w:r w:rsidR="00297DCD" w:rsidRPr="00393479">
              <w:rPr>
                <w:rFonts w:ascii="Arial" w:eastAsia="Times New Roman" w:hAnsi="Arial" w:cs="Arial"/>
                <w:sz w:val="24"/>
                <w:szCs w:val="24"/>
              </w:rPr>
              <w:t>. Inadequate market stalls, sheds and stores in the Awutu Beraku market.</w:t>
            </w:r>
          </w:p>
        </w:tc>
      </w:tr>
      <w:tr w:rsidR="00297DCD" w:rsidRPr="00393479" w14:paraId="5EC19F51" w14:textId="77777777" w:rsidTr="00052564">
        <w:trPr>
          <w:trHeight w:val="727"/>
        </w:trPr>
        <w:tc>
          <w:tcPr>
            <w:tcW w:w="278" w:type="pct"/>
            <w:vMerge/>
            <w:tcBorders>
              <w:left w:val="single" w:sz="8" w:space="0" w:color="auto"/>
              <w:bottom w:val="single" w:sz="8" w:space="0" w:color="auto"/>
              <w:right w:val="single" w:sz="8" w:space="0" w:color="auto"/>
            </w:tcBorders>
            <w:shd w:val="clear" w:color="000000" w:fill="FFFFFF"/>
            <w:vAlign w:val="center"/>
            <w:hideMark/>
          </w:tcPr>
          <w:p w14:paraId="04A56C20" w14:textId="7621FD65" w:rsidR="00297DCD" w:rsidRPr="00393479" w:rsidRDefault="00297DCD" w:rsidP="00297DCD">
            <w:pPr>
              <w:spacing w:after="0" w:line="240" w:lineRule="auto"/>
              <w:jc w:val="both"/>
              <w:rPr>
                <w:rFonts w:ascii="Arial" w:eastAsia="Times New Roman" w:hAnsi="Arial" w:cs="Arial"/>
                <w:color w:val="000000"/>
                <w:sz w:val="24"/>
                <w:szCs w:val="24"/>
              </w:rPr>
            </w:pPr>
          </w:p>
        </w:tc>
        <w:tc>
          <w:tcPr>
            <w:tcW w:w="1154" w:type="pct"/>
            <w:vMerge/>
            <w:tcBorders>
              <w:left w:val="nil"/>
              <w:bottom w:val="single" w:sz="8" w:space="0" w:color="auto"/>
              <w:right w:val="single" w:sz="8" w:space="0" w:color="auto"/>
            </w:tcBorders>
            <w:shd w:val="clear" w:color="000000" w:fill="FFFFFF"/>
            <w:vAlign w:val="center"/>
            <w:hideMark/>
          </w:tcPr>
          <w:p w14:paraId="5931B7A7" w14:textId="022EE003" w:rsidR="00297DCD" w:rsidRPr="00393479" w:rsidRDefault="00297DCD"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635F6C10" w14:textId="275BBBB0" w:rsidR="00297DCD"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IV</w:t>
            </w:r>
            <w:r w:rsidR="00297DCD" w:rsidRPr="00393479">
              <w:rPr>
                <w:rFonts w:ascii="Arial" w:eastAsia="Times New Roman" w:hAnsi="Arial" w:cs="Arial"/>
                <w:sz w:val="24"/>
                <w:szCs w:val="24"/>
              </w:rPr>
              <w:t>. Inadequate Mechanized and large scale farming due to inability to access loan facilities from financial institutions.</w:t>
            </w:r>
          </w:p>
        </w:tc>
      </w:tr>
      <w:tr w:rsidR="00A12EDC" w:rsidRPr="00393479" w14:paraId="187AE6AF" w14:textId="77777777" w:rsidTr="0024163E">
        <w:trPr>
          <w:trHeight w:val="592"/>
        </w:trPr>
        <w:tc>
          <w:tcPr>
            <w:tcW w:w="278" w:type="pct"/>
            <w:vMerge w:val="restart"/>
            <w:tcBorders>
              <w:top w:val="nil"/>
              <w:left w:val="single" w:sz="8" w:space="0" w:color="auto"/>
              <w:right w:val="single" w:sz="8" w:space="0" w:color="auto"/>
            </w:tcBorders>
            <w:shd w:val="clear" w:color="000000" w:fill="FFFFFF"/>
            <w:vAlign w:val="center"/>
            <w:hideMark/>
          </w:tcPr>
          <w:p w14:paraId="465E2290" w14:textId="77777777" w:rsidR="00A12EDC" w:rsidRPr="00393479" w:rsidRDefault="00A12EDC" w:rsidP="00297DCD">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5</w:t>
            </w:r>
          </w:p>
          <w:p w14:paraId="4509C9C8" w14:textId="2460D292" w:rsidR="00A12EDC" w:rsidRPr="00393479" w:rsidRDefault="00A12EDC" w:rsidP="00297DCD">
            <w:pPr>
              <w:spacing w:after="0" w:line="240" w:lineRule="auto"/>
              <w:jc w:val="both"/>
              <w:rPr>
                <w:rFonts w:ascii="Arial" w:eastAsia="Times New Roman" w:hAnsi="Arial" w:cs="Arial"/>
                <w:sz w:val="24"/>
                <w:szCs w:val="24"/>
              </w:rPr>
            </w:pPr>
            <w:r w:rsidRPr="00393479">
              <w:rPr>
                <w:rFonts w:ascii="Arial" w:eastAsia="Times New Roman" w:hAnsi="Arial" w:cs="Arial"/>
                <w:color w:val="000000"/>
                <w:sz w:val="24"/>
                <w:szCs w:val="24"/>
              </w:rPr>
              <w:t> </w:t>
            </w:r>
          </w:p>
        </w:tc>
        <w:tc>
          <w:tcPr>
            <w:tcW w:w="1154" w:type="pct"/>
            <w:vMerge w:val="restart"/>
            <w:tcBorders>
              <w:top w:val="nil"/>
              <w:left w:val="nil"/>
              <w:right w:val="single" w:sz="8" w:space="0" w:color="auto"/>
            </w:tcBorders>
            <w:shd w:val="clear" w:color="auto" w:fill="auto"/>
            <w:vAlign w:val="center"/>
            <w:hideMark/>
          </w:tcPr>
          <w:p w14:paraId="69A632E5" w14:textId="77777777" w:rsidR="00A12EDC" w:rsidRPr="00393479" w:rsidRDefault="00A12EDC" w:rsidP="00A12EDC">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Environmental And Sanitation Management</w:t>
            </w:r>
          </w:p>
          <w:p w14:paraId="238ED1F4" w14:textId="27FB5B07" w:rsidR="00A12EDC" w:rsidRPr="00393479" w:rsidRDefault="00A12EDC" w:rsidP="00297DCD">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c>
          <w:tcPr>
            <w:tcW w:w="3568" w:type="pct"/>
            <w:tcBorders>
              <w:top w:val="nil"/>
              <w:left w:val="nil"/>
              <w:bottom w:val="single" w:sz="8" w:space="0" w:color="auto"/>
              <w:right w:val="single" w:sz="8" w:space="0" w:color="auto"/>
            </w:tcBorders>
            <w:shd w:val="clear" w:color="000000" w:fill="FFFFFF"/>
            <w:vAlign w:val="center"/>
            <w:hideMark/>
          </w:tcPr>
          <w:p w14:paraId="39193E61" w14:textId="6FEC8C5A" w:rsidR="00A12EDC"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w:t>
            </w:r>
            <w:r w:rsidRPr="00393479">
              <w:rPr>
                <w:rFonts w:ascii="Arial" w:eastAsia="Times New Roman" w:hAnsi="Arial" w:cs="Arial"/>
                <w:sz w:val="24"/>
                <w:szCs w:val="24"/>
              </w:rPr>
              <w:t>. Inadequate enforcement of  environmental bye-laws</w:t>
            </w:r>
          </w:p>
        </w:tc>
      </w:tr>
      <w:tr w:rsidR="00A12EDC" w:rsidRPr="00393479" w14:paraId="48D8B838" w14:textId="77777777" w:rsidTr="0024163E">
        <w:trPr>
          <w:trHeight w:val="485"/>
        </w:trPr>
        <w:tc>
          <w:tcPr>
            <w:tcW w:w="278" w:type="pct"/>
            <w:vMerge/>
            <w:tcBorders>
              <w:left w:val="single" w:sz="8" w:space="0" w:color="auto"/>
              <w:bottom w:val="single" w:sz="8" w:space="0" w:color="auto"/>
              <w:right w:val="single" w:sz="8" w:space="0" w:color="auto"/>
            </w:tcBorders>
            <w:shd w:val="clear" w:color="000000" w:fill="FFFFFF"/>
            <w:vAlign w:val="center"/>
            <w:hideMark/>
          </w:tcPr>
          <w:p w14:paraId="3DF07A14" w14:textId="16CCB590" w:rsidR="00A12EDC" w:rsidRPr="00393479" w:rsidRDefault="00A12EDC" w:rsidP="00297DCD">
            <w:pPr>
              <w:spacing w:after="0" w:line="240" w:lineRule="auto"/>
              <w:jc w:val="both"/>
              <w:rPr>
                <w:rFonts w:ascii="Arial" w:eastAsia="Times New Roman" w:hAnsi="Arial" w:cs="Arial"/>
                <w:color w:val="000000"/>
                <w:sz w:val="24"/>
                <w:szCs w:val="24"/>
              </w:rPr>
            </w:pPr>
          </w:p>
        </w:tc>
        <w:tc>
          <w:tcPr>
            <w:tcW w:w="1154" w:type="pct"/>
            <w:vMerge/>
            <w:tcBorders>
              <w:left w:val="nil"/>
              <w:bottom w:val="single" w:sz="8" w:space="0" w:color="auto"/>
              <w:right w:val="single" w:sz="8" w:space="0" w:color="auto"/>
            </w:tcBorders>
            <w:shd w:val="clear" w:color="000000" w:fill="FFFFFF"/>
            <w:vAlign w:val="center"/>
            <w:hideMark/>
          </w:tcPr>
          <w:p w14:paraId="4D881513" w14:textId="5FE830D5" w:rsidR="00A12EDC" w:rsidRPr="00393479" w:rsidRDefault="00A12EDC" w:rsidP="00297DCD">
            <w:pPr>
              <w:spacing w:after="0" w:line="240" w:lineRule="auto"/>
              <w:jc w:val="both"/>
              <w:rPr>
                <w:rFonts w:ascii="Arial" w:eastAsia="Times New Roman" w:hAnsi="Arial" w:cs="Arial"/>
                <w:color w:val="000000"/>
                <w:sz w:val="24"/>
                <w:szCs w:val="24"/>
              </w:rPr>
            </w:pPr>
          </w:p>
        </w:tc>
        <w:tc>
          <w:tcPr>
            <w:tcW w:w="3568" w:type="pct"/>
            <w:tcBorders>
              <w:top w:val="nil"/>
              <w:left w:val="nil"/>
              <w:bottom w:val="single" w:sz="8" w:space="0" w:color="auto"/>
              <w:right w:val="single" w:sz="8" w:space="0" w:color="auto"/>
            </w:tcBorders>
            <w:shd w:val="clear" w:color="000000" w:fill="FFFFFF"/>
            <w:vAlign w:val="center"/>
            <w:hideMark/>
          </w:tcPr>
          <w:p w14:paraId="789D6280" w14:textId="56558F07" w:rsidR="00A12EDC" w:rsidRPr="00393479" w:rsidRDefault="00A12EDC" w:rsidP="00297DCD">
            <w:pPr>
              <w:spacing w:after="0" w:line="240" w:lineRule="auto"/>
              <w:jc w:val="both"/>
              <w:rPr>
                <w:rFonts w:ascii="Arial" w:eastAsia="Times New Roman" w:hAnsi="Arial" w:cs="Arial"/>
                <w:sz w:val="24"/>
                <w:szCs w:val="24"/>
              </w:rPr>
            </w:pPr>
            <w:r>
              <w:rPr>
                <w:rFonts w:ascii="Arial" w:eastAsia="Times New Roman" w:hAnsi="Arial" w:cs="Arial"/>
                <w:sz w:val="24"/>
                <w:szCs w:val="24"/>
              </w:rPr>
              <w:t>II</w:t>
            </w:r>
            <w:r w:rsidRPr="00393479">
              <w:rPr>
                <w:rFonts w:ascii="Arial" w:eastAsia="Times New Roman" w:hAnsi="Arial" w:cs="Arial"/>
                <w:sz w:val="24"/>
                <w:szCs w:val="24"/>
              </w:rPr>
              <w:t>. Illegal sand winning and logging in the District</w:t>
            </w:r>
          </w:p>
        </w:tc>
      </w:tr>
    </w:tbl>
    <w:p w14:paraId="536C1E98" w14:textId="6FA28376" w:rsidR="00BA52B1" w:rsidRPr="00393479" w:rsidRDefault="00BA52B1" w:rsidP="00393479">
      <w:pPr>
        <w:pStyle w:val="Heading1"/>
        <w:jc w:val="both"/>
        <w:rPr>
          <w:rFonts w:ascii="Arial" w:eastAsia="Times New Roman" w:hAnsi="Arial" w:cs="Arial"/>
          <w:b/>
          <w:color w:val="auto"/>
          <w:sz w:val="28"/>
          <w:szCs w:val="28"/>
          <w:lang w:val="en-GB"/>
        </w:rPr>
      </w:pPr>
      <w:bookmarkStart w:id="28" w:name="_Toc53403152"/>
      <w:r w:rsidRPr="00393479">
        <w:rPr>
          <w:rFonts w:ascii="Arial" w:eastAsia="Times New Roman" w:hAnsi="Arial" w:cs="Arial"/>
          <w:b/>
          <w:color w:val="auto"/>
          <w:sz w:val="28"/>
          <w:szCs w:val="28"/>
          <w:lang w:val="en-GB"/>
        </w:rPr>
        <w:lastRenderedPageBreak/>
        <w:t xml:space="preserve">4.0 </w:t>
      </w:r>
      <w:r w:rsidR="008A28C2" w:rsidRPr="00393479">
        <w:rPr>
          <w:rFonts w:ascii="Arial" w:eastAsia="Times New Roman" w:hAnsi="Arial" w:cs="Arial"/>
          <w:b/>
          <w:color w:val="auto"/>
          <w:sz w:val="28"/>
          <w:szCs w:val="28"/>
          <w:lang w:val="en-GB"/>
        </w:rPr>
        <w:t>ADOPTED POLICY OBJECTI</w:t>
      </w:r>
      <w:r w:rsidR="00227D33" w:rsidRPr="00393479">
        <w:rPr>
          <w:rFonts w:ascii="Arial" w:eastAsia="Times New Roman" w:hAnsi="Arial" w:cs="Arial"/>
          <w:b/>
          <w:color w:val="auto"/>
          <w:sz w:val="28"/>
          <w:szCs w:val="28"/>
          <w:lang w:val="en-GB"/>
        </w:rPr>
        <w:t>V</w:t>
      </w:r>
      <w:r w:rsidR="008A28C2" w:rsidRPr="00393479">
        <w:rPr>
          <w:rFonts w:ascii="Arial" w:eastAsia="Times New Roman" w:hAnsi="Arial" w:cs="Arial"/>
          <w:b/>
          <w:color w:val="auto"/>
          <w:sz w:val="28"/>
          <w:szCs w:val="28"/>
          <w:lang w:val="en-GB"/>
        </w:rPr>
        <w:t>ES</w:t>
      </w:r>
      <w:bookmarkStart w:id="29" w:name="_Toc488610047"/>
      <w:bookmarkStart w:id="30" w:name="_Toc12952899"/>
      <w:bookmarkEnd w:id="28"/>
    </w:p>
    <w:p w14:paraId="23BA8A2E" w14:textId="75DE7C6A" w:rsidR="008A28C2" w:rsidRPr="00393479" w:rsidRDefault="004B236E" w:rsidP="00393479">
      <w:pPr>
        <w:pStyle w:val="Heading1"/>
        <w:numPr>
          <w:ilvl w:val="0"/>
          <w:numId w:val="2"/>
        </w:numPr>
        <w:tabs>
          <w:tab w:val="left" w:pos="9990"/>
        </w:tabs>
        <w:spacing w:line="360" w:lineRule="auto"/>
        <w:jc w:val="both"/>
        <w:rPr>
          <w:rFonts w:ascii="Arial" w:eastAsia="Times New Roman" w:hAnsi="Arial" w:cs="Arial"/>
          <w:color w:val="auto"/>
          <w:sz w:val="24"/>
          <w:szCs w:val="24"/>
          <w:lang w:val="en-GB"/>
        </w:rPr>
      </w:pPr>
      <w:bookmarkStart w:id="31" w:name="_Toc53403153"/>
      <w:r w:rsidRPr="00393479">
        <w:rPr>
          <w:rFonts w:ascii="Arial" w:hAnsi="Arial" w:cs="Arial"/>
          <w:color w:val="auto"/>
          <w:sz w:val="24"/>
          <w:szCs w:val="24"/>
        </w:rPr>
        <w:t>Deepen political and administrative Decentralization</w:t>
      </w:r>
      <w:bookmarkEnd w:id="31"/>
    </w:p>
    <w:p w14:paraId="53DCFB24"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 xml:space="preserve">Ensure improved fiscal performance and sustainability </w:t>
      </w:r>
    </w:p>
    <w:p w14:paraId="6D3E53F9"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Deepen Transparency and Public Accountability</w:t>
      </w:r>
    </w:p>
    <w:p w14:paraId="2D42DFF4"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Address recurrent Devastating Floods</w:t>
      </w:r>
    </w:p>
    <w:p w14:paraId="5E9D8753"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Promote proper maintenance culture</w:t>
      </w:r>
    </w:p>
    <w:p w14:paraId="0D61B67B"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Promote a Sustainable Spatially Integrated balance and Orderly Development of Human Settlements</w:t>
      </w:r>
    </w:p>
    <w:p w14:paraId="7CF12953"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Enhance inclusive and equitable access to, and participation in quality education at all levels.</w:t>
      </w:r>
    </w:p>
    <w:p w14:paraId="495CCBA9"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Ensure Affordable, Equitable, easily Accessible and Universal Health Coverage (UHC)</w:t>
      </w:r>
    </w:p>
    <w:p w14:paraId="2AFCEDA8"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Eradicate Poverty in all its forms and Dimensions</w:t>
      </w:r>
    </w:p>
    <w:p w14:paraId="5C93299E"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Ensure  effective child protection and family welfare system</w:t>
      </w:r>
    </w:p>
    <w:p w14:paraId="50EF4CCF"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Strengthen Social protection, especially for children, women, persons with disabilities and the elderly.</w:t>
      </w:r>
    </w:p>
    <w:p w14:paraId="57BC10F2"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Promote full participation of PWDs in Social and Economic Development of the country</w:t>
      </w:r>
    </w:p>
    <w:p w14:paraId="71D0AA24"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Improve production efficiency and yield</w:t>
      </w:r>
    </w:p>
    <w:p w14:paraId="6A6AD5B8"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Promote a  demand -driven approach to Agricultural development</w:t>
      </w:r>
    </w:p>
    <w:p w14:paraId="038E50C4" w14:textId="77777777" w:rsidR="004B236E" w:rsidRPr="00393479" w:rsidRDefault="004B236E" w:rsidP="00393479">
      <w:pPr>
        <w:pStyle w:val="ListParagraph"/>
        <w:numPr>
          <w:ilvl w:val="0"/>
          <w:numId w:val="2"/>
        </w:numPr>
        <w:spacing w:line="360" w:lineRule="auto"/>
        <w:jc w:val="both"/>
        <w:rPr>
          <w:rFonts w:ascii="Arial" w:hAnsi="Arial" w:cs="Arial"/>
          <w:sz w:val="24"/>
          <w:szCs w:val="24"/>
        </w:rPr>
      </w:pPr>
      <w:r w:rsidRPr="00393479">
        <w:rPr>
          <w:rFonts w:ascii="Arial" w:hAnsi="Arial" w:cs="Arial"/>
          <w:sz w:val="24"/>
          <w:szCs w:val="24"/>
        </w:rPr>
        <w:t>Diversify and expand the tourism industry for Economic Development</w:t>
      </w:r>
    </w:p>
    <w:p w14:paraId="6D1C275A" w14:textId="77777777" w:rsidR="004B236E" w:rsidRPr="00393479" w:rsidRDefault="004B236E" w:rsidP="00393479">
      <w:pPr>
        <w:spacing w:after="0" w:line="240" w:lineRule="auto"/>
        <w:jc w:val="both"/>
        <w:rPr>
          <w:rFonts w:ascii="Arial" w:eastAsia="Times New Roman" w:hAnsi="Arial" w:cs="Arial"/>
          <w:sz w:val="24"/>
          <w:szCs w:val="24"/>
        </w:rPr>
      </w:pPr>
    </w:p>
    <w:p w14:paraId="2137DD42" w14:textId="77777777" w:rsidR="004B236E" w:rsidRPr="00393479" w:rsidRDefault="004B236E" w:rsidP="00393479">
      <w:pPr>
        <w:jc w:val="both"/>
        <w:rPr>
          <w:rFonts w:ascii="Arial" w:hAnsi="Arial" w:cs="Arial"/>
        </w:rPr>
      </w:pPr>
    </w:p>
    <w:p w14:paraId="6E53CC83" w14:textId="6D5E0211" w:rsidR="00140E85" w:rsidRPr="00393479" w:rsidRDefault="00140E85" w:rsidP="00393479">
      <w:pPr>
        <w:pStyle w:val="Heading1"/>
        <w:spacing w:before="0"/>
        <w:jc w:val="both"/>
        <w:rPr>
          <w:rFonts w:ascii="Arial" w:hAnsi="Arial" w:cs="Arial"/>
          <w:b/>
          <w:color w:val="auto"/>
          <w:sz w:val="28"/>
          <w:szCs w:val="28"/>
        </w:rPr>
      </w:pPr>
      <w:bookmarkStart w:id="32" w:name="_Toc53403154"/>
      <w:proofErr w:type="gramStart"/>
      <w:r w:rsidRPr="00393479">
        <w:rPr>
          <w:rFonts w:ascii="Arial" w:hAnsi="Arial" w:cs="Arial"/>
          <w:b/>
          <w:color w:val="auto"/>
          <w:sz w:val="28"/>
          <w:szCs w:val="28"/>
        </w:rPr>
        <w:t>4.0  VISION</w:t>
      </w:r>
      <w:bookmarkEnd w:id="32"/>
      <w:proofErr w:type="gramEnd"/>
      <w:r w:rsidRPr="00393479">
        <w:rPr>
          <w:rFonts w:ascii="Arial" w:hAnsi="Arial" w:cs="Arial"/>
          <w:b/>
          <w:color w:val="auto"/>
          <w:sz w:val="28"/>
          <w:szCs w:val="28"/>
        </w:rPr>
        <w:t xml:space="preserve"> </w:t>
      </w:r>
      <w:bookmarkEnd w:id="29"/>
      <w:bookmarkEnd w:id="30"/>
    </w:p>
    <w:p w14:paraId="433F42E7" w14:textId="6C252DCF" w:rsidR="00BA52B1" w:rsidRPr="00393479" w:rsidRDefault="004B236E" w:rsidP="00393479">
      <w:pPr>
        <w:spacing w:after="0" w:line="360" w:lineRule="auto"/>
        <w:jc w:val="both"/>
        <w:outlineLvl w:val="1"/>
        <w:rPr>
          <w:rFonts w:ascii="Arial" w:eastAsia="Calibri" w:hAnsi="Arial" w:cs="Arial"/>
          <w:sz w:val="24"/>
          <w:szCs w:val="24"/>
          <w:lang w:val="en-GB"/>
        </w:rPr>
      </w:pPr>
      <w:bookmarkStart w:id="33" w:name="_Toc53251530"/>
      <w:bookmarkStart w:id="34" w:name="_Toc53403155"/>
      <w:bookmarkStart w:id="35" w:name="_Toc488610048"/>
      <w:r w:rsidRPr="00393479">
        <w:rPr>
          <w:rFonts w:ascii="Arial" w:eastAsia="Calibri" w:hAnsi="Arial" w:cs="Arial"/>
          <w:sz w:val="24"/>
          <w:szCs w:val="24"/>
          <w:lang w:val="en-GB"/>
        </w:rPr>
        <w:t>The Awutu Senya District Assembly aspires to become an attractive centre for modernized agriculture, brisk commerce and a knowledge-based society in which all men, women and children are capable of utilizing available potentials and opportunities to contribute to development</w:t>
      </w:r>
      <w:bookmarkEnd w:id="33"/>
      <w:r w:rsidR="00BA52B1" w:rsidRPr="00393479">
        <w:rPr>
          <w:rFonts w:ascii="Arial" w:eastAsia="Calibri" w:hAnsi="Arial" w:cs="Arial"/>
          <w:sz w:val="24"/>
          <w:szCs w:val="24"/>
          <w:lang w:val="en-GB"/>
        </w:rPr>
        <w:t>.</w:t>
      </w:r>
      <w:bookmarkEnd w:id="34"/>
    </w:p>
    <w:p w14:paraId="1D586137" w14:textId="04DD6633" w:rsidR="00BA52B1" w:rsidRPr="00393479" w:rsidRDefault="00BA52B1" w:rsidP="00393479">
      <w:pPr>
        <w:spacing w:after="0" w:line="360" w:lineRule="auto"/>
        <w:jc w:val="both"/>
        <w:outlineLvl w:val="1"/>
        <w:rPr>
          <w:rFonts w:ascii="Arial" w:eastAsia="Calibri" w:hAnsi="Arial" w:cs="Arial"/>
          <w:sz w:val="20"/>
          <w:szCs w:val="24"/>
          <w:lang w:val="en-GB"/>
        </w:rPr>
      </w:pPr>
    </w:p>
    <w:p w14:paraId="4B21B271" w14:textId="1C1D8C61" w:rsidR="0091563D" w:rsidRPr="00393479" w:rsidRDefault="00140E85" w:rsidP="00393479">
      <w:pPr>
        <w:pStyle w:val="Heading1"/>
        <w:spacing w:before="0"/>
        <w:jc w:val="both"/>
        <w:rPr>
          <w:rFonts w:ascii="Arial" w:hAnsi="Arial" w:cs="Arial"/>
          <w:b/>
          <w:color w:val="auto"/>
          <w:sz w:val="28"/>
          <w:szCs w:val="28"/>
        </w:rPr>
      </w:pPr>
      <w:bookmarkStart w:id="36" w:name="_Toc53403156"/>
      <w:bookmarkStart w:id="37" w:name="_Toc12952900"/>
      <w:r w:rsidRPr="00393479">
        <w:rPr>
          <w:rFonts w:ascii="Arial" w:hAnsi="Arial" w:cs="Arial"/>
          <w:b/>
          <w:color w:val="auto"/>
          <w:sz w:val="28"/>
          <w:szCs w:val="28"/>
        </w:rPr>
        <w:t>5.0 GOAL / MISSION STATEMENT</w:t>
      </w:r>
      <w:bookmarkEnd w:id="36"/>
      <w:r w:rsidRPr="00393479">
        <w:rPr>
          <w:rFonts w:ascii="Arial" w:hAnsi="Arial" w:cs="Arial"/>
          <w:b/>
          <w:color w:val="auto"/>
          <w:sz w:val="28"/>
          <w:szCs w:val="28"/>
        </w:rPr>
        <w:t xml:space="preserve"> </w:t>
      </w:r>
      <w:bookmarkStart w:id="38" w:name="_Toc488610052"/>
      <w:bookmarkEnd w:id="35"/>
      <w:bookmarkEnd w:id="37"/>
    </w:p>
    <w:p w14:paraId="4FB071EF" w14:textId="77777777" w:rsidR="00BA52B1" w:rsidRPr="00393479" w:rsidRDefault="00BA52B1" w:rsidP="00393479">
      <w:pPr>
        <w:pStyle w:val="Heading1"/>
        <w:spacing w:before="0" w:line="360" w:lineRule="auto"/>
        <w:jc w:val="both"/>
        <w:rPr>
          <w:rFonts w:ascii="Arial" w:eastAsia="Arial Unicode MS" w:hAnsi="Arial" w:cs="Arial"/>
          <w:color w:val="auto"/>
          <w:sz w:val="24"/>
          <w:szCs w:val="24"/>
          <w:lang w:val="en-GB"/>
        </w:rPr>
      </w:pPr>
      <w:bookmarkStart w:id="39" w:name="_Toc53251532"/>
      <w:bookmarkStart w:id="40" w:name="_Toc53403157"/>
      <w:r w:rsidRPr="00393479">
        <w:rPr>
          <w:rFonts w:ascii="Arial" w:eastAsia="Arial Unicode MS" w:hAnsi="Arial" w:cs="Arial"/>
          <w:color w:val="auto"/>
          <w:sz w:val="24"/>
          <w:szCs w:val="24"/>
          <w:lang w:val="en-GB"/>
        </w:rPr>
        <w:t>The District Assembly exists to facilitate improvement in the quality of life of the people within the Assembly’s jurisdiction through equitable provision of services for the total development of the district, within the context of Good Governance.</w:t>
      </w:r>
      <w:bookmarkEnd w:id="39"/>
      <w:bookmarkEnd w:id="40"/>
    </w:p>
    <w:p w14:paraId="5D60F775" w14:textId="77777777" w:rsidR="00BA52B1" w:rsidRPr="00393479" w:rsidRDefault="00BA52B1" w:rsidP="00393479">
      <w:pPr>
        <w:jc w:val="both"/>
        <w:rPr>
          <w:rFonts w:ascii="Arial" w:hAnsi="Arial" w:cs="Arial"/>
          <w:sz w:val="20"/>
          <w:lang w:val="en-GB"/>
        </w:rPr>
      </w:pPr>
    </w:p>
    <w:p w14:paraId="4D5FED1C" w14:textId="4ED339AA" w:rsidR="00140E85" w:rsidRPr="00001A5B" w:rsidRDefault="00140E85" w:rsidP="00001A5B">
      <w:pPr>
        <w:pStyle w:val="Heading1"/>
        <w:spacing w:before="0" w:line="360" w:lineRule="auto"/>
        <w:jc w:val="both"/>
        <w:rPr>
          <w:rFonts w:ascii="Arial" w:hAnsi="Arial" w:cs="Arial"/>
          <w:b/>
          <w:color w:val="auto"/>
          <w:sz w:val="28"/>
          <w:szCs w:val="28"/>
        </w:rPr>
      </w:pPr>
      <w:bookmarkStart w:id="41" w:name="_Toc53403158"/>
      <w:r w:rsidRPr="00001A5B">
        <w:rPr>
          <w:rFonts w:ascii="Arial" w:hAnsi="Arial" w:cs="Arial"/>
          <w:b/>
          <w:color w:val="auto"/>
          <w:sz w:val="28"/>
          <w:szCs w:val="28"/>
        </w:rPr>
        <w:lastRenderedPageBreak/>
        <w:t>6.0 CORE FUNCTIONS</w:t>
      </w:r>
      <w:bookmarkEnd w:id="38"/>
      <w:r w:rsidRPr="00001A5B">
        <w:rPr>
          <w:rFonts w:ascii="Arial" w:hAnsi="Arial" w:cs="Arial"/>
          <w:b/>
          <w:color w:val="auto"/>
          <w:sz w:val="28"/>
          <w:szCs w:val="28"/>
        </w:rPr>
        <w:t xml:space="preserve"> OF </w:t>
      </w:r>
      <w:r w:rsidR="0091563D" w:rsidRPr="00001A5B">
        <w:rPr>
          <w:rFonts w:ascii="Arial" w:hAnsi="Arial" w:cs="Arial"/>
          <w:b/>
          <w:color w:val="auto"/>
          <w:sz w:val="28"/>
          <w:szCs w:val="28"/>
        </w:rPr>
        <w:t>THE</w:t>
      </w:r>
      <w:r w:rsidRPr="00001A5B">
        <w:rPr>
          <w:rFonts w:ascii="Arial" w:hAnsi="Arial" w:cs="Arial"/>
          <w:b/>
          <w:color w:val="auto"/>
          <w:sz w:val="28"/>
          <w:szCs w:val="28"/>
        </w:rPr>
        <w:t xml:space="preserve"> ASSEMBLY</w:t>
      </w:r>
      <w:bookmarkEnd w:id="41"/>
      <w:r w:rsidR="0091563D" w:rsidRPr="00001A5B">
        <w:rPr>
          <w:rFonts w:ascii="Arial" w:hAnsi="Arial" w:cs="Arial"/>
          <w:b/>
          <w:color w:val="auto"/>
          <w:sz w:val="28"/>
          <w:szCs w:val="28"/>
        </w:rPr>
        <w:t xml:space="preserve"> </w:t>
      </w:r>
    </w:p>
    <w:p w14:paraId="7EC16801" w14:textId="78333A94" w:rsidR="00001A5B" w:rsidRPr="00001A5B" w:rsidRDefault="00001A5B" w:rsidP="0070732D">
      <w:pPr>
        <w:spacing w:before="240" w:line="360" w:lineRule="auto"/>
        <w:jc w:val="both"/>
        <w:rPr>
          <w:rFonts w:ascii="Arial" w:hAnsi="Arial" w:cs="Arial"/>
          <w:sz w:val="24"/>
          <w:szCs w:val="24"/>
        </w:rPr>
      </w:pPr>
      <w:r>
        <w:rPr>
          <w:rFonts w:ascii="Arial" w:hAnsi="Arial" w:cs="Arial"/>
          <w:sz w:val="24"/>
          <w:szCs w:val="24"/>
          <w:lang w:val="en-GB"/>
        </w:rPr>
        <w:t xml:space="preserve">The </w:t>
      </w:r>
      <w:r w:rsidRPr="00001A5B">
        <w:rPr>
          <w:rFonts w:ascii="Arial" w:hAnsi="Arial" w:cs="Arial"/>
          <w:sz w:val="24"/>
          <w:szCs w:val="24"/>
          <w:lang w:val="en-GB"/>
        </w:rPr>
        <w:t xml:space="preserve">Awutu Senya District Assembly </w:t>
      </w:r>
      <w:r>
        <w:rPr>
          <w:rFonts w:ascii="Arial" w:hAnsi="Arial" w:cs="Arial"/>
          <w:sz w:val="24"/>
          <w:szCs w:val="24"/>
          <w:lang w:val="en-GB"/>
        </w:rPr>
        <w:t>b</w:t>
      </w:r>
      <w:r w:rsidRPr="00001A5B">
        <w:rPr>
          <w:rFonts w:ascii="Arial" w:hAnsi="Arial" w:cs="Arial"/>
          <w:sz w:val="24"/>
          <w:szCs w:val="24"/>
          <w:lang w:val="en-GB"/>
        </w:rPr>
        <w:t xml:space="preserve">y Law, constitutes the highest Political and Administrative Authority in the District (Local Governance Act, 2016, Act 936).  </w:t>
      </w:r>
    </w:p>
    <w:p w14:paraId="5CBFE3B3" w14:textId="0BDAEC42" w:rsidR="00001A5B" w:rsidRPr="00001A5B" w:rsidRDefault="00001A5B" w:rsidP="0070732D">
      <w:pPr>
        <w:spacing w:before="240" w:line="360" w:lineRule="auto"/>
        <w:jc w:val="both"/>
        <w:rPr>
          <w:rFonts w:ascii="Arial" w:hAnsi="Arial" w:cs="Arial"/>
          <w:sz w:val="24"/>
          <w:szCs w:val="24"/>
        </w:rPr>
      </w:pPr>
      <w:r w:rsidRPr="00001A5B">
        <w:rPr>
          <w:rFonts w:ascii="Arial" w:hAnsi="Arial" w:cs="Arial"/>
          <w:sz w:val="24"/>
          <w:szCs w:val="24"/>
          <w:lang w:val="en-GB"/>
        </w:rPr>
        <w:t xml:space="preserve">The District Assembly is charged with three </w:t>
      </w:r>
      <w:r w:rsidRPr="00001A5B">
        <w:rPr>
          <w:rFonts w:ascii="Arial" w:hAnsi="Arial" w:cs="Arial"/>
          <w:b/>
          <w:bCs/>
          <w:sz w:val="24"/>
          <w:szCs w:val="24"/>
          <w:lang w:val="en-GB"/>
        </w:rPr>
        <w:t>(3)</w:t>
      </w:r>
      <w:r w:rsidRPr="00001A5B">
        <w:rPr>
          <w:rFonts w:ascii="Arial" w:hAnsi="Arial" w:cs="Arial"/>
          <w:sz w:val="24"/>
          <w:szCs w:val="24"/>
          <w:lang w:val="en-GB"/>
        </w:rPr>
        <w:t xml:space="preserve"> Statutory Functions, namely: </w:t>
      </w:r>
      <w:r w:rsidRPr="00001A5B">
        <w:rPr>
          <w:rFonts w:ascii="Arial" w:hAnsi="Arial" w:cs="Arial"/>
          <w:b/>
          <w:bCs/>
          <w:sz w:val="24"/>
          <w:szCs w:val="24"/>
          <w:lang w:val="en-GB"/>
        </w:rPr>
        <w:t>Deliberative, Legislative and Executive functions</w:t>
      </w:r>
      <w:r w:rsidRPr="00001A5B">
        <w:rPr>
          <w:rFonts w:ascii="Arial" w:hAnsi="Arial" w:cs="Arial"/>
          <w:sz w:val="24"/>
          <w:szCs w:val="24"/>
          <w:lang w:val="en-GB"/>
        </w:rPr>
        <w:t xml:space="preserve">. By this, it </w:t>
      </w:r>
    </w:p>
    <w:p w14:paraId="488F3540" w14:textId="77777777" w:rsidR="006F2484" w:rsidRPr="00001A5B" w:rsidRDefault="006F2484" w:rsidP="0070732D">
      <w:pPr>
        <w:numPr>
          <w:ilvl w:val="0"/>
          <w:numId w:val="9"/>
        </w:numPr>
        <w:spacing w:before="240" w:line="360" w:lineRule="auto"/>
        <w:jc w:val="both"/>
        <w:rPr>
          <w:rFonts w:ascii="Arial" w:hAnsi="Arial" w:cs="Arial"/>
          <w:sz w:val="24"/>
          <w:szCs w:val="24"/>
        </w:rPr>
      </w:pPr>
      <w:r w:rsidRPr="00001A5B">
        <w:rPr>
          <w:rFonts w:ascii="Arial" w:hAnsi="Arial" w:cs="Arial"/>
          <w:sz w:val="24"/>
          <w:szCs w:val="24"/>
          <w:lang w:val="en-GB"/>
        </w:rPr>
        <w:t xml:space="preserve"> Ensures the overall development of its territorial jurisdiction.</w:t>
      </w:r>
    </w:p>
    <w:p w14:paraId="38FAAF51" w14:textId="77777777" w:rsidR="006F2484" w:rsidRPr="00001A5B" w:rsidRDefault="006F2484" w:rsidP="0070732D">
      <w:pPr>
        <w:numPr>
          <w:ilvl w:val="0"/>
          <w:numId w:val="9"/>
        </w:numPr>
        <w:spacing w:before="240" w:line="360" w:lineRule="auto"/>
        <w:jc w:val="both"/>
        <w:rPr>
          <w:rFonts w:ascii="Arial" w:hAnsi="Arial" w:cs="Arial"/>
          <w:sz w:val="24"/>
          <w:szCs w:val="24"/>
        </w:rPr>
      </w:pPr>
      <w:r w:rsidRPr="00001A5B">
        <w:rPr>
          <w:rFonts w:ascii="Arial" w:hAnsi="Arial" w:cs="Arial"/>
          <w:sz w:val="24"/>
          <w:szCs w:val="24"/>
          <w:lang w:val="en-GB"/>
        </w:rPr>
        <w:t xml:space="preserve"> Promotes and supports productive activities and socio-economic development.</w:t>
      </w:r>
    </w:p>
    <w:p w14:paraId="042492D1" w14:textId="77777777" w:rsidR="006F2484" w:rsidRPr="00001A5B" w:rsidRDefault="006F2484" w:rsidP="0070732D">
      <w:pPr>
        <w:numPr>
          <w:ilvl w:val="0"/>
          <w:numId w:val="9"/>
        </w:numPr>
        <w:spacing w:before="240" w:line="360" w:lineRule="auto"/>
        <w:jc w:val="both"/>
        <w:rPr>
          <w:rFonts w:ascii="Arial" w:hAnsi="Arial" w:cs="Arial"/>
          <w:sz w:val="24"/>
          <w:szCs w:val="24"/>
        </w:rPr>
      </w:pPr>
      <w:r w:rsidRPr="00001A5B">
        <w:rPr>
          <w:rFonts w:ascii="Arial" w:hAnsi="Arial" w:cs="Arial"/>
          <w:sz w:val="24"/>
          <w:szCs w:val="24"/>
          <w:lang w:val="en-GB"/>
        </w:rPr>
        <w:t xml:space="preserve"> Initiates programmes for the development of basic infrastructure.  </w:t>
      </w:r>
    </w:p>
    <w:p w14:paraId="0A210DFB" w14:textId="77777777" w:rsidR="006F2484" w:rsidRPr="00001A5B" w:rsidRDefault="006F2484" w:rsidP="0070732D">
      <w:pPr>
        <w:numPr>
          <w:ilvl w:val="0"/>
          <w:numId w:val="9"/>
        </w:numPr>
        <w:spacing w:before="240" w:line="360" w:lineRule="auto"/>
        <w:jc w:val="both"/>
        <w:rPr>
          <w:rFonts w:ascii="Arial" w:hAnsi="Arial" w:cs="Arial"/>
          <w:sz w:val="24"/>
          <w:szCs w:val="24"/>
        </w:rPr>
      </w:pPr>
      <w:r w:rsidRPr="00001A5B">
        <w:rPr>
          <w:rFonts w:ascii="Arial" w:hAnsi="Arial" w:cs="Arial"/>
          <w:sz w:val="24"/>
          <w:szCs w:val="24"/>
          <w:lang w:val="en-GB"/>
        </w:rPr>
        <w:t>It is also charged with the task of programme formulation as well as the execution of plans, programmes     and strategies for the efficient mobilization of the resources necessary for the overall development of the Municipality.</w:t>
      </w:r>
    </w:p>
    <w:p w14:paraId="3122168C" w14:textId="77777777" w:rsidR="006F2484" w:rsidRPr="00001A5B" w:rsidRDefault="006F2484" w:rsidP="0070732D">
      <w:pPr>
        <w:numPr>
          <w:ilvl w:val="0"/>
          <w:numId w:val="9"/>
        </w:numPr>
        <w:spacing w:before="240" w:line="360" w:lineRule="auto"/>
        <w:jc w:val="both"/>
        <w:rPr>
          <w:rFonts w:ascii="Arial" w:hAnsi="Arial" w:cs="Arial"/>
          <w:sz w:val="24"/>
          <w:szCs w:val="24"/>
        </w:rPr>
      </w:pPr>
      <w:r w:rsidRPr="00001A5B">
        <w:rPr>
          <w:rFonts w:ascii="Arial" w:hAnsi="Arial" w:cs="Arial"/>
          <w:sz w:val="24"/>
          <w:szCs w:val="24"/>
          <w:lang w:val="en-GB"/>
        </w:rPr>
        <w:t xml:space="preserve"> It is also responsible for the enactment of Bye-Laws and the preparation of budget estimates. </w:t>
      </w:r>
    </w:p>
    <w:p w14:paraId="03C7D3D4" w14:textId="77777777" w:rsidR="006F2484" w:rsidRPr="0070732D" w:rsidRDefault="006F2484" w:rsidP="0070732D">
      <w:pPr>
        <w:numPr>
          <w:ilvl w:val="0"/>
          <w:numId w:val="9"/>
        </w:numPr>
        <w:spacing w:before="240" w:line="360" w:lineRule="auto"/>
        <w:jc w:val="both"/>
        <w:rPr>
          <w:rFonts w:ascii="Arial" w:hAnsi="Arial" w:cs="Arial"/>
          <w:sz w:val="24"/>
          <w:szCs w:val="24"/>
        </w:rPr>
      </w:pPr>
      <w:r w:rsidRPr="00001A5B">
        <w:rPr>
          <w:rFonts w:ascii="Arial" w:hAnsi="Arial" w:cs="Arial"/>
          <w:sz w:val="24"/>
          <w:szCs w:val="24"/>
          <w:lang w:val="en-GB"/>
        </w:rPr>
        <w:t>The Assembly also coordinates, integrates and harmonizes the execution of programmes and projects under the approved budget.</w:t>
      </w:r>
    </w:p>
    <w:p w14:paraId="63500E48" w14:textId="7E9BD5BB" w:rsidR="0070732D" w:rsidRPr="00EF03EF" w:rsidRDefault="0070732D" w:rsidP="0070732D">
      <w:pPr>
        <w:numPr>
          <w:ilvl w:val="0"/>
          <w:numId w:val="9"/>
        </w:numPr>
        <w:spacing w:before="240" w:after="0" w:line="360" w:lineRule="auto"/>
        <w:jc w:val="both"/>
        <w:rPr>
          <w:rFonts w:ascii="Arial" w:hAnsi="Arial" w:cs="Arial"/>
          <w:sz w:val="24"/>
          <w:szCs w:val="24"/>
        </w:rPr>
      </w:pPr>
      <w:r>
        <w:rPr>
          <w:rFonts w:ascii="Arial" w:hAnsi="Arial" w:cs="Arial"/>
          <w:sz w:val="24"/>
          <w:szCs w:val="24"/>
        </w:rPr>
        <w:t xml:space="preserve">The </w:t>
      </w:r>
      <w:r w:rsidRPr="00EF03EF">
        <w:rPr>
          <w:rFonts w:ascii="Arial" w:hAnsi="Arial" w:cs="Arial"/>
          <w:sz w:val="24"/>
          <w:szCs w:val="24"/>
        </w:rPr>
        <w:t>District Assembly in the performance of its functions, is subject to the general guidance and direction of the President on matters of national policy, and shall act in co-operation with the appropriate public corporation, statutory body or non-governmental organizations.</w:t>
      </w:r>
    </w:p>
    <w:p w14:paraId="35E16238" w14:textId="77777777" w:rsidR="0070732D" w:rsidRPr="00001A5B" w:rsidRDefault="0070732D" w:rsidP="0070732D">
      <w:pPr>
        <w:spacing w:line="360" w:lineRule="auto"/>
        <w:ind w:left="720"/>
        <w:jc w:val="both"/>
        <w:rPr>
          <w:rFonts w:ascii="Arial" w:hAnsi="Arial" w:cs="Arial"/>
          <w:sz w:val="24"/>
          <w:szCs w:val="24"/>
        </w:rPr>
      </w:pPr>
    </w:p>
    <w:p w14:paraId="572901A0" w14:textId="77777777" w:rsidR="00001A5B" w:rsidRPr="00001A5B" w:rsidRDefault="00001A5B" w:rsidP="00001A5B"/>
    <w:p w14:paraId="6DA16F94" w14:textId="2B1B75F6" w:rsidR="00140E85" w:rsidRPr="00393479" w:rsidRDefault="00140E85" w:rsidP="00001A5B">
      <w:pPr>
        <w:spacing w:after="0" w:line="360" w:lineRule="auto"/>
        <w:ind w:left="720"/>
        <w:jc w:val="both"/>
        <w:rPr>
          <w:rFonts w:ascii="Arial" w:hAnsi="Arial" w:cs="Arial"/>
          <w:sz w:val="24"/>
          <w:szCs w:val="24"/>
        </w:rPr>
      </w:pPr>
    </w:p>
    <w:p w14:paraId="65427B6C" w14:textId="77777777" w:rsidR="00140E85" w:rsidRPr="00393479" w:rsidRDefault="00140E85" w:rsidP="00393479">
      <w:pPr>
        <w:pStyle w:val="msonospacing0"/>
        <w:spacing w:after="120" w:line="360" w:lineRule="auto"/>
        <w:jc w:val="both"/>
        <w:rPr>
          <w:rFonts w:ascii="Arial" w:hAnsi="Arial" w:cs="Arial"/>
          <w:b/>
          <w:sz w:val="28"/>
        </w:rPr>
      </w:pPr>
      <w:r w:rsidRPr="00393479">
        <w:rPr>
          <w:rFonts w:ascii="Arial" w:hAnsi="Arial" w:cs="Arial"/>
          <w:b/>
          <w:bCs/>
          <w:sz w:val="24"/>
          <w:szCs w:val="24"/>
          <w:lang w:val="en-GB"/>
        </w:rPr>
        <w:br w:type="page"/>
      </w:r>
    </w:p>
    <w:p w14:paraId="4285C569" w14:textId="77777777" w:rsidR="00140E85" w:rsidRPr="00393479" w:rsidRDefault="00140E85" w:rsidP="00393479">
      <w:pPr>
        <w:pStyle w:val="Heading1"/>
        <w:jc w:val="both"/>
        <w:rPr>
          <w:rFonts w:ascii="Arial" w:hAnsi="Arial" w:cs="Arial"/>
          <w:b/>
          <w:color w:val="auto"/>
        </w:rPr>
        <w:sectPr w:rsidR="00140E85" w:rsidRPr="00393479" w:rsidSect="00231F05">
          <w:footerReference w:type="default" r:id="rId7"/>
          <w:pgSz w:w="11906" w:h="16838"/>
          <w:pgMar w:top="1152" w:right="1152" w:bottom="576" w:left="1152" w:header="706" w:footer="706" w:gutter="0"/>
          <w:cols w:space="708"/>
          <w:docGrid w:linePitch="360"/>
        </w:sectPr>
      </w:pPr>
    </w:p>
    <w:p w14:paraId="2BDABB55" w14:textId="63B09DA2" w:rsidR="00140E85" w:rsidRPr="00393479" w:rsidRDefault="00140E85" w:rsidP="00231F05">
      <w:pPr>
        <w:pStyle w:val="Heading1"/>
        <w:jc w:val="center"/>
        <w:rPr>
          <w:rFonts w:ascii="Arial" w:hAnsi="Arial" w:cs="Arial"/>
          <w:b/>
          <w:color w:val="auto"/>
          <w:sz w:val="28"/>
          <w:szCs w:val="28"/>
        </w:rPr>
      </w:pPr>
      <w:bookmarkStart w:id="42" w:name="_Toc53403159"/>
      <w:r w:rsidRPr="00393479">
        <w:rPr>
          <w:rFonts w:ascii="Arial" w:hAnsi="Arial" w:cs="Arial"/>
          <w:b/>
          <w:color w:val="auto"/>
          <w:sz w:val="28"/>
          <w:szCs w:val="28"/>
        </w:rPr>
        <w:lastRenderedPageBreak/>
        <w:t>7.0 FINANCIAL PERFORMANCE</w:t>
      </w:r>
      <w:bookmarkEnd w:id="42"/>
    </w:p>
    <w:p w14:paraId="01517011" w14:textId="77777777" w:rsidR="00140E85" w:rsidRPr="00393479" w:rsidRDefault="00140E85" w:rsidP="00393479">
      <w:pPr>
        <w:pStyle w:val="Heading2"/>
        <w:jc w:val="both"/>
        <w:rPr>
          <w:rFonts w:ascii="Arial" w:hAnsi="Arial" w:cs="Arial"/>
          <w:b/>
          <w:color w:val="auto"/>
          <w:sz w:val="24"/>
          <w:szCs w:val="24"/>
        </w:rPr>
      </w:pPr>
      <w:bookmarkStart w:id="43" w:name="_Toc53403160"/>
      <w:r w:rsidRPr="00393479">
        <w:rPr>
          <w:rFonts w:ascii="Arial" w:hAnsi="Arial" w:cs="Arial"/>
          <w:b/>
          <w:color w:val="auto"/>
          <w:sz w:val="24"/>
          <w:szCs w:val="24"/>
        </w:rPr>
        <w:t>7.1 FINANCIAL PERFORMANCE - REVENUE</w:t>
      </w:r>
      <w:bookmarkEnd w:id="43"/>
    </w:p>
    <w:p w14:paraId="2C44FAE4" w14:textId="77777777" w:rsidR="00140E85" w:rsidRPr="00393479" w:rsidRDefault="00140E85" w:rsidP="00393479">
      <w:pPr>
        <w:jc w:val="both"/>
        <w:rPr>
          <w:rFonts w:ascii="Arial" w:hAnsi="Arial" w:cs="Arial"/>
          <w:sz w:val="2"/>
        </w:rPr>
      </w:pPr>
    </w:p>
    <w:p w14:paraId="574C45B1" w14:textId="2396816C" w:rsidR="006B7273" w:rsidRPr="00A12EDC" w:rsidRDefault="00A12EDC" w:rsidP="00393479">
      <w:pPr>
        <w:jc w:val="both"/>
        <w:rPr>
          <w:rFonts w:ascii="Arial" w:hAnsi="Arial" w:cs="Arial"/>
          <w:b/>
          <w:bCs/>
          <w:i/>
          <w:sz w:val="24"/>
          <w:szCs w:val="24"/>
        </w:rPr>
      </w:pPr>
      <w:r w:rsidRPr="00A12EDC">
        <w:rPr>
          <w:rFonts w:ascii="Arial" w:hAnsi="Arial" w:cs="Arial"/>
          <w:b/>
          <w:bCs/>
          <w:i/>
          <w:sz w:val="24"/>
          <w:szCs w:val="24"/>
        </w:rPr>
        <w:t>Table</w:t>
      </w:r>
      <w:r w:rsidR="00140E85" w:rsidRPr="00A12EDC">
        <w:rPr>
          <w:rFonts w:ascii="Arial" w:hAnsi="Arial" w:cs="Arial"/>
          <w:b/>
          <w:bCs/>
          <w:i/>
          <w:sz w:val="24"/>
          <w:szCs w:val="24"/>
        </w:rPr>
        <w:t xml:space="preserve"> 1a: Revenue Performance- All Revenue Sources</w:t>
      </w:r>
    </w:p>
    <w:tbl>
      <w:tblPr>
        <w:tblW w:w="4931" w:type="pct"/>
        <w:tblLook w:val="04A0" w:firstRow="1" w:lastRow="0" w:firstColumn="1" w:lastColumn="0" w:noHBand="0" w:noVBand="1"/>
      </w:tblPr>
      <w:tblGrid>
        <w:gridCol w:w="2795"/>
        <w:gridCol w:w="1531"/>
        <w:gridCol w:w="1590"/>
        <w:gridCol w:w="1770"/>
        <w:gridCol w:w="1650"/>
        <w:gridCol w:w="1709"/>
        <w:gridCol w:w="1770"/>
        <w:gridCol w:w="1709"/>
      </w:tblGrid>
      <w:tr w:rsidR="00287A2B" w:rsidRPr="004F7E50" w14:paraId="62729BE1" w14:textId="77777777" w:rsidTr="004F7E50">
        <w:trPr>
          <w:trHeight w:val="3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13387"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REVENUE PERFORMANCE - ALL REVENUE SOURCES</w:t>
            </w:r>
          </w:p>
        </w:tc>
      </w:tr>
      <w:tr w:rsidR="00BA52B1" w:rsidRPr="004F7E50" w14:paraId="018C3D3C" w14:textId="77777777" w:rsidTr="004F7E50">
        <w:trPr>
          <w:trHeight w:val="380"/>
        </w:trPr>
        <w:tc>
          <w:tcPr>
            <w:tcW w:w="98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D2FEC6" w14:textId="62F2C26A" w:rsidR="004F6B91" w:rsidRPr="004F7E50" w:rsidRDefault="00052564" w:rsidP="00393479">
            <w:pPr>
              <w:spacing w:after="0" w:line="240" w:lineRule="auto"/>
              <w:jc w:val="both"/>
              <w:rPr>
                <w:rFonts w:ascii="Arial" w:eastAsia="Times New Roman" w:hAnsi="Arial" w:cs="Arial"/>
                <w:b/>
                <w:bCs/>
                <w:color w:val="000000"/>
                <w:szCs w:val="23"/>
              </w:rPr>
            </w:pPr>
            <w:bookmarkStart w:id="44" w:name="RANGE!A2:H15"/>
            <w:r w:rsidRPr="004F7E50">
              <w:rPr>
                <w:rFonts w:ascii="Arial" w:eastAsia="Times New Roman" w:hAnsi="Arial" w:cs="Arial"/>
                <w:b/>
                <w:bCs/>
                <w:color w:val="000000"/>
                <w:szCs w:val="23"/>
              </w:rPr>
              <w:t xml:space="preserve"> Revenue </w:t>
            </w:r>
            <w:r w:rsidR="004F6B91" w:rsidRPr="004F7E50">
              <w:rPr>
                <w:rFonts w:ascii="Arial" w:eastAsia="Times New Roman" w:hAnsi="Arial" w:cs="Arial"/>
                <w:b/>
                <w:bCs/>
                <w:color w:val="000000"/>
                <w:szCs w:val="23"/>
              </w:rPr>
              <w:t>Item</w:t>
            </w:r>
            <w:bookmarkEnd w:id="44"/>
          </w:p>
        </w:tc>
        <w:tc>
          <w:tcPr>
            <w:tcW w:w="110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684CB51"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2018</w:t>
            </w:r>
          </w:p>
        </w:tc>
        <w:tc>
          <w:tcPr>
            <w:tcW w:w="1145" w:type="pct"/>
            <w:gridSpan w:val="2"/>
            <w:tcBorders>
              <w:top w:val="single" w:sz="4" w:space="0" w:color="auto"/>
              <w:left w:val="nil"/>
              <w:bottom w:val="single" w:sz="4" w:space="0" w:color="auto"/>
              <w:right w:val="single" w:sz="4" w:space="0" w:color="auto"/>
            </w:tcBorders>
            <w:shd w:val="clear" w:color="auto" w:fill="auto"/>
            <w:noWrap/>
            <w:vAlign w:val="center"/>
            <w:hideMark/>
          </w:tcPr>
          <w:p w14:paraId="5F78D703"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2019</w:t>
            </w:r>
          </w:p>
        </w:tc>
        <w:tc>
          <w:tcPr>
            <w:tcW w:w="1764" w:type="pct"/>
            <w:gridSpan w:val="3"/>
            <w:tcBorders>
              <w:top w:val="single" w:sz="4" w:space="0" w:color="auto"/>
              <w:left w:val="nil"/>
              <w:bottom w:val="single" w:sz="4" w:space="0" w:color="auto"/>
              <w:right w:val="single" w:sz="4" w:space="0" w:color="auto"/>
            </w:tcBorders>
            <w:shd w:val="clear" w:color="auto" w:fill="auto"/>
            <w:noWrap/>
            <w:vAlign w:val="center"/>
            <w:hideMark/>
          </w:tcPr>
          <w:p w14:paraId="39DD8035"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2020</w:t>
            </w:r>
          </w:p>
        </w:tc>
      </w:tr>
      <w:tr w:rsidR="004F7E50" w:rsidRPr="004F7E50" w14:paraId="77919FF8" w14:textId="77777777" w:rsidTr="004F7E50">
        <w:trPr>
          <w:trHeight w:val="439"/>
        </w:trPr>
        <w:tc>
          <w:tcPr>
            <w:tcW w:w="988" w:type="pct"/>
            <w:vMerge/>
            <w:tcBorders>
              <w:top w:val="nil"/>
              <w:left w:val="single" w:sz="4" w:space="0" w:color="auto"/>
              <w:bottom w:val="single" w:sz="4" w:space="0" w:color="auto"/>
              <w:right w:val="single" w:sz="4" w:space="0" w:color="auto"/>
            </w:tcBorders>
            <w:vAlign w:val="center"/>
            <w:hideMark/>
          </w:tcPr>
          <w:p w14:paraId="7C15E150" w14:textId="77777777" w:rsidR="004F6B91" w:rsidRPr="004F7E50" w:rsidRDefault="004F6B91" w:rsidP="00393479">
            <w:pPr>
              <w:spacing w:after="0" w:line="240" w:lineRule="auto"/>
              <w:jc w:val="both"/>
              <w:rPr>
                <w:rFonts w:ascii="Arial" w:eastAsia="Times New Roman" w:hAnsi="Arial" w:cs="Arial"/>
                <w:b/>
                <w:bCs/>
                <w:color w:val="000000"/>
                <w:szCs w:val="23"/>
              </w:rPr>
            </w:pPr>
          </w:p>
        </w:tc>
        <w:tc>
          <w:tcPr>
            <w:tcW w:w="541" w:type="pct"/>
            <w:tcBorders>
              <w:top w:val="nil"/>
              <w:left w:val="nil"/>
              <w:bottom w:val="single" w:sz="4" w:space="0" w:color="auto"/>
              <w:right w:val="single" w:sz="4" w:space="0" w:color="auto"/>
            </w:tcBorders>
            <w:shd w:val="clear" w:color="auto" w:fill="auto"/>
            <w:noWrap/>
            <w:vAlign w:val="center"/>
            <w:hideMark/>
          </w:tcPr>
          <w:p w14:paraId="6E71B4F2"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Budget</w:t>
            </w:r>
          </w:p>
        </w:tc>
        <w:tc>
          <w:tcPr>
            <w:tcW w:w="562" w:type="pct"/>
            <w:tcBorders>
              <w:top w:val="nil"/>
              <w:left w:val="nil"/>
              <w:bottom w:val="single" w:sz="4" w:space="0" w:color="auto"/>
              <w:right w:val="single" w:sz="4" w:space="0" w:color="auto"/>
            </w:tcBorders>
            <w:shd w:val="clear" w:color="auto" w:fill="auto"/>
            <w:noWrap/>
            <w:vAlign w:val="center"/>
            <w:hideMark/>
          </w:tcPr>
          <w:p w14:paraId="1B378919"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Actual</w:t>
            </w:r>
          </w:p>
        </w:tc>
        <w:tc>
          <w:tcPr>
            <w:tcW w:w="562" w:type="pct"/>
            <w:tcBorders>
              <w:top w:val="nil"/>
              <w:left w:val="nil"/>
              <w:bottom w:val="single" w:sz="4" w:space="0" w:color="auto"/>
              <w:right w:val="single" w:sz="4" w:space="0" w:color="auto"/>
            </w:tcBorders>
            <w:shd w:val="clear" w:color="auto" w:fill="auto"/>
            <w:noWrap/>
            <w:vAlign w:val="center"/>
            <w:hideMark/>
          </w:tcPr>
          <w:p w14:paraId="3C934E30"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Budget</w:t>
            </w:r>
          </w:p>
        </w:tc>
        <w:tc>
          <w:tcPr>
            <w:tcW w:w="583" w:type="pct"/>
            <w:tcBorders>
              <w:top w:val="nil"/>
              <w:left w:val="nil"/>
              <w:bottom w:val="single" w:sz="4" w:space="0" w:color="auto"/>
              <w:right w:val="single" w:sz="4" w:space="0" w:color="auto"/>
            </w:tcBorders>
            <w:shd w:val="clear" w:color="auto" w:fill="auto"/>
            <w:noWrap/>
            <w:vAlign w:val="center"/>
            <w:hideMark/>
          </w:tcPr>
          <w:p w14:paraId="7A2B5390"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Actual</w:t>
            </w:r>
          </w:p>
        </w:tc>
        <w:tc>
          <w:tcPr>
            <w:tcW w:w="604" w:type="pct"/>
            <w:tcBorders>
              <w:top w:val="nil"/>
              <w:left w:val="nil"/>
              <w:bottom w:val="single" w:sz="4" w:space="0" w:color="auto"/>
              <w:right w:val="single" w:sz="4" w:space="0" w:color="auto"/>
            </w:tcBorders>
            <w:shd w:val="clear" w:color="auto" w:fill="auto"/>
            <w:noWrap/>
            <w:vAlign w:val="center"/>
            <w:hideMark/>
          </w:tcPr>
          <w:p w14:paraId="6B31AA21"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 xml:space="preserve">Budget </w:t>
            </w:r>
          </w:p>
        </w:tc>
        <w:tc>
          <w:tcPr>
            <w:tcW w:w="556" w:type="pct"/>
            <w:tcBorders>
              <w:top w:val="nil"/>
              <w:left w:val="nil"/>
              <w:bottom w:val="single" w:sz="4" w:space="0" w:color="auto"/>
              <w:right w:val="single" w:sz="4" w:space="0" w:color="auto"/>
            </w:tcBorders>
            <w:shd w:val="clear" w:color="auto" w:fill="auto"/>
            <w:vAlign w:val="center"/>
            <w:hideMark/>
          </w:tcPr>
          <w:p w14:paraId="6B58A6B4" w14:textId="77777777" w:rsidR="004F6B91" w:rsidRPr="004F7E50" w:rsidRDefault="004F6B91" w:rsidP="00052564">
            <w:pPr>
              <w:spacing w:after="0" w:line="240" w:lineRule="auto"/>
              <w:rPr>
                <w:rFonts w:ascii="Arial" w:eastAsia="Times New Roman" w:hAnsi="Arial" w:cs="Arial"/>
                <w:b/>
                <w:bCs/>
                <w:color w:val="000000"/>
                <w:szCs w:val="23"/>
              </w:rPr>
            </w:pPr>
            <w:r w:rsidRPr="004F7E50">
              <w:rPr>
                <w:rFonts w:ascii="Arial" w:eastAsia="Times New Roman" w:hAnsi="Arial" w:cs="Arial"/>
                <w:b/>
                <w:bCs/>
                <w:color w:val="000000"/>
                <w:szCs w:val="23"/>
              </w:rPr>
              <w:t>Actual as at Aug. 2020</w:t>
            </w:r>
          </w:p>
        </w:tc>
        <w:tc>
          <w:tcPr>
            <w:tcW w:w="604" w:type="pct"/>
            <w:tcBorders>
              <w:top w:val="nil"/>
              <w:left w:val="nil"/>
              <w:bottom w:val="single" w:sz="4" w:space="0" w:color="auto"/>
              <w:right w:val="single" w:sz="4" w:space="0" w:color="auto"/>
            </w:tcBorders>
            <w:shd w:val="clear" w:color="auto" w:fill="auto"/>
            <w:vAlign w:val="center"/>
            <w:hideMark/>
          </w:tcPr>
          <w:p w14:paraId="430024D4" w14:textId="77777777" w:rsidR="004F6B91" w:rsidRPr="004F7E50" w:rsidRDefault="004F6B91" w:rsidP="00052564">
            <w:pPr>
              <w:spacing w:after="0" w:line="240" w:lineRule="auto"/>
              <w:rPr>
                <w:rFonts w:ascii="Arial" w:eastAsia="Times New Roman" w:hAnsi="Arial" w:cs="Arial"/>
                <w:b/>
                <w:bCs/>
                <w:color w:val="000000"/>
                <w:szCs w:val="23"/>
              </w:rPr>
            </w:pPr>
            <w:r w:rsidRPr="004F7E50">
              <w:rPr>
                <w:rFonts w:ascii="Arial" w:eastAsia="Times New Roman" w:hAnsi="Arial" w:cs="Arial"/>
                <w:b/>
                <w:bCs/>
                <w:color w:val="000000"/>
                <w:szCs w:val="23"/>
              </w:rPr>
              <w:t>% performance as at Aug., 2020</w:t>
            </w:r>
          </w:p>
        </w:tc>
      </w:tr>
      <w:tr w:rsidR="004F7E50" w:rsidRPr="004F7E50" w14:paraId="66DCD47C"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28B2EDD3"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IGF</w:t>
            </w:r>
          </w:p>
        </w:tc>
        <w:tc>
          <w:tcPr>
            <w:tcW w:w="541" w:type="pct"/>
            <w:tcBorders>
              <w:top w:val="nil"/>
              <w:left w:val="nil"/>
              <w:bottom w:val="single" w:sz="4" w:space="0" w:color="auto"/>
              <w:right w:val="single" w:sz="4" w:space="0" w:color="auto"/>
            </w:tcBorders>
            <w:shd w:val="clear" w:color="000000" w:fill="FFFFFF"/>
            <w:noWrap/>
            <w:vAlign w:val="center"/>
            <w:hideMark/>
          </w:tcPr>
          <w:p w14:paraId="735A6D86" w14:textId="3688CC24"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635,260.00 </w:t>
            </w:r>
          </w:p>
        </w:tc>
        <w:tc>
          <w:tcPr>
            <w:tcW w:w="562" w:type="pct"/>
            <w:tcBorders>
              <w:top w:val="nil"/>
              <w:left w:val="nil"/>
              <w:bottom w:val="single" w:sz="4" w:space="0" w:color="auto"/>
              <w:right w:val="single" w:sz="4" w:space="0" w:color="auto"/>
            </w:tcBorders>
            <w:shd w:val="clear" w:color="auto" w:fill="auto"/>
            <w:noWrap/>
            <w:vAlign w:val="center"/>
            <w:hideMark/>
          </w:tcPr>
          <w:p w14:paraId="6F289E85" w14:textId="2839EFDE"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621,471.11 </w:t>
            </w:r>
          </w:p>
        </w:tc>
        <w:tc>
          <w:tcPr>
            <w:tcW w:w="562" w:type="pct"/>
            <w:tcBorders>
              <w:top w:val="nil"/>
              <w:left w:val="nil"/>
              <w:bottom w:val="single" w:sz="4" w:space="0" w:color="auto"/>
              <w:right w:val="single" w:sz="4" w:space="0" w:color="auto"/>
            </w:tcBorders>
            <w:shd w:val="clear" w:color="auto" w:fill="auto"/>
            <w:noWrap/>
            <w:vAlign w:val="center"/>
            <w:hideMark/>
          </w:tcPr>
          <w:p w14:paraId="04564370" w14:textId="18333AD9"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700,325.00 </w:t>
            </w:r>
          </w:p>
        </w:tc>
        <w:tc>
          <w:tcPr>
            <w:tcW w:w="583" w:type="pct"/>
            <w:tcBorders>
              <w:top w:val="nil"/>
              <w:left w:val="nil"/>
              <w:bottom w:val="single" w:sz="4" w:space="0" w:color="auto"/>
              <w:right w:val="single" w:sz="4" w:space="0" w:color="auto"/>
            </w:tcBorders>
            <w:shd w:val="clear" w:color="auto" w:fill="auto"/>
            <w:noWrap/>
            <w:vAlign w:val="center"/>
            <w:hideMark/>
          </w:tcPr>
          <w:p w14:paraId="7C65E18C" w14:textId="4B8BE2EE"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680,663.34 </w:t>
            </w:r>
          </w:p>
        </w:tc>
        <w:tc>
          <w:tcPr>
            <w:tcW w:w="604" w:type="pct"/>
            <w:tcBorders>
              <w:top w:val="nil"/>
              <w:left w:val="nil"/>
              <w:bottom w:val="single" w:sz="4" w:space="0" w:color="auto"/>
              <w:right w:val="single" w:sz="4" w:space="0" w:color="auto"/>
            </w:tcBorders>
            <w:shd w:val="clear" w:color="auto" w:fill="auto"/>
            <w:noWrap/>
            <w:vAlign w:val="center"/>
            <w:hideMark/>
          </w:tcPr>
          <w:p w14:paraId="6B8AAB19" w14:textId="6F301F95"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831,415.00 </w:t>
            </w:r>
          </w:p>
        </w:tc>
        <w:tc>
          <w:tcPr>
            <w:tcW w:w="556" w:type="pct"/>
            <w:tcBorders>
              <w:top w:val="nil"/>
              <w:left w:val="nil"/>
              <w:bottom w:val="single" w:sz="4" w:space="0" w:color="auto"/>
              <w:right w:val="single" w:sz="4" w:space="0" w:color="auto"/>
            </w:tcBorders>
            <w:shd w:val="clear" w:color="auto" w:fill="auto"/>
            <w:noWrap/>
            <w:vAlign w:val="center"/>
            <w:hideMark/>
          </w:tcPr>
          <w:p w14:paraId="41D2C602" w14:textId="421725F5" w:rsidR="004F6B91" w:rsidRPr="004F7E50" w:rsidRDefault="004F7E50" w:rsidP="00052564">
            <w:pPr>
              <w:spacing w:after="0" w:line="240" w:lineRule="auto"/>
              <w:jc w:val="right"/>
              <w:rPr>
                <w:rFonts w:ascii="Arial" w:eastAsia="Times New Roman" w:hAnsi="Arial" w:cs="Arial"/>
                <w:szCs w:val="23"/>
              </w:rPr>
            </w:pPr>
            <w:r>
              <w:rPr>
                <w:rFonts w:ascii="Arial" w:eastAsia="Times New Roman" w:hAnsi="Arial" w:cs="Arial"/>
                <w:szCs w:val="23"/>
              </w:rPr>
              <w:t xml:space="preserve">       </w:t>
            </w:r>
            <w:r w:rsidR="004F6B91" w:rsidRPr="004F7E50">
              <w:rPr>
                <w:rFonts w:ascii="Arial" w:eastAsia="Times New Roman" w:hAnsi="Arial" w:cs="Arial"/>
                <w:szCs w:val="23"/>
              </w:rPr>
              <w:t xml:space="preserve">463,646.19 </w:t>
            </w:r>
          </w:p>
        </w:tc>
        <w:tc>
          <w:tcPr>
            <w:tcW w:w="604" w:type="pct"/>
            <w:tcBorders>
              <w:top w:val="nil"/>
              <w:left w:val="nil"/>
              <w:bottom w:val="single" w:sz="4" w:space="0" w:color="auto"/>
              <w:right w:val="single" w:sz="4" w:space="0" w:color="auto"/>
            </w:tcBorders>
            <w:shd w:val="clear" w:color="auto" w:fill="auto"/>
            <w:noWrap/>
            <w:vAlign w:val="center"/>
            <w:hideMark/>
          </w:tcPr>
          <w:p w14:paraId="4E03122B"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55.77 </w:t>
            </w:r>
          </w:p>
        </w:tc>
      </w:tr>
      <w:tr w:rsidR="004F7E50" w:rsidRPr="004F7E50" w14:paraId="3F193D1D"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40D08338"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Compensation Transfer</w:t>
            </w:r>
          </w:p>
        </w:tc>
        <w:tc>
          <w:tcPr>
            <w:tcW w:w="541" w:type="pct"/>
            <w:tcBorders>
              <w:top w:val="nil"/>
              <w:left w:val="nil"/>
              <w:bottom w:val="single" w:sz="4" w:space="0" w:color="auto"/>
              <w:right w:val="single" w:sz="4" w:space="0" w:color="auto"/>
            </w:tcBorders>
            <w:shd w:val="clear" w:color="auto" w:fill="auto"/>
            <w:noWrap/>
            <w:vAlign w:val="center"/>
            <w:hideMark/>
          </w:tcPr>
          <w:p w14:paraId="1A46E3F2" w14:textId="72ED556F"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1,794,720.29 </w:t>
            </w:r>
          </w:p>
        </w:tc>
        <w:tc>
          <w:tcPr>
            <w:tcW w:w="562" w:type="pct"/>
            <w:tcBorders>
              <w:top w:val="nil"/>
              <w:left w:val="nil"/>
              <w:bottom w:val="single" w:sz="4" w:space="0" w:color="auto"/>
              <w:right w:val="single" w:sz="4" w:space="0" w:color="auto"/>
            </w:tcBorders>
            <w:shd w:val="clear" w:color="auto" w:fill="auto"/>
            <w:noWrap/>
            <w:vAlign w:val="center"/>
            <w:hideMark/>
          </w:tcPr>
          <w:p w14:paraId="2CA38445" w14:textId="7B25298B"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2,337,230.82 </w:t>
            </w:r>
          </w:p>
        </w:tc>
        <w:tc>
          <w:tcPr>
            <w:tcW w:w="562" w:type="pct"/>
            <w:tcBorders>
              <w:top w:val="nil"/>
              <w:left w:val="nil"/>
              <w:bottom w:val="single" w:sz="4" w:space="0" w:color="auto"/>
              <w:right w:val="single" w:sz="4" w:space="0" w:color="auto"/>
            </w:tcBorders>
            <w:shd w:val="clear" w:color="auto" w:fill="auto"/>
            <w:noWrap/>
            <w:vAlign w:val="center"/>
            <w:hideMark/>
          </w:tcPr>
          <w:p w14:paraId="18161E3D" w14:textId="2EFAA0C7"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2,227,298.90 </w:t>
            </w:r>
          </w:p>
        </w:tc>
        <w:tc>
          <w:tcPr>
            <w:tcW w:w="583" w:type="pct"/>
            <w:tcBorders>
              <w:top w:val="nil"/>
              <w:left w:val="nil"/>
              <w:bottom w:val="single" w:sz="4" w:space="0" w:color="auto"/>
              <w:right w:val="single" w:sz="4" w:space="0" w:color="auto"/>
            </w:tcBorders>
            <w:shd w:val="clear" w:color="auto" w:fill="auto"/>
            <w:noWrap/>
            <w:vAlign w:val="center"/>
            <w:hideMark/>
          </w:tcPr>
          <w:p w14:paraId="2392D577" w14:textId="4A81579E"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2,673,716.62 </w:t>
            </w:r>
          </w:p>
        </w:tc>
        <w:tc>
          <w:tcPr>
            <w:tcW w:w="604" w:type="pct"/>
            <w:tcBorders>
              <w:top w:val="nil"/>
              <w:left w:val="nil"/>
              <w:bottom w:val="single" w:sz="4" w:space="0" w:color="auto"/>
              <w:right w:val="single" w:sz="4" w:space="0" w:color="auto"/>
            </w:tcBorders>
            <w:shd w:val="clear" w:color="auto" w:fill="auto"/>
            <w:noWrap/>
            <w:vAlign w:val="center"/>
            <w:hideMark/>
          </w:tcPr>
          <w:p w14:paraId="5313FEC3" w14:textId="65211495"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2,324,028.00 </w:t>
            </w:r>
          </w:p>
        </w:tc>
        <w:tc>
          <w:tcPr>
            <w:tcW w:w="556" w:type="pct"/>
            <w:tcBorders>
              <w:top w:val="nil"/>
              <w:left w:val="nil"/>
              <w:bottom w:val="single" w:sz="4" w:space="0" w:color="auto"/>
              <w:right w:val="single" w:sz="4" w:space="0" w:color="auto"/>
            </w:tcBorders>
            <w:shd w:val="clear" w:color="auto" w:fill="auto"/>
            <w:noWrap/>
            <w:vAlign w:val="center"/>
            <w:hideMark/>
          </w:tcPr>
          <w:p w14:paraId="41215216" w14:textId="266673D8" w:rsidR="004F6B91" w:rsidRPr="004F7E50" w:rsidRDefault="004F7E50" w:rsidP="00052564">
            <w:pPr>
              <w:spacing w:after="0" w:line="240" w:lineRule="auto"/>
              <w:jc w:val="right"/>
              <w:rPr>
                <w:rFonts w:ascii="Arial" w:eastAsia="Times New Roman" w:hAnsi="Arial" w:cs="Arial"/>
                <w:szCs w:val="23"/>
              </w:rPr>
            </w:pPr>
            <w:r>
              <w:rPr>
                <w:rFonts w:ascii="Arial" w:eastAsia="Times New Roman" w:hAnsi="Arial" w:cs="Arial"/>
                <w:szCs w:val="23"/>
              </w:rPr>
              <w:t xml:space="preserve">    </w:t>
            </w:r>
            <w:r w:rsidR="004F6B91" w:rsidRPr="004F7E50">
              <w:rPr>
                <w:rFonts w:ascii="Arial" w:eastAsia="Times New Roman" w:hAnsi="Arial" w:cs="Arial"/>
                <w:szCs w:val="23"/>
              </w:rPr>
              <w:t xml:space="preserve">2,372,883.87 </w:t>
            </w:r>
          </w:p>
        </w:tc>
        <w:tc>
          <w:tcPr>
            <w:tcW w:w="604" w:type="pct"/>
            <w:tcBorders>
              <w:top w:val="nil"/>
              <w:left w:val="nil"/>
              <w:bottom w:val="single" w:sz="4" w:space="0" w:color="auto"/>
              <w:right w:val="single" w:sz="4" w:space="0" w:color="auto"/>
            </w:tcBorders>
            <w:shd w:val="clear" w:color="auto" w:fill="auto"/>
            <w:noWrap/>
            <w:vAlign w:val="center"/>
            <w:hideMark/>
          </w:tcPr>
          <w:p w14:paraId="3656E844"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102.10 </w:t>
            </w:r>
          </w:p>
        </w:tc>
      </w:tr>
      <w:tr w:rsidR="004F7E50" w:rsidRPr="004F7E50" w14:paraId="5E28BA94"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464A5528" w14:textId="77777777" w:rsidR="004F6B91" w:rsidRPr="004F7E50" w:rsidRDefault="004F6B91" w:rsidP="0024163E">
            <w:pPr>
              <w:spacing w:after="0" w:line="240" w:lineRule="auto"/>
              <w:rPr>
                <w:rFonts w:ascii="Arial" w:eastAsia="Times New Roman" w:hAnsi="Arial" w:cs="Arial"/>
                <w:color w:val="000000"/>
                <w:szCs w:val="23"/>
              </w:rPr>
            </w:pPr>
            <w:r w:rsidRPr="004F7E50">
              <w:rPr>
                <w:rFonts w:ascii="Arial" w:eastAsia="Times New Roman" w:hAnsi="Arial" w:cs="Arial"/>
                <w:color w:val="000000"/>
                <w:szCs w:val="23"/>
              </w:rPr>
              <w:t>Goods &amp; Services Transfer</w:t>
            </w:r>
          </w:p>
        </w:tc>
        <w:tc>
          <w:tcPr>
            <w:tcW w:w="541" w:type="pct"/>
            <w:tcBorders>
              <w:top w:val="nil"/>
              <w:left w:val="nil"/>
              <w:bottom w:val="single" w:sz="4" w:space="0" w:color="auto"/>
              <w:right w:val="single" w:sz="4" w:space="0" w:color="auto"/>
            </w:tcBorders>
            <w:shd w:val="clear" w:color="auto" w:fill="auto"/>
            <w:noWrap/>
            <w:vAlign w:val="center"/>
            <w:hideMark/>
          </w:tcPr>
          <w:p w14:paraId="2CB1AE48" w14:textId="6972B036"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52,518.41 </w:t>
            </w:r>
          </w:p>
        </w:tc>
        <w:tc>
          <w:tcPr>
            <w:tcW w:w="562" w:type="pct"/>
            <w:tcBorders>
              <w:top w:val="nil"/>
              <w:left w:val="nil"/>
              <w:bottom w:val="single" w:sz="4" w:space="0" w:color="auto"/>
              <w:right w:val="single" w:sz="4" w:space="0" w:color="auto"/>
            </w:tcBorders>
            <w:shd w:val="clear" w:color="auto" w:fill="auto"/>
            <w:noWrap/>
            <w:vAlign w:val="center"/>
            <w:hideMark/>
          </w:tcPr>
          <w:p w14:paraId="3777D653" w14:textId="59A09BF1"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78,064.23 </w:t>
            </w:r>
          </w:p>
        </w:tc>
        <w:tc>
          <w:tcPr>
            <w:tcW w:w="562" w:type="pct"/>
            <w:tcBorders>
              <w:top w:val="nil"/>
              <w:left w:val="nil"/>
              <w:bottom w:val="single" w:sz="4" w:space="0" w:color="auto"/>
              <w:right w:val="single" w:sz="4" w:space="0" w:color="auto"/>
            </w:tcBorders>
            <w:shd w:val="clear" w:color="auto" w:fill="auto"/>
            <w:noWrap/>
            <w:vAlign w:val="center"/>
            <w:hideMark/>
          </w:tcPr>
          <w:p w14:paraId="0B6603A6" w14:textId="5BA187C0"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76,603.07 </w:t>
            </w:r>
          </w:p>
        </w:tc>
        <w:tc>
          <w:tcPr>
            <w:tcW w:w="583" w:type="pct"/>
            <w:tcBorders>
              <w:top w:val="nil"/>
              <w:left w:val="nil"/>
              <w:bottom w:val="single" w:sz="4" w:space="0" w:color="auto"/>
              <w:right w:val="single" w:sz="4" w:space="0" w:color="auto"/>
            </w:tcBorders>
            <w:shd w:val="clear" w:color="auto" w:fill="auto"/>
            <w:noWrap/>
            <w:vAlign w:val="center"/>
            <w:hideMark/>
          </w:tcPr>
          <w:p w14:paraId="63A6B472" w14:textId="15BE58F0"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57,081.71 </w:t>
            </w:r>
          </w:p>
        </w:tc>
        <w:tc>
          <w:tcPr>
            <w:tcW w:w="604" w:type="pct"/>
            <w:tcBorders>
              <w:top w:val="nil"/>
              <w:left w:val="nil"/>
              <w:bottom w:val="single" w:sz="4" w:space="0" w:color="auto"/>
              <w:right w:val="single" w:sz="4" w:space="0" w:color="auto"/>
            </w:tcBorders>
            <w:shd w:val="clear" w:color="auto" w:fill="auto"/>
            <w:noWrap/>
            <w:vAlign w:val="center"/>
            <w:hideMark/>
          </w:tcPr>
          <w:p w14:paraId="0D655BA6" w14:textId="786C6F0E" w:rsidR="004F6B91" w:rsidRPr="004F7E50" w:rsidRDefault="004F7E50" w:rsidP="00052564">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97,171.40 </w:t>
            </w:r>
          </w:p>
        </w:tc>
        <w:tc>
          <w:tcPr>
            <w:tcW w:w="556" w:type="pct"/>
            <w:tcBorders>
              <w:top w:val="nil"/>
              <w:left w:val="nil"/>
              <w:bottom w:val="single" w:sz="4" w:space="0" w:color="auto"/>
              <w:right w:val="single" w:sz="4" w:space="0" w:color="auto"/>
            </w:tcBorders>
            <w:shd w:val="clear" w:color="auto" w:fill="auto"/>
            <w:noWrap/>
            <w:vAlign w:val="center"/>
            <w:hideMark/>
          </w:tcPr>
          <w:p w14:paraId="0479A7CE"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xml:space="preserve">         65,451.02 </w:t>
            </w:r>
          </w:p>
        </w:tc>
        <w:tc>
          <w:tcPr>
            <w:tcW w:w="604" w:type="pct"/>
            <w:tcBorders>
              <w:top w:val="nil"/>
              <w:left w:val="nil"/>
              <w:bottom w:val="single" w:sz="4" w:space="0" w:color="auto"/>
              <w:right w:val="single" w:sz="4" w:space="0" w:color="auto"/>
            </w:tcBorders>
            <w:shd w:val="clear" w:color="auto" w:fill="auto"/>
            <w:noWrap/>
            <w:vAlign w:val="center"/>
            <w:hideMark/>
          </w:tcPr>
          <w:p w14:paraId="4A273BAA"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67.36 </w:t>
            </w:r>
          </w:p>
        </w:tc>
      </w:tr>
      <w:tr w:rsidR="004F7E50" w:rsidRPr="004F7E50" w14:paraId="0770BD2A"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5B8AA717"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Assets Transfer</w:t>
            </w:r>
          </w:p>
        </w:tc>
        <w:tc>
          <w:tcPr>
            <w:tcW w:w="541" w:type="pct"/>
            <w:tcBorders>
              <w:top w:val="nil"/>
              <w:left w:val="nil"/>
              <w:bottom w:val="single" w:sz="4" w:space="0" w:color="auto"/>
              <w:right w:val="single" w:sz="4" w:space="0" w:color="auto"/>
            </w:tcBorders>
            <w:shd w:val="clear" w:color="auto" w:fill="auto"/>
            <w:noWrap/>
            <w:vAlign w:val="center"/>
            <w:hideMark/>
          </w:tcPr>
          <w:p w14:paraId="713909B3"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34360AE5"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184CB834"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83" w:type="pct"/>
            <w:tcBorders>
              <w:top w:val="nil"/>
              <w:left w:val="nil"/>
              <w:bottom w:val="single" w:sz="4" w:space="0" w:color="auto"/>
              <w:right w:val="single" w:sz="4" w:space="0" w:color="auto"/>
            </w:tcBorders>
            <w:shd w:val="clear" w:color="auto" w:fill="auto"/>
            <w:noWrap/>
            <w:vAlign w:val="center"/>
            <w:hideMark/>
          </w:tcPr>
          <w:p w14:paraId="52436188"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7E01728C"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56" w:type="pct"/>
            <w:tcBorders>
              <w:top w:val="nil"/>
              <w:left w:val="nil"/>
              <w:bottom w:val="single" w:sz="4" w:space="0" w:color="auto"/>
              <w:right w:val="single" w:sz="4" w:space="0" w:color="auto"/>
            </w:tcBorders>
            <w:shd w:val="clear" w:color="auto" w:fill="auto"/>
            <w:noWrap/>
            <w:vAlign w:val="center"/>
            <w:hideMark/>
          </w:tcPr>
          <w:p w14:paraId="18946464"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0FDC09CD"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r>
      <w:tr w:rsidR="004F7E50" w:rsidRPr="004F7E50" w14:paraId="79D934F7"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0B15B6DF"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DACF</w:t>
            </w:r>
          </w:p>
        </w:tc>
        <w:tc>
          <w:tcPr>
            <w:tcW w:w="541" w:type="pct"/>
            <w:tcBorders>
              <w:top w:val="nil"/>
              <w:left w:val="nil"/>
              <w:bottom w:val="single" w:sz="4" w:space="0" w:color="auto"/>
              <w:right w:val="single" w:sz="4" w:space="0" w:color="auto"/>
            </w:tcBorders>
            <w:shd w:val="clear" w:color="auto" w:fill="auto"/>
            <w:noWrap/>
            <w:vAlign w:val="center"/>
            <w:hideMark/>
          </w:tcPr>
          <w:p w14:paraId="5B154ED8" w14:textId="0568F8D5"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3,859,951.00 </w:t>
            </w:r>
          </w:p>
        </w:tc>
        <w:tc>
          <w:tcPr>
            <w:tcW w:w="562" w:type="pct"/>
            <w:tcBorders>
              <w:top w:val="nil"/>
              <w:left w:val="nil"/>
              <w:bottom w:val="single" w:sz="4" w:space="0" w:color="auto"/>
              <w:right w:val="single" w:sz="4" w:space="0" w:color="auto"/>
            </w:tcBorders>
            <w:shd w:val="clear" w:color="auto" w:fill="auto"/>
            <w:noWrap/>
            <w:vAlign w:val="center"/>
            <w:hideMark/>
          </w:tcPr>
          <w:p w14:paraId="5B7E9965" w14:textId="20EED4DD"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1,745,634.77 </w:t>
            </w:r>
          </w:p>
        </w:tc>
        <w:tc>
          <w:tcPr>
            <w:tcW w:w="562" w:type="pct"/>
            <w:tcBorders>
              <w:top w:val="nil"/>
              <w:left w:val="nil"/>
              <w:bottom w:val="single" w:sz="4" w:space="0" w:color="auto"/>
              <w:right w:val="single" w:sz="4" w:space="0" w:color="auto"/>
            </w:tcBorders>
            <w:shd w:val="clear" w:color="auto" w:fill="auto"/>
            <w:noWrap/>
            <w:vAlign w:val="center"/>
            <w:hideMark/>
          </w:tcPr>
          <w:p w14:paraId="22CFAB3C" w14:textId="155E4AEB" w:rsidR="004F6B91" w:rsidRPr="004F7E50" w:rsidRDefault="004F7E50" w:rsidP="007C678D">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7C678D">
              <w:rPr>
                <w:rFonts w:ascii="Arial" w:eastAsia="Times New Roman" w:hAnsi="Arial" w:cs="Arial"/>
                <w:color w:val="000000"/>
                <w:szCs w:val="23"/>
              </w:rPr>
              <w:t>4,417,283.03</w:t>
            </w:r>
            <w:r w:rsidR="004F6B91" w:rsidRPr="004F7E50">
              <w:rPr>
                <w:rFonts w:ascii="Arial" w:eastAsia="Times New Roman" w:hAnsi="Arial" w:cs="Arial"/>
                <w:color w:val="000000"/>
                <w:szCs w:val="23"/>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13E8D3B9" w14:textId="284B5E95"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2,197,057.52 </w:t>
            </w:r>
          </w:p>
        </w:tc>
        <w:tc>
          <w:tcPr>
            <w:tcW w:w="604" w:type="pct"/>
            <w:tcBorders>
              <w:top w:val="nil"/>
              <w:left w:val="nil"/>
              <w:bottom w:val="single" w:sz="4" w:space="0" w:color="auto"/>
              <w:right w:val="single" w:sz="4" w:space="0" w:color="auto"/>
            </w:tcBorders>
            <w:shd w:val="clear" w:color="auto" w:fill="auto"/>
            <w:noWrap/>
            <w:vAlign w:val="center"/>
            <w:hideMark/>
          </w:tcPr>
          <w:p w14:paraId="660F1927" w14:textId="457A9626"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4,525,050.42 </w:t>
            </w:r>
          </w:p>
        </w:tc>
        <w:tc>
          <w:tcPr>
            <w:tcW w:w="556" w:type="pct"/>
            <w:tcBorders>
              <w:top w:val="nil"/>
              <w:left w:val="nil"/>
              <w:bottom w:val="single" w:sz="4" w:space="0" w:color="auto"/>
              <w:right w:val="single" w:sz="4" w:space="0" w:color="auto"/>
            </w:tcBorders>
            <w:shd w:val="clear" w:color="auto" w:fill="auto"/>
            <w:noWrap/>
            <w:vAlign w:val="center"/>
            <w:hideMark/>
          </w:tcPr>
          <w:p w14:paraId="6C44C8CE"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1343832.88</w:t>
            </w:r>
          </w:p>
        </w:tc>
        <w:tc>
          <w:tcPr>
            <w:tcW w:w="604" w:type="pct"/>
            <w:tcBorders>
              <w:top w:val="nil"/>
              <w:left w:val="nil"/>
              <w:bottom w:val="single" w:sz="4" w:space="0" w:color="auto"/>
              <w:right w:val="single" w:sz="4" w:space="0" w:color="auto"/>
            </w:tcBorders>
            <w:shd w:val="clear" w:color="auto" w:fill="auto"/>
            <w:noWrap/>
            <w:vAlign w:val="center"/>
            <w:hideMark/>
          </w:tcPr>
          <w:p w14:paraId="25D8664C"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29.70 </w:t>
            </w:r>
          </w:p>
        </w:tc>
      </w:tr>
      <w:tr w:rsidR="004F7E50" w:rsidRPr="004F7E50" w14:paraId="31C12F0D"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1CD1F340"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DDF/DACF-RFG</w:t>
            </w:r>
          </w:p>
        </w:tc>
        <w:tc>
          <w:tcPr>
            <w:tcW w:w="541" w:type="pct"/>
            <w:tcBorders>
              <w:top w:val="nil"/>
              <w:left w:val="nil"/>
              <w:bottom w:val="single" w:sz="4" w:space="0" w:color="auto"/>
              <w:right w:val="single" w:sz="4" w:space="0" w:color="auto"/>
            </w:tcBorders>
            <w:shd w:val="clear" w:color="auto" w:fill="auto"/>
            <w:noWrap/>
            <w:vAlign w:val="center"/>
            <w:hideMark/>
          </w:tcPr>
          <w:p w14:paraId="3D6D9A1E"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612,475.00 </w:t>
            </w:r>
          </w:p>
        </w:tc>
        <w:tc>
          <w:tcPr>
            <w:tcW w:w="562" w:type="pct"/>
            <w:tcBorders>
              <w:top w:val="nil"/>
              <w:left w:val="nil"/>
              <w:bottom w:val="single" w:sz="4" w:space="0" w:color="auto"/>
              <w:right w:val="single" w:sz="4" w:space="0" w:color="auto"/>
            </w:tcBorders>
            <w:shd w:val="clear" w:color="auto" w:fill="auto"/>
            <w:noWrap/>
            <w:vAlign w:val="center"/>
            <w:hideMark/>
          </w:tcPr>
          <w:p w14:paraId="30BE4FC2" w14:textId="1AFE9F34" w:rsidR="004F6B91" w:rsidRPr="004F7E50" w:rsidRDefault="00287A2B"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489,938.00 </w:t>
            </w:r>
          </w:p>
        </w:tc>
        <w:tc>
          <w:tcPr>
            <w:tcW w:w="562" w:type="pct"/>
            <w:tcBorders>
              <w:top w:val="nil"/>
              <w:left w:val="nil"/>
              <w:bottom w:val="single" w:sz="4" w:space="0" w:color="auto"/>
              <w:right w:val="single" w:sz="4" w:space="0" w:color="auto"/>
            </w:tcBorders>
            <w:shd w:val="clear" w:color="auto" w:fill="auto"/>
            <w:noWrap/>
            <w:vAlign w:val="center"/>
            <w:hideMark/>
          </w:tcPr>
          <w:p w14:paraId="10069DAC" w14:textId="43DD2ED8" w:rsidR="004F6B91" w:rsidRPr="004F7E50" w:rsidRDefault="004F6B91" w:rsidP="007C678D">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7C678D">
              <w:rPr>
                <w:rFonts w:ascii="Arial" w:eastAsia="Times New Roman" w:hAnsi="Arial" w:cs="Arial"/>
                <w:color w:val="000000"/>
                <w:szCs w:val="23"/>
              </w:rPr>
              <w:t>1,051,000.00</w:t>
            </w:r>
            <w:r w:rsidRPr="004F7E50">
              <w:rPr>
                <w:rFonts w:ascii="Arial" w:eastAsia="Times New Roman" w:hAnsi="Arial" w:cs="Arial"/>
                <w:color w:val="000000"/>
                <w:szCs w:val="23"/>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68DB7AF1"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839,091.19 </w:t>
            </w:r>
          </w:p>
        </w:tc>
        <w:tc>
          <w:tcPr>
            <w:tcW w:w="604" w:type="pct"/>
            <w:tcBorders>
              <w:top w:val="nil"/>
              <w:left w:val="nil"/>
              <w:bottom w:val="single" w:sz="4" w:space="0" w:color="auto"/>
              <w:right w:val="single" w:sz="4" w:space="0" w:color="auto"/>
            </w:tcBorders>
            <w:shd w:val="clear" w:color="auto" w:fill="auto"/>
            <w:noWrap/>
            <w:vAlign w:val="center"/>
            <w:hideMark/>
          </w:tcPr>
          <w:p w14:paraId="470856E0"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692,232.53 </w:t>
            </w:r>
          </w:p>
        </w:tc>
        <w:tc>
          <w:tcPr>
            <w:tcW w:w="556" w:type="pct"/>
            <w:tcBorders>
              <w:top w:val="nil"/>
              <w:left w:val="nil"/>
              <w:bottom w:val="single" w:sz="4" w:space="0" w:color="auto"/>
              <w:right w:val="single" w:sz="4" w:space="0" w:color="auto"/>
            </w:tcBorders>
            <w:shd w:val="clear" w:color="auto" w:fill="auto"/>
            <w:noWrap/>
            <w:vAlign w:val="center"/>
            <w:hideMark/>
          </w:tcPr>
          <w:p w14:paraId="25F9BBB9"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xml:space="preserve">        168,480.31 </w:t>
            </w:r>
          </w:p>
        </w:tc>
        <w:tc>
          <w:tcPr>
            <w:tcW w:w="604" w:type="pct"/>
            <w:tcBorders>
              <w:top w:val="nil"/>
              <w:left w:val="nil"/>
              <w:bottom w:val="single" w:sz="4" w:space="0" w:color="auto"/>
              <w:right w:val="single" w:sz="4" w:space="0" w:color="auto"/>
            </w:tcBorders>
            <w:shd w:val="clear" w:color="auto" w:fill="auto"/>
            <w:noWrap/>
            <w:vAlign w:val="center"/>
            <w:hideMark/>
          </w:tcPr>
          <w:p w14:paraId="78A374B5"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24.34 </w:t>
            </w:r>
          </w:p>
        </w:tc>
      </w:tr>
      <w:tr w:rsidR="004F7E50" w:rsidRPr="004F7E50" w14:paraId="1594029D"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5B36E3C2"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UDG</w:t>
            </w:r>
          </w:p>
        </w:tc>
        <w:tc>
          <w:tcPr>
            <w:tcW w:w="541" w:type="pct"/>
            <w:tcBorders>
              <w:top w:val="nil"/>
              <w:left w:val="nil"/>
              <w:bottom w:val="single" w:sz="4" w:space="0" w:color="auto"/>
              <w:right w:val="single" w:sz="4" w:space="0" w:color="auto"/>
            </w:tcBorders>
            <w:shd w:val="clear" w:color="auto" w:fill="auto"/>
            <w:noWrap/>
            <w:vAlign w:val="center"/>
            <w:hideMark/>
          </w:tcPr>
          <w:p w14:paraId="63CC61BD"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32CE8ED1"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3949A4C5"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83" w:type="pct"/>
            <w:tcBorders>
              <w:top w:val="nil"/>
              <w:left w:val="nil"/>
              <w:bottom w:val="single" w:sz="4" w:space="0" w:color="auto"/>
              <w:right w:val="single" w:sz="4" w:space="0" w:color="auto"/>
            </w:tcBorders>
            <w:shd w:val="clear" w:color="auto" w:fill="auto"/>
            <w:noWrap/>
            <w:vAlign w:val="center"/>
            <w:hideMark/>
          </w:tcPr>
          <w:p w14:paraId="5942DFEC"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75955013"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56" w:type="pct"/>
            <w:tcBorders>
              <w:top w:val="nil"/>
              <w:left w:val="nil"/>
              <w:bottom w:val="single" w:sz="4" w:space="0" w:color="auto"/>
              <w:right w:val="single" w:sz="4" w:space="0" w:color="auto"/>
            </w:tcBorders>
            <w:shd w:val="clear" w:color="auto" w:fill="auto"/>
            <w:noWrap/>
            <w:vAlign w:val="center"/>
            <w:hideMark/>
          </w:tcPr>
          <w:p w14:paraId="7C2DE5F4"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07DBC7FE"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r>
      <w:tr w:rsidR="004F7E50" w:rsidRPr="004F7E50" w14:paraId="67F4FAC7"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6A35025F"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Other Transfer:</w:t>
            </w:r>
          </w:p>
        </w:tc>
        <w:tc>
          <w:tcPr>
            <w:tcW w:w="541" w:type="pct"/>
            <w:tcBorders>
              <w:top w:val="nil"/>
              <w:left w:val="nil"/>
              <w:bottom w:val="single" w:sz="4" w:space="0" w:color="auto"/>
              <w:right w:val="single" w:sz="4" w:space="0" w:color="auto"/>
            </w:tcBorders>
            <w:shd w:val="clear" w:color="auto" w:fill="auto"/>
            <w:noWrap/>
            <w:vAlign w:val="center"/>
            <w:hideMark/>
          </w:tcPr>
          <w:p w14:paraId="0EA8DF57"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w:t>
            </w:r>
          </w:p>
        </w:tc>
        <w:tc>
          <w:tcPr>
            <w:tcW w:w="562" w:type="pct"/>
            <w:tcBorders>
              <w:top w:val="nil"/>
              <w:left w:val="nil"/>
              <w:bottom w:val="single" w:sz="4" w:space="0" w:color="auto"/>
              <w:right w:val="single" w:sz="4" w:space="0" w:color="auto"/>
            </w:tcBorders>
            <w:shd w:val="clear" w:color="auto" w:fill="auto"/>
            <w:noWrap/>
            <w:vAlign w:val="center"/>
            <w:hideMark/>
          </w:tcPr>
          <w:p w14:paraId="7F8CC480"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w:t>
            </w:r>
          </w:p>
        </w:tc>
        <w:tc>
          <w:tcPr>
            <w:tcW w:w="562" w:type="pct"/>
            <w:tcBorders>
              <w:top w:val="nil"/>
              <w:left w:val="nil"/>
              <w:bottom w:val="single" w:sz="4" w:space="0" w:color="auto"/>
              <w:right w:val="single" w:sz="4" w:space="0" w:color="auto"/>
            </w:tcBorders>
            <w:shd w:val="clear" w:color="auto" w:fill="auto"/>
            <w:noWrap/>
            <w:vAlign w:val="center"/>
            <w:hideMark/>
          </w:tcPr>
          <w:p w14:paraId="565B4FAB"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w:t>
            </w:r>
          </w:p>
        </w:tc>
        <w:tc>
          <w:tcPr>
            <w:tcW w:w="583" w:type="pct"/>
            <w:tcBorders>
              <w:top w:val="nil"/>
              <w:left w:val="nil"/>
              <w:bottom w:val="single" w:sz="4" w:space="0" w:color="auto"/>
              <w:right w:val="single" w:sz="4" w:space="0" w:color="auto"/>
            </w:tcBorders>
            <w:shd w:val="clear" w:color="auto" w:fill="auto"/>
            <w:noWrap/>
            <w:vAlign w:val="center"/>
            <w:hideMark/>
          </w:tcPr>
          <w:p w14:paraId="080C45FD"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w:t>
            </w:r>
          </w:p>
        </w:tc>
        <w:tc>
          <w:tcPr>
            <w:tcW w:w="604" w:type="pct"/>
            <w:tcBorders>
              <w:top w:val="nil"/>
              <w:left w:val="nil"/>
              <w:bottom w:val="single" w:sz="4" w:space="0" w:color="auto"/>
              <w:right w:val="single" w:sz="4" w:space="0" w:color="auto"/>
            </w:tcBorders>
            <w:shd w:val="clear" w:color="auto" w:fill="auto"/>
            <w:noWrap/>
            <w:vAlign w:val="center"/>
            <w:hideMark/>
          </w:tcPr>
          <w:p w14:paraId="59E5BFD8"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w:t>
            </w:r>
          </w:p>
        </w:tc>
        <w:tc>
          <w:tcPr>
            <w:tcW w:w="556" w:type="pct"/>
            <w:tcBorders>
              <w:top w:val="nil"/>
              <w:left w:val="nil"/>
              <w:bottom w:val="single" w:sz="4" w:space="0" w:color="auto"/>
              <w:right w:val="single" w:sz="4" w:space="0" w:color="auto"/>
            </w:tcBorders>
            <w:shd w:val="clear" w:color="auto" w:fill="auto"/>
            <w:noWrap/>
            <w:vAlign w:val="center"/>
            <w:hideMark/>
          </w:tcPr>
          <w:p w14:paraId="5DFD9F81"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w:t>
            </w:r>
          </w:p>
        </w:tc>
        <w:tc>
          <w:tcPr>
            <w:tcW w:w="604" w:type="pct"/>
            <w:tcBorders>
              <w:top w:val="nil"/>
              <w:left w:val="nil"/>
              <w:bottom w:val="single" w:sz="4" w:space="0" w:color="auto"/>
              <w:right w:val="single" w:sz="4" w:space="0" w:color="auto"/>
            </w:tcBorders>
            <w:shd w:val="clear" w:color="auto" w:fill="auto"/>
            <w:noWrap/>
            <w:vAlign w:val="center"/>
            <w:hideMark/>
          </w:tcPr>
          <w:p w14:paraId="65DCF020"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w:t>
            </w:r>
          </w:p>
        </w:tc>
      </w:tr>
      <w:tr w:rsidR="004F7E50" w:rsidRPr="004F7E50" w14:paraId="5559FC89"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3C458780"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CIDA/MAG</w:t>
            </w:r>
          </w:p>
        </w:tc>
        <w:tc>
          <w:tcPr>
            <w:tcW w:w="541" w:type="pct"/>
            <w:tcBorders>
              <w:top w:val="nil"/>
              <w:left w:val="nil"/>
              <w:bottom w:val="single" w:sz="4" w:space="0" w:color="auto"/>
              <w:right w:val="single" w:sz="4" w:space="0" w:color="auto"/>
            </w:tcBorders>
            <w:shd w:val="clear" w:color="auto" w:fill="auto"/>
            <w:noWrap/>
            <w:vAlign w:val="center"/>
            <w:hideMark/>
          </w:tcPr>
          <w:p w14:paraId="526BFFDB" w14:textId="228D6D18"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66,592.76 </w:t>
            </w:r>
          </w:p>
        </w:tc>
        <w:tc>
          <w:tcPr>
            <w:tcW w:w="562" w:type="pct"/>
            <w:tcBorders>
              <w:top w:val="nil"/>
              <w:left w:val="nil"/>
              <w:bottom w:val="single" w:sz="4" w:space="0" w:color="auto"/>
              <w:right w:val="single" w:sz="4" w:space="0" w:color="auto"/>
            </w:tcBorders>
            <w:shd w:val="clear" w:color="auto" w:fill="auto"/>
            <w:noWrap/>
            <w:vAlign w:val="center"/>
            <w:hideMark/>
          </w:tcPr>
          <w:p w14:paraId="144363E8" w14:textId="474637DD"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69,791.13 </w:t>
            </w:r>
          </w:p>
        </w:tc>
        <w:tc>
          <w:tcPr>
            <w:tcW w:w="562" w:type="pct"/>
            <w:tcBorders>
              <w:top w:val="nil"/>
              <w:left w:val="nil"/>
              <w:bottom w:val="single" w:sz="4" w:space="0" w:color="auto"/>
              <w:right w:val="single" w:sz="4" w:space="0" w:color="auto"/>
            </w:tcBorders>
            <w:shd w:val="clear" w:color="auto" w:fill="auto"/>
            <w:noWrap/>
            <w:vAlign w:val="center"/>
            <w:hideMark/>
          </w:tcPr>
          <w:p w14:paraId="785C6B9B" w14:textId="7F54A25D"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153,665.65 </w:t>
            </w:r>
          </w:p>
        </w:tc>
        <w:tc>
          <w:tcPr>
            <w:tcW w:w="583" w:type="pct"/>
            <w:tcBorders>
              <w:top w:val="nil"/>
              <w:left w:val="nil"/>
              <w:bottom w:val="single" w:sz="4" w:space="0" w:color="auto"/>
              <w:right w:val="single" w:sz="4" w:space="0" w:color="auto"/>
            </w:tcBorders>
            <w:shd w:val="clear" w:color="auto" w:fill="auto"/>
            <w:noWrap/>
            <w:vAlign w:val="center"/>
            <w:hideMark/>
          </w:tcPr>
          <w:p w14:paraId="0C991F95" w14:textId="2DD1FAAA" w:rsidR="004F6B91" w:rsidRPr="004F7E50" w:rsidRDefault="004F7E50" w:rsidP="007C678D">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7C678D">
              <w:rPr>
                <w:rFonts w:ascii="Arial" w:eastAsia="Times New Roman" w:hAnsi="Arial" w:cs="Arial"/>
                <w:color w:val="000000"/>
                <w:szCs w:val="23"/>
              </w:rPr>
              <w:t>153,765.65</w:t>
            </w:r>
            <w:r w:rsidR="004F6B91" w:rsidRPr="004F7E50">
              <w:rPr>
                <w:rFonts w:ascii="Arial" w:eastAsia="Times New Roman" w:hAnsi="Arial" w:cs="Arial"/>
                <w:color w:val="000000"/>
                <w:szCs w:val="23"/>
              </w:rPr>
              <w:t xml:space="preserve"> </w:t>
            </w:r>
          </w:p>
        </w:tc>
        <w:tc>
          <w:tcPr>
            <w:tcW w:w="604" w:type="pct"/>
            <w:tcBorders>
              <w:top w:val="nil"/>
              <w:left w:val="nil"/>
              <w:bottom w:val="single" w:sz="4" w:space="0" w:color="auto"/>
              <w:right w:val="single" w:sz="4" w:space="0" w:color="auto"/>
            </w:tcBorders>
            <w:shd w:val="clear" w:color="auto" w:fill="auto"/>
            <w:noWrap/>
            <w:vAlign w:val="center"/>
            <w:hideMark/>
          </w:tcPr>
          <w:p w14:paraId="695D5DC9" w14:textId="6FDC6465"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153,665.65 </w:t>
            </w:r>
          </w:p>
        </w:tc>
        <w:tc>
          <w:tcPr>
            <w:tcW w:w="556" w:type="pct"/>
            <w:tcBorders>
              <w:top w:val="nil"/>
              <w:left w:val="nil"/>
              <w:bottom w:val="single" w:sz="4" w:space="0" w:color="auto"/>
              <w:right w:val="single" w:sz="4" w:space="0" w:color="auto"/>
            </w:tcBorders>
            <w:shd w:val="clear" w:color="auto" w:fill="auto"/>
            <w:noWrap/>
            <w:vAlign w:val="center"/>
            <w:hideMark/>
          </w:tcPr>
          <w:p w14:paraId="3DE3CCE0" w14:textId="6B8A0A66"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105</w:t>
            </w:r>
            <w:r w:rsidR="007C678D">
              <w:rPr>
                <w:rFonts w:ascii="Arial" w:eastAsia="Times New Roman" w:hAnsi="Arial" w:cs="Arial"/>
                <w:szCs w:val="23"/>
              </w:rPr>
              <w:t>,</w:t>
            </w:r>
            <w:r w:rsidRPr="004F7E50">
              <w:rPr>
                <w:rFonts w:ascii="Arial" w:eastAsia="Times New Roman" w:hAnsi="Arial" w:cs="Arial"/>
                <w:szCs w:val="23"/>
              </w:rPr>
              <w:t>286.24</w:t>
            </w:r>
          </w:p>
        </w:tc>
        <w:tc>
          <w:tcPr>
            <w:tcW w:w="604" w:type="pct"/>
            <w:tcBorders>
              <w:top w:val="nil"/>
              <w:left w:val="nil"/>
              <w:bottom w:val="single" w:sz="4" w:space="0" w:color="auto"/>
              <w:right w:val="single" w:sz="4" w:space="0" w:color="auto"/>
            </w:tcBorders>
            <w:shd w:val="clear" w:color="auto" w:fill="auto"/>
            <w:noWrap/>
            <w:vAlign w:val="center"/>
            <w:hideMark/>
          </w:tcPr>
          <w:p w14:paraId="67377395"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68.52 </w:t>
            </w:r>
          </w:p>
        </w:tc>
      </w:tr>
      <w:tr w:rsidR="004F7E50" w:rsidRPr="004F7E50" w14:paraId="5C53AE5F"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7839F2B3" w14:textId="77777777" w:rsidR="004F6B91" w:rsidRPr="004F7E50" w:rsidRDefault="004F6B91"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Japan Embassy</w:t>
            </w:r>
          </w:p>
        </w:tc>
        <w:tc>
          <w:tcPr>
            <w:tcW w:w="541" w:type="pct"/>
            <w:tcBorders>
              <w:top w:val="nil"/>
              <w:left w:val="nil"/>
              <w:bottom w:val="single" w:sz="4" w:space="0" w:color="auto"/>
              <w:right w:val="single" w:sz="4" w:space="0" w:color="auto"/>
            </w:tcBorders>
            <w:shd w:val="clear" w:color="auto" w:fill="auto"/>
            <w:noWrap/>
            <w:vAlign w:val="center"/>
            <w:hideMark/>
          </w:tcPr>
          <w:p w14:paraId="6220C28C"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1DD46913"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78CFCD2C" w14:textId="3925B192"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600,000.00 </w:t>
            </w:r>
          </w:p>
        </w:tc>
        <w:tc>
          <w:tcPr>
            <w:tcW w:w="583" w:type="pct"/>
            <w:tcBorders>
              <w:top w:val="nil"/>
              <w:left w:val="nil"/>
              <w:bottom w:val="single" w:sz="4" w:space="0" w:color="auto"/>
              <w:right w:val="single" w:sz="4" w:space="0" w:color="auto"/>
            </w:tcBorders>
            <w:shd w:val="clear" w:color="auto" w:fill="auto"/>
            <w:noWrap/>
            <w:vAlign w:val="center"/>
            <w:hideMark/>
          </w:tcPr>
          <w:p w14:paraId="56FF17EE"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1345E48C" w14:textId="60176FA0"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600,000.00 </w:t>
            </w:r>
          </w:p>
        </w:tc>
        <w:tc>
          <w:tcPr>
            <w:tcW w:w="556" w:type="pct"/>
            <w:tcBorders>
              <w:top w:val="nil"/>
              <w:left w:val="nil"/>
              <w:bottom w:val="single" w:sz="4" w:space="0" w:color="auto"/>
              <w:right w:val="single" w:sz="4" w:space="0" w:color="auto"/>
            </w:tcBorders>
            <w:shd w:val="clear" w:color="auto" w:fill="auto"/>
            <w:noWrap/>
            <w:vAlign w:val="center"/>
            <w:hideMark/>
          </w:tcPr>
          <w:p w14:paraId="7B5D9597"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5040ADAD"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r>
      <w:tr w:rsidR="004F7E50" w:rsidRPr="004F7E50" w14:paraId="2E9C5ACC"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11555B44" w14:textId="284AA8F8" w:rsidR="004F6B91" w:rsidRPr="004F7E50" w:rsidRDefault="003A7DD3" w:rsidP="00393479">
            <w:pPr>
              <w:spacing w:after="0" w:line="240" w:lineRule="auto"/>
              <w:jc w:val="both"/>
              <w:rPr>
                <w:rFonts w:ascii="Arial" w:eastAsia="Times New Roman" w:hAnsi="Arial" w:cs="Arial"/>
                <w:color w:val="000000"/>
                <w:szCs w:val="23"/>
              </w:rPr>
            </w:pPr>
            <w:r w:rsidRPr="004F7E50">
              <w:rPr>
                <w:rFonts w:ascii="Arial" w:eastAsia="Times New Roman" w:hAnsi="Arial" w:cs="Arial"/>
                <w:color w:val="000000"/>
                <w:szCs w:val="23"/>
              </w:rPr>
              <w:t>World Bank</w:t>
            </w:r>
            <w:r w:rsidR="004F6B91" w:rsidRPr="004F7E50">
              <w:rPr>
                <w:rFonts w:ascii="Arial" w:eastAsia="Times New Roman" w:hAnsi="Arial" w:cs="Arial"/>
                <w:color w:val="000000"/>
                <w:szCs w:val="23"/>
              </w:rPr>
              <w:t xml:space="preserve"> (GPSNP)</w:t>
            </w:r>
          </w:p>
        </w:tc>
        <w:tc>
          <w:tcPr>
            <w:tcW w:w="541" w:type="pct"/>
            <w:tcBorders>
              <w:top w:val="nil"/>
              <w:left w:val="nil"/>
              <w:bottom w:val="single" w:sz="4" w:space="0" w:color="auto"/>
              <w:right w:val="single" w:sz="4" w:space="0" w:color="auto"/>
            </w:tcBorders>
            <w:shd w:val="clear" w:color="auto" w:fill="auto"/>
            <w:noWrap/>
            <w:vAlign w:val="center"/>
            <w:hideMark/>
          </w:tcPr>
          <w:p w14:paraId="129AF0A2"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5D0E41C7"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562" w:type="pct"/>
            <w:tcBorders>
              <w:top w:val="nil"/>
              <w:left w:val="nil"/>
              <w:bottom w:val="single" w:sz="4" w:space="0" w:color="auto"/>
              <w:right w:val="single" w:sz="4" w:space="0" w:color="auto"/>
            </w:tcBorders>
            <w:shd w:val="clear" w:color="auto" w:fill="auto"/>
            <w:noWrap/>
            <w:vAlign w:val="center"/>
            <w:hideMark/>
          </w:tcPr>
          <w:p w14:paraId="06FE61B6" w14:textId="2A36817F" w:rsidR="004F6B91" w:rsidRPr="004F7E50" w:rsidRDefault="0024163E" w:rsidP="0024163E">
            <w:pPr>
              <w:spacing w:after="0" w:line="240" w:lineRule="auto"/>
              <w:jc w:val="right"/>
              <w:rPr>
                <w:rFonts w:ascii="Arial" w:eastAsia="Times New Roman" w:hAnsi="Arial" w:cs="Arial"/>
                <w:color w:val="000000"/>
                <w:szCs w:val="23"/>
              </w:rPr>
            </w:pPr>
            <w:r>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67F7449A"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   </w:t>
            </w:r>
          </w:p>
        </w:tc>
        <w:tc>
          <w:tcPr>
            <w:tcW w:w="604" w:type="pct"/>
            <w:tcBorders>
              <w:top w:val="nil"/>
              <w:left w:val="nil"/>
              <w:bottom w:val="single" w:sz="4" w:space="0" w:color="auto"/>
              <w:right w:val="single" w:sz="4" w:space="0" w:color="auto"/>
            </w:tcBorders>
            <w:shd w:val="clear" w:color="auto" w:fill="auto"/>
            <w:noWrap/>
            <w:vAlign w:val="center"/>
            <w:hideMark/>
          </w:tcPr>
          <w:p w14:paraId="140FBEB6" w14:textId="21EC88D0" w:rsidR="004F6B91" w:rsidRPr="004F7E50" w:rsidRDefault="004F7E50"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w:t>
            </w:r>
            <w:r w:rsidR="004F6B91" w:rsidRPr="004F7E50">
              <w:rPr>
                <w:rFonts w:ascii="Arial" w:eastAsia="Times New Roman" w:hAnsi="Arial" w:cs="Arial"/>
                <w:color w:val="000000"/>
                <w:szCs w:val="23"/>
              </w:rPr>
              <w:t xml:space="preserve">2,000,000.00 </w:t>
            </w:r>
          </w:p>
        </w:tc>
        <w:tc>
          <w:tcPr>
            <w:tcW w:w="556" w:type="pct"/>
            <w:tcBorders>
              <w:top w:val="nil"/>
              <w:left w:val="nil"/>
              <w:bottom w:val="single" w:sz="4" w:space="0" w:color="auto"/>
              <w:right w:val="single" w:sz="4" w:space="0" w:color="auto"/>
            </w:tcBorders>
            <w:shd w:val="clear" w:color="auto" w:fill="auto"/>
            <w:noWrap/>
            <w:vAlign w:val="center"/>
            <w:hideMark/>
          </w:tcPr>
          <w:p w14:paraId="3B13FBC6" w14:textId="77777777" w:rsidR="004F6B91" w:rsidRPr="004F7E50" w:rsidRDefault="004F6B91" w:rsidP="00052564">
            <w:pPr>
              <w:spacing w:after="0" w:line="240" w:lineRule="auto"/>
              <w:jc w:val="right"/>
              <w:rPr>
                <w:rFonts w:ascii="Arial" w:eastAsia="Times New Roman" w:hAnsi="Arial" w:cs="Arial"/>
                <w:szCs w:val="23"/>
              </w:rPr>
            </w:pPr>
            <w:r w:rsidRPr="004F7E50">
              <w:rPr>
                <w:rFonts w:ascii="Arial" w:eastAsia="Times New Roman" w:hAnsi="Arial" w:cs="Arial"/>
                <w:szCs w:val="23"/>
              </w:rPr>
              <w:t xml:space="preserve">         30,000.00 </w:t>
            </w:r>
          </w:p>
        </w:tc>
        <w:tc>
          <w:tcPr>
            <w:tcW w:w="604" w:type="pct"/>
            <w:tcBorders>
              <w:top w:val="nil"/>
              <w:left w:val="nil"/>
              <w:bottom w:val="single" w:sz="4" w:space="0" w:color="auto"/>
              <w:right w:val="single" w:sz="4" w:space="0" w:color="auto"/>
            </w:tcBorders>
            <w:shd w:val="clear" w:color="auto" w:fill="auto"/>
            <w:noWrap/>
            <w:vAlign w:val="center"/>
            <w:hideMark/>
          </w:tcPr>
          <w:p w14:paraId="08AEA27D" w14:textId="77777777" w:rsidR="004F6B91" w:rsidRPr="004F7E50" w:rsidRDefault="004F6B91" w:rsidP="00052564">
            <w:pPr>
              <w:spacing w:after="0" w:line="240" w:lineRule="auto"/>
              <w:jc w:val="right"/>
              <w:rPr>
                <w:rFonts w:ascii="Arial" w:eastAsia="Times New Roman" w:hAnsi="Arial" w:cs="Arial"/>
                <w:color w:val="000000"/>
                <w:szCs w:val="23"/>
              </w:rPr>
            </w:pPr>
            <w:r w:rsidRPr="004F7E50">
              <w:rPr>
                <w:rFonts w:ascii="Arial" w:eastAsia="Times New Roman" w:hAnsi="Arial" w:cs="Arial"/>
                <w:color w:val="000000"/>
                <w:szCs w:val="23"/>
              </w:rPr>
              <w:t xml:space="preserve">                 1.50 </w:t>
            </w:r>
          </w:p>
        </w:tc>
      </w:tr>
      <w:tr w:rsidR="004F7E50" w:rsidRPr="004F7E50" w14:paraId="0CE99924" w14:textId="77777777" w:rsidTr="004F7E50">
        <w:trPr>
          <w:trHeight w:val="380"/>
        </w:trPr>
        <w:tc>
          <w:tcPr>
            <w:tcW w:w="988" w:type="pct"/>
            <w:tcBorders>
              <w:top w:val="nil"/>
              <w:left w:val="single" w:sz="4" w:space="0" w:color="auto"/>
              <w:bottom w:val="single" w:sz="4" w:space="0" w:color="auto"/>
              <w:right w:val="single" w:sz="4" w:space="0" w:color="auto"/>
            </w:tcBorders>
            <w:shd w:val="clear" w:color="auto" w:fill="auto"/>
            <w:noWrap/>
            <w:vAlign w:val="center"/>
            <w:hideMark/>
          </w:tcPr>
          <w:p w14:paraId="3F53FF3A" w14:textId="77777777" w:rsidR="004F6B91" w:rsidRPr="004F7E50" w:rsidRDefault="004F6B91" w:rsidP="00393479">
            <w:pPr>
              <w:spacing w:after="0" w:line="240" w:lineRule="auto"/>
              <w:jc w:val="both"/>
              <w:rPr>
                <w:rFonts w:ascii="Arial" w:eastAsia="Times New Roman" w:hAnsi="Arial" w:cs="Arial"/>
                <w:b/>
                <w:bCs/>
                <w:color w:val="000000"/>
                <w:szCs w:val="23"/>
              </w:rPr>
            </w:pPr>
            <w:r w:rsidRPr="004F7E50">
              <w:rPr>
                <w:rFonts w:ascii="Arial" w:eastAsia="Times New Roman" w:hAnsi="Arial" w:cs="Arial"/>
                <w:b/>
                <w:bCs/>
                <w:color w:val="000000"/>
                <w:szCs w:val="23"/>
              </w:rPr>
              <w:t>Total</w:t>
            </w:r>
          </w:p>
        </w:tc>
        <w:tc>
          <w:tcPr>
            <w:tcW w:w="541" w:type="pct"/>
            <w:tcBorders>
              <w:top w:val="nil"/>
              <w:left w:val="nil"/>
              <w:bottom w:val="single" w:sz="4" w:space="0" w:color="auto"/>
              <w:right w:val="single" w:sz="4" w:space="0" w:color="auto"/>
            </w:tcBorders>
            <w:shd w:val="clear" w:color="auto" w:fill="auto"/>
            <w:noWrap/>
            <w:vAlign w:val="center"/>
            <w:hideMark/>
          </w:tcPr>
          <w:p w14:paraId="147339FA" w14:textId="7C3FFAF3" w:rsidR="004F6B91" w:rsidRPr="004F7E50" w:rsidRDefault="004F6B91" w:rsidP="00052564">
            <w:pPr>
              <w:spacing w:after="0" w:line="240" w:lineRule="auto"/>
              <w:jc w:val="right"/>
              <w:rPr>
                <w:rFonts w:ascii="Arial" w:eastAsia="Times New Roman" w:hAnsi="Arial" w:cs="Arial"/>
                <w:b/>
                <w:bCs/>
                <w:color w:val="000000"/>
                <w:szCs w:val="23"/>
              </w:rPr>
            </w:pPr>
            <w:r w:rsidRPr="004F7E50">
              <w:rPr>
                <w:rFonts w:ascii="Arial" w:eastAsia="Times New Roman" w:hAnsi="Arial" w:cs="Arial"/>
                <w:b/>
                <w:bCs/>
                <w:color w:val="000000"/>
                <w:szCs w:val="23"/>
              </w:rPr>
              <w:t xml:space="preserve">7,021,517.46 </w:t>
            </w:r>
          </w:p>
        </w:tc>
        <w:tc>
          <w:tcPr>
            <w:tcW w:w="562" w:type="pct"/>
            <w:tcBorders>
              <w:top w:val="nil"/>
              <w:left w:val="nil"/>
              <w:bottom w:val="single" w:sz="4" w:space="0" w:color="auto"/>
              <w:right w:val="single" w:sz="4" w:space="0" w:color="auto"/>
            </w:tcBorders>
            <w:shd w:val="clear" w:color="auto" w:fill="auto"/>
            <w:noWrap/>
            <w:vAlign w:val="center"/>
            <w:hideMark/>
          </w:tcPr>
          <w:p w14:paraId="2383E07F" w14:textId="1E0E2E9B" w:rsidR="004F6B91" w:rsidRPr="004F7E50" w:rsidRDefault="003A7DD3" w:rsidP="00052564">
            <w:pPr>
              <w:spacing w:after="0" w:line="240" w:lineRule="auto"/>
              <w:jc w:val="right"/>
              <w:rPr>
                <w:rFonts w:ascii="Arial" w:eastAsia="Times New Roman" w:hAnsi="Arial" w:cs="Arial"/>
                <w:b/>
                <w:bCs/>
                <w:color w:val="000000"/>
                <w:szCs w:val="23"/>
              </w:rPr>
            </w:pPr>
            <w:r w:rsidRPr="004F7E50">
              <w:rPr>
                <w:rFonts w:ascii="Arial" w:eastAsia="Times New Roman" w:hAnsi="Arial" w:cs="Arial"/>
                <w:b/>
                <w:bCs/>
                <w:color w:val="000000"/>
                <w:szCs w:val="23"/>
              </w:rPr>
              <w:t xml:space="preserve"> </w:t>
            </w:r>
            <w:r w:rsidR="004F6B91" w:rsidRPr="004F7E50">
              <w:rPr>
                <w:rFonts w:ascii="Arial" w:eastAsia="Times New Roman" w:hAnsi="Arial" w:cs="Arial"/>
                <w:b/>
                <w:bCs/>
                <w:color w:val="000000"/>
                <w:szCs w:val="23"/>
              </w:rPr>
              <w:t xml:space="preserve">5,342,130.06 </w:t>
            </w:r>
          </w:p>
        </w:tc>
        <w:tc>
          <w:tcPr>
            <w:tcW w:w="562" w:type="pct"/>
            <w:tcBorders>
              <w:top w:val="nil"/>
              <w:left w:val="nil"/>
              <w:bottom w:val="single" w:sz="4" w:space="0" w:color="auto"/>
              <w:right w:val="single" w:sz="4" w:space="0" w:color="auto"/>
            </w:tcBorders>
            <w:shd w:val="clear" w:color="auto" w:fill="auto"/>
            <w:noWrap/>
            <w:vAlign w:val="center"/>
            <w:hideMark/>
          </w:tcPr>
          <w:p w14:paraId="15483637" w14:textId="3454377A" w:rsidR="004F6B91" w:rsidRPr="004F7E50" w:rsidRDefault="004F7E50" w:rsidP="007C678D">
            <w:pPr>
              <w:spacing w:after="0" w:line="240" w:lineRule="auto"/>
              <w:jc w:val="right"/>
              <w:rPr>
                <w:rFonts w:ascii="Arial" w:eastAsia="Times New Roman" w:hAnsi="Arial" w:cs="Arial"/>
                <w:b/>
                <w:bCs/>
                <w:color w:val="000000"/>
                <w:szCs w:val="23"/>
              </w:rPr>
            </w:pPr>
            <w:r w:rsidRPr="004F7E50">
              <w:rPr>
                <w:rFonts w:ascii="Arial" w:eastAsia="Times New Roman" w:hAnsi="Arial" w:cs="Arial"/>
                <w:b/>
                <w:bCs/>
                <w:color w:val="000000"/>
                <w:szCs w:val="23"/>
              </w:rPr>
              <w:t xml:space="preserve"> </w:t>
            </w:r>
            <w:r w:rsidR="007C678D">
              <w:rPr>
                <w:rFonts w:ascii="Arial" w:eastAsia="Times New Roman" w:hAnsi="Arial" w:cs="Arial"/>
                <w:b/>
                <w:bCs/>
                <w:color w:val="000000"/>
                <w:szCs w:val="23"/>
              </w:rPr>
              <w:t>9,226,175.65</w:t>
            </w:r>
            <w:r w:rsidR="004F6B91" w:rsidRPr="004F7E50">
              <w:rPr>
                <w:rFonts w:ascii="Arial" w:eastAsia="Times New Roman" w:hAnsi="Arial" w:cs="Arial"/>
                <w:b/>
                <w:bCs/>
                <w:color w:val="000000"/>
                <w:szCs w:val="23"/>
              </w:rPr>
              <w:t xml:space="preserve"> </w:t>
            </w:r>
          </w:p>
        </w:tc>
        <w:tc>
          <w:tcPr>
            <w:tcW w:w="583" w:type="pct"/>
            <w:tcBorders>
              <w:top w:val="nil"/>
              <w:left w:val="nil"/>
              <w:bottom w:val="single" w:sz="4" w:space="0" w:color="auto"/>
              <w:right w:val="single" w:sz="4" w:space="0" w:color="auto"/>
            </w:tcBorders>
            <w:shd w:val="clear" w:color="auto" w:fill="auto"/>
            <w:noWrap/>
            <w:vAlign w:val="center"/>
            <w:hideMark/>
          </w:tcPr>
          <w:p w14:paraId="0E5499CD" w14:textId="7582AEFA" w:rsidR="004F6B91" w:rsidRPr="004F7E50" w:rsidRDefault="004F7E50" w:rsidP="007C678D">
            <w:pPr>
              <w:spacing w:after="0" w:line="240" w:lineRule="auto"/>
              <w:jc w:val="right"/>
              <w:rPr>
                <w:rFonts w:ascii="Arial" w:eastAsia="Times New Roman" w:hAnsi="Arial" w:cs="Arial"/>
                <w:b/>
                <w:bCs/>
                <w:color w:val="000000"/>
                <w:szCs w:val="23"/>
              </w:rPr>
            </w:pPr>
            <w:r w:rsidRPr="004F7E50">
              <w:rPr>
                <w:rFonts w:ascii="Arial" w:eastAsia="Times New Roman" w:hAnsi="Arial" w:cs="Arial"/>
                <w:b/>
                <w:bCs/>
                <w:color w:val="000000"/>
                <w:szCs w:val="23"/>
              </w:rPr>
              <w:t xml:space="preserve">  </w:t>
            </w:r>
            <w:r w:rsidR="007C678D">
              <w:rPr>
                <w:rFonts w:ascii="Arial" w:eastAsia="Times New Roman" w:hAnsi="Arial" w:cs="Arial"/>
                <w:b/>
                <w:bCs/>
                <w:color w:val="000000"/>
                <w:szCs w:val="23"/>
              </w:rPr>
              <w:t>6,601,376.03</w:t>
            </w:r>
            <w:r w:rsidR="004F6B91" w:rsidRPr="004F7E50">
              <w:rPr>
                <w:rFonts w:ascii="Arial" w:eastAsia="Times New Roman" w:hAnsi="Arial" w:cs="Arial"/>
                <w:b/>
                <w:bCs/>
                <w:color w:val="000000"/>
                <w:szCs w:val="23"/>
              </w:rPr>
              <w:t xml:space="preserve"> </w:t>
            </w:r>
          </w:p>
        </w:tc>
        <w:tc>
          <w:tcPr>
            <w:tcW w:w="604" w:type="pct"/>
            <w:tcBorders>
              <w:top w:val="nil"/>
              <w:left w:val="nil"/>
              <w:bottom w:val="single" w:sz="4" w:space="0" w:color="auto"/>
              <w:right w:val="single" w:sz="4" w:space="0" w:color="auto"/>
            </w:tcBorders>
            <w:shd w:val="clear" w:color="auto" w:fill="auto"/>
            <w:noWrap/>
            <w:vAlign w:val="center"/>
            <w:hideMark/>
          </w:tcPr>
          <w:p w14:paraId="5E9CFB54" w14:textId="7DB57B62" w:rsidR="004F6B91" w:rsidRPr="004F7E50" w:rsidRDefault="004F7E50" w:rsidP="00052564">
            <w:pPr>
              <w:spacing w:after="0" w:line="240" w:lineRule="auto"/>
              <w:jc w:val="right"/>
              <w:rPr>
                <w:rFonts w:ascii="Arial" w:eastAsia="Times New Roman" w:hAnsi="Arial" w:cs="Arial"/>
                <w:b/>
                <w:bCs/>
                <w:color w:val="000000"/>
                <w:szCs w:val="23"/>
              </w:rPr>
            </w:pPr>
            <w:r w:rsidRPr="004F7E50">
              <w:rPr>
                <w:rFonts w:ascii="Arial" w:eastAsia="Times New Roman" w:hAnsi="Arial" w:cs="Arial"/>
                <w:b/>
                <w:bCs/>
                <w:color w:val="000000"/>
                <w:szCs w:val="23"/>
              </w:rPr>
              <w:t xml:space="preserve"> </w:t>
            </w:r>
            <w:r w:rsidR="004F6B91" w:rsidRPr="004F7E50">
              <w:rPr>
                <w:rFonts w:ascii="Arial" w:eastAsia="Times New Roman" w:hAnsi="Arial" w:cs="Arial"/>
                <w:b/>
                <w:bCs/>
                <w:color w:val="000000"/>
                <w:szCs w:val="23"/>
              </w:rPr>
              <w:t xml:space="preserve">11,223,563.00 </w:t>
            </w:r>
          </w:p>
        </w:tc>
        <w:tc>
          <w:tcPr>
            <w:tcW w:w="556" w:type="pct"/>
            <w:tcBorders>
              <w:top w:val="nil"/>
              <w:left w:val="nil"/>
              <w:bottom w:val="single" w:sz="4" w:space="0" w:color="auto"/>
              <w:right w:val="single" w:sz="4" w:space="0" w:color="auto"/>
            </w:tcBorders>
            <w:shd w:val="clear" w:color="auto" w:fill="auto"/>
            <w:noWrap/>
            <w:vAlign w:val="center"/>
            <w:hideMark/>
          </w:tcPr>
          <w:p w14:paraId="4762A5A6" w14:textId="2D9B02F1" w:rsidR="004F6B91" w:rsidRPr="004F7E50" w:rsidRDefault="004F7E50" w:rsidP="00052564">
            <w:pPr>
              <w:spacing w:after="0" w:line="240" w:lineRule="auto"/>
              <w:jc w:val="right"/>
              <w:rPr>
                <w:rFonts w:ascii="Arial" w:eastAsia="Times New Roman" w:hAnsi="Arial" w:cs="Arial"/>
                <w:b/>
                <w:bCs/>
                <w:szCs w:val="23"/>
              </w:rPr>
            </w:pPr>
            <w:r w:rsidRPr="004F7E50">
              <w:rPr>
                <w:rFonts w:ascii="Arial" w:eastAsia="Times New Roman" w:hAnsi="Arial" w:cs="Arial"/>
                <w:b/>
                <w:bCs/>
                <w:szCs w:val="23"/>
              </w:rPr>
              <w:t xml:space="preserve">   </w:t>
            </w:r>
            <w:r w:rsidR="004F6B91" w:rsidRPr="004F7E50">
              <w:rPr>
                <w:rFonts w:ascii="Arial" w:eastAsia="Times New Roman" w:hAnsi="Arial" w:cs="Arial"/>
                <w:b/>
                <w:bCs/>
                <w:szCs w:val="23"/>
              </w:rPr>
              <w:t xml:space="preserve">4,549,580.51 </w:t>
            </w:r>
          </w:p>
        </w:tc>
        <w:tc>
          <w:tcPr>
            <w:tcW w:w="604" w:type="pct"/>
            <w:tcBorders>
              <w:top w:val="nil"/>
              <w:left w:val="nil"/>
              <w:bottom w:val="single" w:sz="4" w:space="0" w:color="auto"/>
              <w:right w:val="single" w:sz="4" w:space="0" w:color="auto"/>
            </w:tcBorders>
            <w:shd w:val="clear" w:color="auto" w:fill="auto"/>
            <w:noWrap/>
            <w:vAlign w:val="center"/>
            <w:hideMark/>
          </w:tcPr>
          <w:p w14:paraId="2E79ACDE" w14:textId="00946964" w:rsidR="004F6B91" w:rsidRPr="004F7E50" w:rsidRDefault="00287A2B" w:rsidP="00052564">
            <w:pPr>
              <w:spacing w:after="0" w:line="240" w:lineRule="auto"/>
              <w:jc w:val="right"/>
              <w:rPr>
                <w:rFonts w:ascii="Arial" w:eastAsia="Times New Roman" w:hAnsi="Arial" w:cs="Arial"/>
                <w:b/>
                <w:bCs/>
                <w:color w:val="000000"/>
                <w:szCs w:val="23"/>
              </w:rPr>
            </w:pPr>
            <w:r w:rsidRPr="004F7E50">
              <w:rPr>
                <w:rFonts w:ascii="Arial" w:eastAsia="Times New Roman" w:hAnsi="Arial" w:cs="Arial"/>
                <w:b/>
                <w:bCs/>
                <w:color w:val="000000"/>
                <w:szCs w:val="23"/>
              </w:rPr>
              <w:t xml:space="preserve">             </w:t>
            </w:r>
            <w:r w:rsidR="004F6B91" w:rsidRPr="004F7E50">
              <w:rPr>
                <w:rFonts w:ascii="Arial" w:eastAsia="Times New Roman" w:hAnsi="Arial" w:cs="Arial"/>
                <w:b/>
                <w:bCs/>
                <w:color w:val="000000"/>
                <w:szCs w:val="23"/>
              </w:rPr>
              <w:t xml:space="preserve">40.54 </w:t>
            </w:r>
          </w:p>
        </w:tc>
      </w:tr>
    </w:tbl>
    <w:p w14:paraId="06547A7D" w14:textId="77777777" w:rsidR="00891B35" w:rsidRPr="00393479" w:rsidRDefault="00891B35" w:rsidP="00393479">
      <w:pPr>
        <w:tabs>
          <w:tab w:val="left" w:pos="3668"/>
        </w:tabs>
        <w:jc w:val="both"/>
        <w:rPr>
          <w:rFonts w:ascii="Arial" w:hAnsi="Arial" w:cs="Arial"/>
          <w:sz w:val="24"/>
          <w:szCs w:val="24"/>
          <w:highlight w:val="red"/>
        </w:rPr>
        <w:sectPr w:rsidR="00891B35" w:rsidRPr="00393479" w:rsidSect="00231F05">
          <w:pgSz w:w="16838" w:h="11906" w:orient="landscape"/>
          <w:pgMar w:top="1152" w:right="1152" w:bottom="576" w:left="1152" w:header="706" w:footer="706" w:gutter="0"/>
          <w:cols w:space="708"/>
          <w:docGrid w:linePitch="360"/>
        </w:sectPr>
      </w:pPr>
    </w:p>
    <w:p w14:paraId="631A1A0A" w14:textId="11015972" w:rsidR="004F6B91" w:rsidRPr="00A12EDC" w:rsidRDefault="00A12EDC" w:rsidP="00393479">
      <w:pPr>
        <w:jc w:val="both"/>
        <w:rPr>
          <w:rFonts w:ascii="Arial" w:hAnsi="Arial" w:cs="Arial"/>
          <w:b/>
          <w:i/>
          <w:sz w:val="24"/>
          <w:szCs w:val="24"/>
        </w:rPr>
      </w:pPr>
      <w:r w:rsidRPr="00A12EDC">
        <w:rPr>
          <w:rFonts w:ascii="Arial" w:hAnsi="Arial" w:cs="Arial"/>
          <w:b/>
          <w:i/>
          <w:sz w:val="24"/>
          <w:szCs w:val="24"/>
        </w:rPr>
        <w:lastRenderedPageBreak/>
        <w:t>Table</w:t>
      </w:r>
      <w:r w:rsidR="00140E85" w:rsidRPr="00A12EDC">
        <w:rPr>
          <w:rFonts w:ascii="Arial" w:hAnsi="Arial" w:cs="Arial"/>
          <w:b/>
          <w:i/>
          <w:sz w:val="24"/>
          <w:szCs w:val="24"/>
        </w:rPr>
        <w:t xml:space="preserve"> 1b: </w:t>
      </w:r>
      <w:r w:rsidR="00140E85" w:rsidRPr="00A12EDC">
        <w:rPr>
          <w:rFonts w:ascii="Arial" w:hAnsi="Arial" w:cs="Arial"/>
          <w:b/>
          <w:bCs/>
          <w:i/>
          <w:sz w:val="24"/>
          <w:szCs w:val="24"/>
        </w:rPr>
        <w:t xml:space="preserve">Revenue Performance </w:t>
      </w:r>
      <w:r w:rsidR="00BA52B1" w:rsidRPr="00A12EDC">
        <w:rPr>
          <w:rFonts w:ascii="Arial" w:hAnsi="Arial" w:cs="Arial"/>
          <w:b/>
          <w:bCs/>
          <w:i/>
          <w:sz w:val="24"/>
          <w:szCs w:val="24"/>
        </w:rPr>
        <w:t xml:space="preserve">- </w:t>
      </w:r>
      <w:r w:rsidR="00BA52B1" w:rsidRPr="00A12EDC">
        <w:rPr>
          <w:rFonts w:ascii="Arial" w:hAnsi="Arial" w:cs="Arial"/>
          <w:b/>
          <w:i/>
          <w:sz w:val="24"/>
          <w:szCs w:val="24"/>
        </w:rPr>
        <w:t>IGF</w:t>
      </w:r>
      <w:r w:rsidR="00140E85" w:rsidRPr="00A12EDC">
        <w:rPr>
          <w:rFonts w:ascii="Arial" w:hAnsi="Arial" w:cs="Arial"/>
          <w:b/>
          <w:i/>
          <w:sz w:val="24"/>
          <w:szCs w:val="24"/>
        </w:rPr>
        <w:t xml:space="preserve"> ONLY</w:t>
      </w:r>
    </w:p>
    <w:tbl>
      <w:tblPr>
        <w:tblW w:w="4946" w:type="pct"/>
        <w:tblInd w:w="-10" w:type="dxa"/>
        <w:tblLayout w:type="fixed"/>
        <w:tblLook w:val="04A0" w:firstRow="1" w:lastRow="0" w:firstColumn="1" w:lastColumn="0" w:noHBand="0" w:noVBand="1"/>
      </w:tblPr>
      <w:tblGrid>
        <w:gridCol w:w="2711"/>
        <w:gridCol w:w="1493"/>
        <w:gridCol w:w="1622"/>
        <w:gridCol w:w="1579"/>
        <w:gridCol w:w="1683"/>
        <w:gridCol w:w="1674"/>
        <w:gridCol w:w="1674"/>
        <w:gridCol w:w="1921"/>
      </w:tblGrid>
      <w:tr w:rsidR="00287A2B" w:rsidRPr="004F7E50" w14:paraId="36E2D4AF" w14:textId="77777777" w:rsidTr="000979E0">
        <w:trPr>
          <w:trHeight w:val="419"/>
        </w:trPr>
        <w:tc>
          <w:tcPr>
            <w:tcW w:w="5000" w:type="pct"/>
            <w:gridSpan w:val="8"/>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A4FF4C"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REVENUE PERFORMANCE-  IGF ONLY</w:t>
            </w:r>
          </w:p>
        </w:tc>
      </w:tr>
      <w:tr w:rsidR="00BA52B1" w:rsidRPr="004F7E50" w14:paraId="24169969" w14:textId="77777777" w:rsidTr="000979E0">
        <w:trPr>
          <w:trHeight w:val="419"/>
        </w:trPr>
        <w:tc>
          <w:tcPr>
            <w:tcW w:w="944" w:type="pct"/>
            <w:vMerge w:val="restart"/>
            <w:tcBorders>
              <w:top w:val="nil"/>
              <w:left w:val="single" w:sz="8" w:space="0" w:color="auto"/>
              <w:bottom w:val="single" w:sz="8" w:space="0" w:color="auto"/>
              <w:right w:val="single" w:sz="8" w:space="0" w:color="auto"/>
            </w:tcBorders>
            <w:shd w:val="clear" w:color="000000" w:fill="FFFFFF"/>
            <w:vAlign w:val="center"/>
            <w:hideMark/>
          </w:tcPr>
          <w:p w14:paraId="370621C1"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Revenue Item</w:t>
            </w:r>
          </w:p>
        </w:tc>
        <w:tc>
          <w:tcPr>
            <w:tcW w:w="1085" w:type="pct"/>
            <w:gridSpan w:val="2"/>
            <w:tcBorders>
              <w:top w:val="single" w:sz="8" w:space="0" w:color="auto"/>
              <w:left w:val="nil"/>
              <w:bottom w:val="single" w:sz="8" w:space="0" w:color="auto"/>
              <w:right w:val="single" w:sz="8" w:space="0" w:color="auto"/>
            </w:tcBorders>
            <w:shd w:val="clear" w:color="000000" w:fill="FFFFFF"/>
            <w:vAlign w:val="center"/>
            <w:hideMark/>
          </w:tcPr>
          <w:p w14:paraId="0149BD56"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2018</w:t>
            </w:r>
          </w:p>
        </w:tc>
        <w:tc>
          <w:tcPr>
            <w:tcW w:w="1136" w:type="pct"/>
            <w:gridSpan w:val="2"/>
            <w:tcBorders>
              <w:top w:val="single" w:sz="8" w:space="0" w:color="auto"/>
              <w:left w:val="nil"/>
              <w:bottom w:val="single" w:sz="8" w:space="0" w:color="auto"/>
              <w:right w:val="single" w:sz="8" w:space="0" w:color="auto"/>
            </w:tcBorders>
            <w:shd w:val="clear" w:color="000000" w:fill="FFFFFF"/>
            <w:vAlign w:val="center"/>
            <w:hideMark/>
          </w:tcPr>
          <w:p w14:paraId="04F14604"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2019</w:t>
            </w:r>
          </w:p>
        </w:tc>
        <w:tc>
          <w:tcPr>
            <w:tcW w:w="1166" w:type="pct"/>
            <w:gridSpan w:val="2"/>
            <w:tcBorders>
              <w:top w:val="single" w:sz="8" w:space="0" w:color="auto"/>
              <w:left w:val="nil"/>
              <w:bottom w:val="single" w:sz="8" w:space="0" w:color="auto"/>
              <w:right w:val="single" w:sz="8" w:space="0" w:color="auto"/>
            </w:tcBorders>
            <w:shd w:val="clear" w:color="000000" w:fill="FFFFFF"/>
            <w:vAlign w:val="center"/>
            <w:hideMark/>
          </w:tcPr>
          <w:p w14:paraId="3717BCA7"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2020</w:t>
            </w:r>
          </w:p>
        </w:tc>
        <w:tc>
          <w:tcPr>
            <w:tcW w:w="669" w:type="pct"/>
            <w:tcBorders>
              <w:top w:val="nil"/>
              <w:left w:val="nil"/>
              <w:bottom w:val="single" w:sz="8" w:space="0" w:color="auto"/>
              <w:right w:val="single" w:sz="8" w:space="0" w:color="auto"/>
            </w:tcBorders>
            <w:shd w:val="clear" w:color="auto" w:fill="auto"/>
            <w:vAlign w:val="center"/>
            <w:hideMark/>
          </w:tcPr>
          <w:p w14:paraId="24AD36A8" w14:textId="77777777" w:rsidR="00287A2B" w:rsidRPr="004F7E50" w:rsidRDefault="00287A2B" w:rsidP="00393479">
            <w:pPr>
              <w:tabs>
                <w:tab w:val="left" w:pos="2000"/>
              </w:tabs>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w:t>
            </w:r>
          </w:p>
        </w:tc>
      </w:tr>
      <w:tr w:rsidR="00BA52B1" w:rsidRPr="004F7E50" w14:paraId="348908D3" w14:textId="77777777" w:rsidTr="000979E0">
        <w:trPr>
          <w:trHeight w:val="501"/>
        </w:trPr>
        <w:tc>
          <w:tcPr>
            <w:tcW w:w="944" w:type="pct"/>
            <w:vMerge/>
            <w:tcBorders>
              <w:top w:val="nil"/>
              <w:left w:val="single" w:sz="8" w:space="0" w:color="auto"/>
              <w:bottom w:val="single" w:sz="8" w:space="0" w:color="auto"/>
              <w:right w:val="single" w:sz="8" w:space="0" w:color="auto"/>
            </w:tcBorders>
            <w:vAlign w:val="center"/>
            <w:hideMark/>
          </w:tcPr>
          <w:p w14:paraId="12080479" w14:textId="77777777" w:rsidR="00287A2B" w:rsidRPr="004F7E50" w:rsidRDefault="00287A2B" w:rsidP="00393479">
            <w:pPr>
              <w:spacing w:after="0" w:line="240" w:lineRule="auto"/>
              <w:jc w:val="both"/>
              <w:rPr>
                <w:rFonts w:ascii="Arial" w:eastAsia="Times New Roman" w:hAnsi="Arial" w:cs="Arial"/>
                <w:b/>
                <w:bCs/>
                <w:color w:val="000000"/>
                <w:szCs w:val="20"/>
              </w:rPr>
            </w:pPr>
          </w:p>
        </w:tc>
        <w:tc>
          <w:tcPr>
            <w:tcW w:w="520" w:type="pct"/>
            <w:tcBorders>
              <w:top w:val="nil"/>
              <w:left w:val="nil"/>
              <w:bottom w:val="single" w:sz="8" w:space="0" w:color="auto"/>
              <w:right w:val="single" w:sz="8" w:space="0" w:color="auto"/>
            </w:tcBorders>
            <w:shd w:val="clear" w:color="000000" w:fill="FFFFFF"/>
            <w:vAlign w:val="center"/>
            <w:hideMark/>
          </w:tcPr>
          <w:p w14:paraId="58A059B1"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Budget</w:t>
            </w:r>
          </w:p>
        </w:tc>
        <w:tc>
          <w:tcPr>
            <w:tcW w:w="565" w:type="pct"/>
            <w:tcBorders>
              <w:top w:val="nil"/>
              <w:left w:val="nil"/>
              <w:bottom w:val="single" w:sz="8" w:space="0" w:color="auto"/>
              <w:right w:val="single" w:sz="8" w:space="0" w:color="auto"/>
            </w:tcBorders>
            <w:shd w:val="clear" w:color="000000" w:fill="FFFFFF"/>
            <w:vAlign w:val="center"/>
            <w:hideMark/>
          </w:tcPr>
          <w:p w14:paraId="1A9DBCEF"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Actual</w:t>
            </w:r>
          </w:p>
        </w:tc>
        <w:tc>
          <w:tcPr>
            <w:tcW w:w="550" w:type="pct"/>
            <w:tcBorders>
              <w:top w:val="nil"/>
              <w:left w:val="nil"/>
              <w:bottom w:val="single" w:sz="8" w:space="0" w:color="auto"/>
              <w:right w:val="single" w:sz="8" w:space="0" w:color="auto"/>
            </w:tcBorders>
            <w:shd w:val="clear" w:color="000000" w:fill="FFFFFF"/>
            <w:vAlign w:val="center"/>
            <w:hideMark/>
          </w:tcPr>
          <w:p w14:paraId="3065EA4D"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Budget</w:t>
            </w:r>
          </w:p>
        </w:tc>
        <w:tc>
          <w:tcPr>
            <w:tcW w:w="586" w:type="pct"/>
            <w:tcBorders>
              <w:top w:val="nil"/>
              <w:left w:val="nil"/>
              <w:bottom w:val="single" w:sz="8" w:space="0" w:color="auto"/>
              <w:right w:val="single" w:sz="8" w:space="0" w:color="auto"/>
            </w:tcBorders>
            <w:shd w:val="clear" w:color="000000" w:fill="FFFFFF"/>
            <w:vAlign w:val="center"/>
            <w:hideMark/>
          </w:tcPr>
          <w:p w14:paraId="50DA5EC5"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Actual</w:t>
            </w:r>
          </w:p>
        </w:tc>
        <w:tc>
          <w:tcPr>
            <w:tcW w:w="583" w:type="pct"/>
            <w:tcBorders>
              <w:top w:val="nil"/>
              <w:left w:val="nil"/>
              <w:bottom w:val="single" w:sz="8" w:space="0" w:color="auto"/>
              <w:right w:val="single" w:sz="8" w:space="0" w:color="auto"/>
            </w:tcBorders>
            <w:shd w:val="clear" w:color="000000" w:fill="FFFFFF"/>
            <w:vAlign w:val="center"/>
            <w:hideMark/>
          </w:tcPr>
          <w:p w14:paraId="64727A64"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 xml:space="preserve">Budget </w:t>
            </w:r>
          </w:p>
        </w:tc>
        <w:tc>
          <w:tcPr>
            <w:tcW w:w="583" w:type="pct"/>
            <w:tcBorders>
              <w:top w:val="nil"/>
              <w:left w:val="nil"/>
              <w:bottom w:val="single" w:sz="8" w:space="0" w:color="auto"/>
              <w:right w:val="single" w:sz="8" w:space="0" w:color="auto"/>
            </w:tcBorders>
            <w:shd w:val="clear" w:color="000000" w:fill="FFFFFF"/>
            <w:vAlign w:val="center"/>
            <w:hideMark/>
          </w:tcPr>
          <w:p w14:paraId="16CE2B78" w14:textId="77777777" w:rsidR="00287A2B" w:rsidRPr="004F7E50" w:rsidRDefault="00287A2B" w:rsidP="00393479">
            <w:pPr>
              <w:spacing w:after="0" w:line="240" w:lineRule="auto"/>
              <w:jc w:val="both"/>
              <w:rPr>
                <w:rFonts w:ascii="Arial" w:eastAsia="Times New Roman" w:hAnsi="Arial" w:cs="Arial"/>
                <w:b/>
                <w:bCs/>
                <w:szCs w:val="20"/>
              </w:rPr>
            </w:pPr>
            <w:r w:rsidRPr="004F7E50">
              <w:rPr>
                <w:rFonts w:ascii="Arial" w:eastAsia="Times New Roman" w:hAnsi="Arial" w:cs="Arial"/>
                <w:b/>
                <w:bCs/>
                <w:szCs w:val="20"/>
              </w:rPr>
              <w:t>Actual as at Aug. 2020</w:t>
            </w:r>
          </w:p>
        </w:tc>
        <w:tc>
          <w:tcPr>
            <w:tcW w:w="669" w:type="pct"/>
            <w:tcBorders>
              <w:top w:val="nil"/>
              <w:left w:val="nil"/>
              <w:bottom w:val="single" w:sz="8" w:space="0" w:color="auto"/>
              <w:right w:val="single" w:sz="8" w:space="0" w:color="auto"/>
            </w:tcBorders>
            <w:shd w:val="clear" w:color="auto" w:fill="auto"/>
            <w:vAlign w:val="center"/>
            <w:hideMark/>
          </w:tcPr>
          <w:p w14:paraId="7E664599"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 performance as at Aug., 2020</w:t>
            </w:r>
          </w:p>
        </w:tc>
      </w:tr>
      <w:tr w:rsidR="00BA52B1" w:rsidRPr="004F7E50" w14:paraId="231E1C9A"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08246571"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Rate</w:t>
            </w:r>
          </w:p>
        </w:tc>
        <w:tc>
          <w:tcPr>
            <w:tcW w:w="520" w:type="pct"/>
            <w:tcBorders>
              <w:top w:val="nil"/>
              <w:left w:val="nil"/>
              <w:bottom w:val="single" w:sz="8" w:space="0" w:color="auto"/>
              <w:right w:val="single" w:sz="8" w:space="0" w:color="auto"/>
            </w:tcBorders>
            <w:shd w:val="clear" w:color="000000" w:fill="FFFFFF"/>
            <w:vAlign w:val="center"/>
            <w:hideMark/>
          </w:tcPr>
          <w:p w14:paraId="77544AE8" w14:textId="162BB07D" w:rsidR="00287A2B" w:rsidRPr="004F7E50" w:rsidRDefault="004F7E5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103,670.00 </w:t>
            </w:r>
          </w:p>
        </w:tc>
        <w:tc>
          <w:tcPr>
            <w:tcW w:w="565" w:type="pct"/>
            <w:tcBorders>
              <w:top w:val="nil"/>
              <w:left w:val="nil"/>
              <w:bottom w:val="single" w:sz="8" w:space="0" w:color="auto"/>
              <w:right w:val="single" w:sz="8" w:space="0" w:color="auto"/>
            </w:tcBorders>
            <w:shd w:val="clear" w:color="000000" w:fill="FFFFFF"/>
            <w:vAlign w:val="center"/>
            <w:hideMark/>
          </w:tcPr>
          <w:p w14:paraId="77CAA296" w14:textId="1AFCA730" w:rsidR="00287A2B" w:rsidRPr="004F7E50" w:rsidRDefault="004F7E5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78,132.82 </w:t>
            </w:r>
          </w:p>
        </w:tc>
        <w:tc>
          <w:tcPr>
            <w:tcW w:w="550" w:type="pct"/>
            <w:tcBorders>
              <w:top w:val="nil"/>
              <w:left w:val="nil"/>
              <w:bottom w:val="single" w:sz="8" w:space="0" w:color="auto"/>
              <w:right w:val="single" w:sz="8" w:space="0" w:color="auto"/>
            </w:tcBorders>
            <w:shd w:val="clear" w:color="000000" w:fill="FFFFFF"/>
            <w:vAlign w:val="center"/>
            <w:hideMark/>
          </w:tcPr>
          <w:p w14:paraId="33CC3B85" w14:textId="394A2EE2" w:rsidR="00287A2B" w:rsidRPr="004F7E50" w:rsidRDefault="004F7E5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60,910.00 </w:t>
            </w:r>
          </w:p>
        </w:tc>
        <w:tc>
          <w:tcPr>
            <w:tcW w:w="586" w:type="pct"/>
            <w:tcBorders>
              <w:top w:val="nil"/>
              <w:left w:val="nil"/>
              <w:bottom w:val="single" w:sz="8" w:space="0" w:color="auto"/>
              <w:right w:val="single" w:sz="8" w:space="0" w:color="auto"/>
            </w:tcBorders>
            <w:shd w:val="clear" w:color="000000" w:fill="FFFFFF"/>
            <w:vAlign w:val="center"/>
            <w:hideMark/>
          </w:tcPr>
          <w:p w14:paraId="3D142DDD" w14:textId="7A28D7FF" w:rsidR="00287A2B" w:rsidRPr="004F7E50" w:rsidRDefault="004F7E5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55,114.62 </w:t>
            </w:r>
          </w:p>
        </w:tc>
        <w:tc>
          <w:tcPr>
            <w:tcW w:w="583" w:type="pct"/>
            <w:tcBorders>
              <w:top w:val="nil"/>
              <w:left w:val="nil"/>
              <w:bottom w:val="single" w:sz="8" w:space="0" w:color="auto"/>
              <w:right w:val="single" w:sz="8" w:space="0" w:color="auto"/>
            </w:tcBorders>
            <w:shd w:val="clear" w:color="000000" w:fill="FFFFFF"/>
            <w:vAlign w:val="center"/>
            <w:hideMark/>
          </w:tcPr>
          <w:p w14:paraId="4A305B3D" w14:textId="112170A6" w:rsidR="00287A2B" w:rsidRPr="004F7E50" w:rsidRDefault="004F7E5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134,000.00 </w:t>
            </w:r>
          </w:p>
        </w:tc>
        <w:tc>
          <w:tcPr>
            <w:tcW w:w="583" w:type="pct"/>
            <w:tcBorders>
              <w:top w:val="nil"/>
              <w:left w:val="nil"/>
              <w:bottom w:val="single" w:sz="8" w:space="0" w:color="auto"/>
              <w:right w:val="single" w:sz="8" w:space="0" w:color="auto"/>
            </w:tcBorders>
            <w:shd w:val="clear" w:color="000000" w:fill="FFFFFF"/>
            <w:vAlign w:val="center"/>
            <w:hideMark/>
          </w:tcPr>
          <w:p w14:paraId="3C2918D7" w14:textId="3EA8406C" w:rsidR="00287A2B" w:rsidRPr="004F7E50" w:rsidRDefault="004F7E5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22,649.32 </w:t>
            </w:r>
          </w:p>
        </w:tc>
        <w:tc>
          <w:tcPr>
            <w:tcW w:w="669" w:type="pct"/>
            <w:tcBorders>
              <w:top w:val="nil"/>
              <w:left w:val="nil"/>
              <w:bottom w:val="single" w:sz="8" w:space="0" w:color="auto"/>
              <w:right w:val="single" w:sz="8" w:space="0" w:color="auto"/>
            </w:tcBorders>
            <w:shd w:val="clear" w:color="auto" w:fill="auto"/>
            <w:vAlign w:val="center"/>
            <w:hideMark/>
          </w:tcPr>
          <w:p w14:paraId="0FAAB63E"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16.90 </w:t>
            </w:r>
          </w:p>
        </w:tc>
      </w:tr>
      <w:tr w:rsidR="00BA52B1" w:rsidRPr="004F7E50" w14:paraId="0750647C"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553BFCA3"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Fees</w:t>
            </w:r>
          </w:p>
        </w:tc>
        <w:tc>
          <w:tcPr>
            <w:tcW w:w="520" w:type="pct"/>
            <w:tcBorders>
              <w:top w:val="nil"/>
              <w:left w:val="nil"/>
              <w:bottom w:val="single" w:sz="8" w:space="0" w:color="auto"/>
              <w:right w:val="single" w:sz="8" w:space="0" w:color="auto"/>
            </w:tcBorders>
            <w:shd w:val="clear" w:color="000000" w:fill="FFFFFF"/>
            <w:vAlign w:val="center"/>
            <w:hideMark/>
          </w:tcPr>
          <w:p w14:paraId="7957D7FF" w14:textId="357B214A"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145,595.00 </w:t>
            </w:r>
          </w:p>
        </w:tc>
        <w:tc>
          <w:tcPr>
            <w:tcW w:w="565" w:type="pct"/>
            <w:tcBorders>
              <w:top w:val="nil"/>
              <w:left w:val="nil"/>
              <w:bottom w:val="single" w:sz="8" w:space="0" w:color="auto"/>
              <w:right w:val="single" w:sz="8" w:space="0" w:color="auto"/>
            </w:tcBorders>
            <w:shd w:val="clear" w:color="000000" w:fill="FFFFFF"/>
            <w:vAlign w:val="center"/>
            <w:hideMark/>
          </w:tcPr>
          <w:p w14:paraId="3A064939" w14:textId="2BD25270"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120,041.50 </w:t>
            </w:r>
          </w:p>
        </w:tc>
        <w:tc>
          <w:tcPr>
            <w:tcW w:w="550" w:type="pct"/>
            <w:tcBorders>
              <w:top w:val="nil"/>
              <w:left w:val="nil"/>
              <w:bottom w:val="single" w:sz="8" w:space="0" w:color="auto"/>
              <w:right w:val="single" w:sz="8" w:space="0" w:color="auto"/>
            </w:tcBorders>
            <w:shd w:val="clear" w:color="000000" w:fill="FFFFFF"/>
            <w:vAlign w:val="center"/>
            <w:hideMark/>
          </w:tcPr>
          <w:p w14:paraId="1E33E5A7" w14:textId="02B4251C"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229,045.00 </w:t>
            </w:r>
          </w:p>
        </w:tc>
        <w:tc>
          <w:tcPr>
            <w:tcW w:w="586" w:type="pct"/>
            <w:tcBorders>
              <w:top w:val="nil"/>
              <w:left w:val="nil"/>
              <w:bottom w:val="single" w:sz="8" w:space="0" w:color="auto"/>
              <w:right w:val="single" w:sz="8" w:space="0" w:color="auto"/>
            </w:tcBorders>
            <w:shd w:val="clear" w:color="000000" w:fill="FFFFFF"/>
            <w:vAlign w:val="center"/>
            <w:hideMark/>
          </w:tcPr>
          <w:p w14:paraId="47FDF842" w14:textId="1DE67EB4"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235,789.10 </w:t>
            </w:r>
          </w:p>
        </w:tc>
        <w:tc>
          <w:tcPr>
            <w:tcW w:w="583" w:type="pct"/>
            <w:tcBorders>
              <w:top w:val="nil"/>
              <w:left w:val="nil"/>
              <w:bottom w:val="single" w:sz="8" w:space="0" w:color="auto"/>
              <w:right w:val="single" w:sz="8" w:space="0" w:color="auto"/>
            </w:tcBorders>
            <w:shd w:val="clear" w:color="000000" w:fill="FFFFFF"/>
            <w:vAlign w:val="center"/>
            <w:hideMark/>
          </w:tcPr>
          <w:p w14:paraId="7529C57A" w14:textId="6DBB053A"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238,745.00 </w:t>
            </w:r>
          </w:p>
        </w:tc>
        <w:tc>
          <w:tcPr>
            <w:tcW w:w="583" w:type="pct"/>
            <w:tcBorders>
              <w:top w:val="nil"/>
              <w:left w:val="nil"/>
              <w:bottom w:val="single" w:sz="8" w:space="0" w:color="auto"/>
              <w:right w:val="single" w:sz="8" w:space="0" w:color="auto"/>
            </w:tcBorders>
            <w:shd w:val="clear" w:color="000000" w:fill="FFFFFF"/>
            <w:vAlign w:val="center"/>
            <w:hideMark/>
          </w:tcPr>
          <w:p w14:paraId="5E89E0CA" w14:textId="14762579" w:rsidR="00287A2B" w:rsidRPr="004F7E50" w:rsidRDefault="000979E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124,576.00 </w:t>
            </w:r>
          </w:p>
        </w:tc>
        <w:tc>
          <w:tcPr>
            <w:tcW w:w="669" w:type="pct"/>
            <w:tcBorders>
              <w:top w:val="nil"/>
              <w:left w:val="nil"/>
              <w:bottom w:val="single" w:sz="8" w:space="0" w:color="auto"/>
              <w:right w:val="single" w:sz="8" w:space="0" w:color="auto"/>
            </w:tcBorders>
            <w:shd w:val="clear" w:color="auto" w:fill="auto"/>
            <w:vAlign w:val="center"/>
            <w:hideMark/>
          </w:tcPr>
          <w:p w14:paraId="6A818ECE"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52.18 </w:t>
            </w:r>
          </w:p>
        </w:tc>
      </w:tr>
      <w:tr w:rsidR="00BA52B1" w:rsidRPr="004F7E50" w14:paraId="2755943C"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322B8EE3"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Fines</w:t>
            </w:r>
          </w:p>
        </w:tc>
        <w:tc>
          <w:tcPr>
            <w:tcW w:w="520" w:type="pct"/>
            <w:tcBorders>
              <w:top w:val="nil"/>
              <w:left w:val="nil"/>
              <w:bottom w:val="single" w:sz="8" w:space="0" w:color="auto"/>
              <w:right w:val="single" w:sz="8" w:space="0" w:color="auto"/>
            </w:tcBorders>
            <w:shd w:val="clear" w:color="000000" w:fill="FFFFFF"/>
            <w:vAlign w:val="center"/>
            <w:hideMark/>
          </w:tcPr>
          <w:p w14:paraId="4C1569E3"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65" w:type="pct"/>
            <w:tcBorders>
              <w:top w:val="nil"/>
              <w:left w:val="nil"/>
              <w:bottom w:val="single" w:sz="8" w:space="0" w:color="auto"/>
              <w:right w:val="single" w:sz="8" w:space="0" w:color="auto"/>
            </w:tcBorders>
            <w:shd w:val="clear" w:color="000000" w:fill="FFFFFF"/>
            <w:vAlign w:val="center"/>
            <w:hideMark/>
          </w:tcPr>
          <w:p w14:paraId="6C8C17FB"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50" w:type="pct"/>
            <w:tcBorders>
              <w:top w:val="nil"/>
              <w:left w:val="nil"/>
              <w:bottom w:val="single" w:sz="8" w:space="0" w:color="auto"/>
              <w:right w:val="single" w:sz="8" w:space="0" w:color="auto"/>
            </w:tcBorders>
            <w:shd w:val="clear" w:color="000000" w:fill="FFFFFF"/>
            <w:vAlign w:val="center"/>
            <w:hideMark/>
          </w:tcPr>
          <w:p w14:paraId="5580F550"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6" w:type="pct"/>
            <w:tcBorders>
              <w:top w:val="nil"/>
              <w:left w:val="nil"/>
              <w:bottom w:val="single" w:sz="8" w:space="0" w:color="auto"/>
              <w:right w:val="single" w:sz="8" w:space="0" w:color="auto"/>
            </w:tcBorders>
            <w:shd w:val="clear" w:color="000000" w:fill="FFFFFF"/>
            <w:vAlign w:val="center"/>
            <w:hideMark/>
          </w:tcPr>
          <w:p w14:paraId="4F4FE517"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3" w:type="pct"/>
            <w:tcBorders>
              <w:top w:val="nil"/>
              <w:left w:val="nil"/>
              <w:bottom w:val="single" w:sz="8" w:space="0" w:color="auto"/>
              <w:right w:val="single" w:sz="8" w:space="0" w:color="auto"/>
            </w:tcBorders>
            <w:shd w:val="clear" w:color="000000" w:fill="FFFFFF"/>
            <w:vAlign w:val="center"/>
            <w:hideMark/>
          </w:tcPr>
          <w:p w14:paraId="471473D4"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3" w:type="pct"/>
            <w:tcBorders>
              <w:top w:val="nil"/>
              <w:left w:val="nil"/>
              <w:bottom w:val="single" w:sz="8" w:space="0" w:color="auto"/>
              <w:right w:val="single" w:sz="8" w:space="0" w:color="auto"/>
            </w:tcBorders>
            <w:shd w:val="clear" w:color="000000" w:fill="FFFFFF"/>
            <w:vAlign w:val="center"/>
            <w:hideMark/>
          </w:tcPr>
          <w:p w14:paraId="76AC6900" w14:textId="6B09044A" w:rsidR="00287A2B" w:rsidRPr="004F7E50" w:rsidRDefault="004F7E5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253.00 </w:t>
            </w:r>
          </w:p>
        </w:tc>
        <w:tc>
          <w:tcPr>
            <w:tcW w:w="669" w:type="pct"/>
            <w:tcBorders>
              <w:top w:val="nil"/>
              <w:left w:val="nil"/>
              <w:bottom w:val="single" w:sz="8" w:space="0" w:color="auto"/>
              <w:right w:val="single" w:sz="8" w:space="0" w:color="auto"/>
            </w:tcBorders>
            <w:shd w:val="clear" w:color="auto" w:fill="auto"/>
            <w:vAlign w:val="center"/>
            <w:hideMark/>
          </w:tcPr>
          <w:p w14:paraId="4F450ECC"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100.00 </w:t>
            </w:r>
          </w:p>
        </w:tc>
      </w:tr>
      <w:tr w:rsidR="00BA52B1" w:rsidRPr="004F7E50" w14:paraId="02D5547B"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19247965"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Licenses</w:t>
            </w:r>
          </w:p>
        </w:tc>
        <w:tc>
          <w:tcPr>
            <w:tcW w:w="520" w:type="pct"/>
            <w:tcBorders>
              <w:top w:val="nil"/>
              <w:left w:val="nil"/>
              <w:bottom w:val="single" w:sz="8" w:space="0" w:color="auto"/>
              <w:right w:val="single" w:sz="8" w:space="0" w:color="auto"/>
            </w:tcBorders>
            <w:shd w:val="clear" w:color="000000" w:fill="FFFFFF"/>
            <w:vAlign w:val="center"/>
            <w:hideMark/>
          </w:tcPr>
          <w:p w14:paraId="2751E8FE" w14:textId="010F4BB7"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180,175.00 </w:t>
            </w:r>
          </w:p>
        </w:tc>
        <w:tc>
          <w:tcPr>
            <w:tcW w:w="565" w:type="pct"/>
            <w:tcBorders>
              <w:top w:val="nil"/>
              <w:left w:val="nil"/>
              <w:bottom w:val="single" w:sz="8" w:space="0" w:color="auto"/>
              <w:right w:val="single" w:sz="8" w:space="0" w:color="auto"/>
            </w:tcBorders>
            <w:shd w:val="clear" w:color="000000" w:fill="FFFFFF"/>
            <w:vAlign w:val="center"/>
            <w:hideMark/>
          </w:tcPr>
          <w:p w14:paraId="0C640ED3" w14:textId="022CE9C4"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134,986.80 </w:t>
            </w:r>
          </w:p>
        </w:tc>
        <w:tc>
          <w:tcPr>
            <w:tcW w:w="550" w:type="pct"/>
            <w:tcBorders>
              <w:top w:val="nil"/>
              <w:left w:val="nil"/>
              <w:bottom w:val="single" w:sz="8" w:space="0" w:color="auto"/>
              <w:right w:val="single" w:sz="8" w:space="0" w:color="auto"/>
            </w:tcBorders>
            <w:shd w:val="clear" w:color="000000" w:fill="FFFFFF"/>
            <w:vAlign w:val="center"/>
            <w:hideMark/>
          </w:tcPr>
          <w:p w14:paraId="7599711E" w14:textId="6D91324E"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197,770.00 </w:t>
            </w:r>
          </w:p>
        </w:tc>
        <w:tc>
          <w:tcPr>
            <w:tcW w:w="586" w:type="pct"/>
            <w:tcBorders>
              <w:top w:val="nil"/>
              <w:left w:val="nil"/>
              <w:bottom w:val="single" w:sz="8" w:space="0" w:color="auto"/>
              <w:right w:val="single" w:sz="8" w:space="0" w:color="auto"/>
            </w:tcBorders>
            <w:shd w:val="clear" w:color="000000" w:fill="FFFFFF"/>
            <w:vAlign w:val="center"/>
            <w:hideMark/>
          </w:tcPr>
          <w:p w14:paraId="1A957C25" w14:textId="202A1FAA"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171,144.00 </w:t>
            </w:r>
          </w:p>
        </w:tc>
        <w:tc>
          <w:tcPr>
            <w:tcW w:w="583" w:type="pct"/>
            <w:tcBorders>
              <w:top w:val="nil"/>
              <w:left w:val="nil"/>
              <w:bottom w:val="single" w:sz="8" w:space="0" w:color="auto"/>
              <w:right w:val="single" w:sz="8" w:space="0" w:color="auto"/>
            </w:tcBorders>
            <w:shd w:val="clear" w:color="000000" w:fill="FFFFFF"/>
            <w:vAlign w:val="center"/>
            <w:hideMark/>
          </w:tcPr>
          <w:p w14:paraId="73C84ED0" w14:textId="1EBCB248"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211,770.00 </w:t>
            </w:r>
          </w:p>
        </w:tc>
        <w:tc>
          <w:tcPr>
            <w:tcW w:w="583" w:type="pct"/>
            <w:tcBorders>
              <w:top w:val="nil"/>
              <w:left w:val="nil"/>
              <w:bottom w:val="single" w:sz="8" w:space="0" w:color="auto"/>
              <w:right w:val="single" w:sz="8" w:space="0" w:color="auto"/>
            </w:tcBorders>
            <w:shd w:val="clear" w:color="000000" w:fill="FFFFFF"/>
            <w:vAlign w:val="center"/>
            <w:hideMark/>
          </w:tcPr>
          <w:p w14:paraId="66846451" w14:textId="2EFB4175" w:rsidR="00287A2B" w:rsidRPr="004F7E50" w:rsidRDefault="000979E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120,687.00 </w:t>
            </w:r>
          </w:p>
        </w:tc>
        <w:tc>
          <w:tcPr>
            <w:tcW w:w="669" w:type="pct"/>
            <w:tcBorders>
              <w:top w:val="nil"/>
              <w:left w:val="nil"/>
              <w:bottom w:val="single" w:sz="8" w:space="0" w:color="auto"/>
              <w:right w:val="single" w:sz="8" w:space="0" w:color="auto"/>
            </w:tcBorders>
            <w:shd w:val="clear" w:color="auto" w:fill="auto"/>
            <w:vAlign w:val="center"/>
            <w:hideMark/>
          </w:tcPr>
          <w:p w14:paraId="000960DB"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56.99 </w:t>
            </w:r>
          </w:p>
        </w:tc>
      </w:tr>
      <w:tr w:rsidR="00BA52B1" w:rsidRPr="004F7E50" w14:paraId="2675FF93"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4D169886"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Lands</w:t>
            </w:r>
          </w:p>
        </w:tc>
        <w:tc>
          <w:tcPr>
            <w:tcW w:w="520" w:type="pct"/>
            <w:tcBorders>
              <w:top w:val="nil"/>
              <w:left w:val="nil"/>
              <w:bottom w:val="single" w:sz="8" w:space="0" w:color="auto"/>
              <w:right w:val="single" w:sz="8" w:space="0" w:color="auto"/>
            </w:tcBorders>
            <w:shd w:val="clear" w:color="000000" w:fill="FFFFFF"/>
            <w:vAlign w:val="center"/>
            <w:hideMark/>
          </w:tcPr>
          <w:p w14:paraId="76E629C2" w14:textId="1A99B13D"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176,200.00 </w:t>
            </w:r>
          </w:p>
        </w:tc>
        <w:tc>
          <w:tcPr>
            <w:tcW w:w="565" w:type="pct"/>
            <w:tcBorders>
              <w:top w:val="nil"/>
              <w:left w:val="nil"/>
              <w:bottom w:val="single" w:sz="8" w:space="0" w:color="auto"/>
              <w:right w:val="single" w:sz="8" w:space="0" w:color="auto"/>
            </w:tcBorders>
            <w:shd w:val="clear" w:color="000000" w:fill="FFFFFF"/>
            <w:vAlign w:val="center"/>
            <w:hideMark/>
          </w:tcPr>
          <w:p w14:paraId="76DCE060" w14:textId="54BF9502"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210,408.75 </w:t>
            </w:r>
          </w:p>
        </w:tc>
        <w:tc>
          <w:tcPr>
            <w:tcW w:w="550" w:type="pct"/>
            <w:tcBorders>
              <w:top w:val="nil"/>
              <w:left w:val="nil"/>
              <w:bottom w:val="single" w:sz="8" w:space="0" w:color="auto"/>
              <w:right w:val="single" w:sz="8" w:space="0" w:color="auto"/>
            </w:tcBorders>
            <w:shd w:val="clear" w:color="000000" w:fill="FFFFFF"/>
            <w:vAlign w:val="center"/>
            <w:hideMark/>
          </w:tcPr>
          <w:p w14:paraId="1298A81B" w14:textId="09EBCC7D"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198,900.00 </w:t>
            </w:r>
          </w:p>
        </w:tc>
        <w:tc>
          <w:tcPr>
            <w:tcW w:w="586" w:type="pct"/>
            <w:tcBorders>
              <w:top w:val="nil"/>
              <w:left w:val="nil"/>
              <w:bottom w:val="single" w:sz="8" w:space="0" w:color="auto"/>
              <w:right w:val="single" w:sz="8" w:space="0" w:color="auto"/>
            </w:tcBorders>
            <w:shd w:val="clear" w:color="000000" w:fill="FFFFFF"/>
            <w:vAlign w:val="center"/>
            <w:hideMark/>
          </w:tcPr>
          <w:p w14:paraId="0575D693" w14:textId="33793A77"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200,664.40 </w:t>
            </w:r>
          </w:p>
        </w:tc>
        <w:tc>
          <w:tcPr>
            <w:tcW w:w="583" w:type="pct"/>
            <w:tcBorders>
              <w:top w:val="nil"/>
              <w:left w:val="nil"/>
              <w:bottom w:val="single" w:sz="8" w:space="0" w:color="auto"/>
              <w:right w:val="single" w:sz="8" w:space="0" w:color="auto"/>
            </w:tcBorders>
            <w:shd w:val="clear" w:color="000000" w:fill="FFFFFF"/>
            <w:vAlign w:val="center"/>
            <w:hideMark/>
          </w:tcPr>
          <w:p w14:paraId="14B572D0" w14:textId="32BCA663"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200,500.00 </w:t>
            </w:r>
          </w:p>
        </w:tc>
        <w:tc>
          <w:tcPr>
            <w:tcW w:w="583" w:type="pct"/>
            <w:tcBorders>
              <w:top w:val="nil"/>
              <w:left w:val="nil"/>
              <w:bottom w:val="single" w:sz="8" w:space="0" w:color="auto"/>
              <w:right w:val="single" w:sz="8" w:space="0" w:color="auto"/>
            </w:tcBorders>
            <w:shd w:val="clear" w:color="000000" w:fill="FFFFFF"/>
            <w:vAlign w:val="center"/>
            <w:hideMark/>
          </w:tcPr>
          <w:p w14:paraId="10024BE4" w14:textId="02C488D8" w:rsidR="00287A2B" w:rsidRPr="004F7E50" w:rsidRDefault="000979E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188,906.24 </w:t>
            </w:r>
          </w:p>
        </w:tc>
        <w:tc>
          <w:tcPr>
            <w:tcW w:w="669" w:type="pct"/>
            <w:tcBorders>
              <w:top w:val="nil"/>
              <w:left w:val="nil"/>
              <w:bottom w:val="single" w:sz="8" w:space="0" w:color="auto"/>
              <w:right w:val="single" w:sz="8" w:space="0" w:color="auto"/>
            </w:tcBorders>
            <w:shd w:val="clear" w:color="auto" w:fill="auto"/>
            <w:vAlign w:val="center"/>
            <w:hideMark/>
          </w:tcPr>
          <w:p w14:paraId="43261164"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94.22 </w:t>
            </w:r>
          </w:p>
        </w:tc>
      </w:tr>
      <w:tr w:rsidR="00BA52B1" w:rsidRPr="004F7E50" w14:paraId="648211DA"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17DA6081"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Rent</w:t>
            </w:r>
          </w:p>
        </w:tc>
        <w:tc>
          <w:tcPr>
            <w:tcW w:w="520" w:type="pct"/>
            <w:tcBorders>
              <w:top w:val="nil"/>
              <w:left w:val="nil"/>
              <w:bottom w:val="single" w:sz="8" w:space="0" w:color="auto"/>
              <w:right w:val="single" w:sz="8" w:space="0" w:color="auto"/>
            </w:tcBorders>
            <w:shd w:val="clear" w:color="000000" w:fill="FFFFFF"/>
            <w:vAlign w:val="center"/>
            <w:hideMark/>
          </w:tcPr>
          <w:p w14:paraId="2FB4EDE3" w14:textId="7B6016E0"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27,120.00 </w:t>
            </w:r>
          </w:p>
        </w:tc>
        <w:tc>
          <w:tcPr>
            <w:tcW w:w="565" w:type="pct"/>
            <w:tcBorders>
              <w:top w:val="nil"/>
              <w:left w:val="nil"/>
              <w:bottom w:val="single" w:sz="8" w:space="0" w:color="auto"/>
              <w:right w:val="single" w:sz="8" w:space="0" w:color="auto"/>
            </w:tcBorders>
            <w:shd w:val="clear" w:color="000000" w:fill="FFFFFF"/>
            <w:vAlign w:val="center"/>
            <w:hideMark/>
          </w:tcPr>
          <w:p w14:paraId="4B16D9B5" w14:textId="5D63D699"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5,884.80 </w:t>
            </w:r>
          </w:p>
        </w:tc>
        <w:tc>
          <w:tcPr>
            <w:tcW w:w="550" w:type="pct"/>
            <w:tcBorders>
              <w:top w:val="nil"/>
              <w:left w:val="nil"/>
              <w:bottom w:val="single" w:sz="8" w:space="0" w:color="auto"/>
              <w:right w:val="single" w:sz="8" w:space="0" w:color="auto"/>
            </w:tcBorders>
            <w:shd w:val="clear" w:color="000000" w:fill="FFFFFF"/>
            <w:vAlign w:val="center"/>
            <w:hideMark/>
          </w:tcPr>
          <w:p w14:paraId="46AAD017" w14:textId="2407888F"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13,200.00 </w:t>
            </w:r>
          </w:p>
        </w:tc>
        <w:tc>
          <w:tcPr>
            <w:tcW w:w="586" w:type="pct"/>
            <w:tcBorders>
              <w:top w:val="nil"/>
              <w:left w:val="nil"/>
              <w:bottom w:val="single" w:sz="8" w:space="0" w:color="auto"/>
              <w:right w:val="single" w:sz="8" w:space="0" w:color="auto"/>
            </w:tcBorders>
            <w:shd w:val="clear" w:color="000000" w:fill="FFFFFF"/>
            <w:vAlign w:val="center"/>
            <w:hideMark/>
          </w:tcPr>
          <w:p w14:paraId="21FDEC4E" w14:textId="72486591"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17,951.22 </w:t>
            </w:r>
          </w:p>
        </w:tc>
        <w:tc>
          <w:tcPr>
            <w:tcW w:w="583" w:type="pct"/>
            <w:tcBorders>
              <w:top w:val="nil"/>
              <w:left w:val="nil"/>
              <w:bottom w:val="single" w:sz="8" w:space="0" w:color="auto"/>
              <w:right w:val="single" w:sz="8" w:space="0" w:color="auto"/>
            </w:tcBorders>
            <w:shd w:val="clear" w:color="000000" w:fill="FFFFFF"/>
            <w:vAlign w:val="center"/>
            <w:hideMark/>
          </w:tcPr>
          <w:p w14:paraId="255F4008" w14:textId="11A80542"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45,400.00 </w:t>
            </w:r>
          </w:p>
        </w:tc>
        <w:tc>
          <w:tcPr>
            <w:tcW w:w="583" w:type="pct"/>
            <w:tcBorders>
              <w:top w:val="nil"/>
              <w:left w:val="nil"/>
              <w:bottom w:val="single" w:sz="8" w:space="0" w:color="auto"/>
              <w:right w:val="single" w:sz="8" w:space="0" w:color="auto"/>
            </w:tcBorders>
            <w:shd w:val="clear" w:color="000000" w:fill="FFFFFF"/>
            <w:vAlign w:val="center"/>
            <w:hideMark/>
          </w:tcPr>
          <w:p w14:paraId="522848A0" w14:textId="698D7669" w:rsidR="00287A2B" w:rsidRPr="004F7E50" w:rsidRDefault="000979E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4,262.00 </w:t>
            </w:r>
          </w:p>
        </w:tc>
        <w:tc>
          <w:tcPr>
            <w:tcW w:w="669" w:type="pct"/>
            <w:tcBorders>
              <w:top w:val="nil"/>
              <w:left w:val="nil"/>
              <w:bottom w:val="single" w:sz="8" w:space="0" w:color="auto"/>
              <w:right w:val="single" w:sz="8" w:space="0" w:color="auto"/>
            </w:tcBorders>
            <w:shd w:val="clear" w:color="auto" w:fill="auto"/>
            <w:vAlign w:val="center"/>
            <w:hideMark/>
          </w:tcPr>
          <w:p w14:paraId="6E76F42B"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9.39 </w:t>
            </w:r>
          </w:p>
        </w:tc>
      </w:tr>
      <w:tr w:rsidR="00BA52B1" w:rsidRPr="004F7E50" w14:paraId="0F8CEA27"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6CF3B853"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Investment</w:t>
            </w:r>
          </w:p>
        </w:tc>
        <w:tc>
          <w:tcPr>
            <w:tcW w:w="520" w:type="pct"/>
            <w:tcBorders>
              <w:top w:val="nil"/>
              <w:left w:val="nil"/>
              <w:bottom w:val="single" w:sz="8" w:space="0" w:color="auto"/>
              <w:right w:val="single" w:sz="8" w:space="0" w:color="auto"/>
            </w:tcBorders>
            <w:shd w:val="clear" w:color="000000" w:fill="FFFFFF"/>
            <w:vAlign w:val="center"/>
            <w:hideMark/>
          </w:tcPr>
          <w:p w14:paraId="5CF34A14"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65" w:type="pct"/>
            <w:tcBorders>
              <w:top w:val="nil"/>
              <w:left w:val="nil"/>
              <w:bottom w:val="single" w:sz="8" w:space="0" w:color="auto"/>
              <w:right w:val="single" w:sz="8" w:space="0" w:color="auto"/>
            </w:tcBorders>
            <w:shd w:val="clear" w:color="000000" w:fill="FFFFFF"/>
            <w:vAlign w:val="center"/>
            <w:hideMark/>
          </w:tcPr>
          <w:p w14:paraId="7C6DB9E7"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50" w:type="pct"/>
            <w:tcBorders>
              <w:top w:val="nil"/>
              <w:left w:val="nil"/>
              <w:bottom w:val="single" w:sz="8" w:space="0" w:color="auto"/>
              <w:right w:val="single" w:sz="8" w:space="0" w:color="auto"/>
            </w:tcBorders>
            <w:shd w:val="clear" w:color="000000" w:fill="FFFFFF"/>
            <w:vAlign w:val="center"/>
            <w:hideMark/>
          </w:tcPr>
          <w:p w14:paraId="1881CE8D"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6" w:type="pct"/>
            <w:tcBorders>
              <w:top w:val="nil"/>
              <w:left w:val="nil"/>
              <w:bottom w:val="single" w:sz="8" w:space="0" w:color="auto"/>
              <w:right w:val="single" w:sz="8" w:space="0" w:color="auto"/>
            </w:tcBorders>
            <w:shd w:val="clear" w:color="000000" w:fill="FFFFFF"/>
            <w:vAlign w:val="center"/>
            <w:hideMark/>
          </w:tcPr>
          <w:p w14:paraId="46DDC5F9"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3" w:type="pct"/>
            <w:tcBorders>
              <w:top w:val="nil"/>
              <w:left w:val="nil"/>
              <w:bottom w:val="single" w:sz="8" w:space="0" w:color="auto"/>
              <w:right w:val="single" w:sz="8" w:space="0" w:color="auto"/>
            </w:tcBorders>
            <w:shd w:val="clear" w:color="000000" w:fill="FFFFFF"/>
            <w:vAlign w:val="center"/>
            <w:hideMark/>
          </w:tcPr>
          <w:p w14:paraId="4500B7A0"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3" w:type="pct"/>
            <w:tcBorders>
              <w:top w:val="nil"/>
              <w:left w:val="nil"/>
              <w:bottom w:val="single" w:sz="8" w:space="0" w:color="auto"/>
              <w:right w:val="single" w:sz="8" w:space="0" w:color="auto"/>
            </w:tcBorders>
            <w:shd w:val="clear" w:color="000000" w:fill="FFFFFF"/>
            <w:vAlign w:val="center"/>
            <w:hideMark/>
          </w:tcPr>
          <w:p w14:paraId="47914A9E" w14:textId="77777777" w:rsidR="00287A2B" w:rsidRPr="004F7E50" w:rsidRDefault="00287A2B" w:rsidP="00393479">
            <w:pPr>
              <w:spacing w:after="0" w:line="240" w:lineRule="auto"/>
              <w:jc w:val="both"/>
              <w:rPr>
                <w:rFonts w:ascii="Arial" w:eastAsia="Times New Roman" w:hAnsi="Arial" w:cs="Arial"/>
                <w:szCs w:val="20"/>
              </w:rPr>
            </w:pPr>
            <w:r w:rsidRPr="004F7E50">
              <w:rPr>
                <w:rFonts w:ascii="Arial" w:eastAsia="Times New Roman" w:hAnsi="Arial" w:cs="Arial"/>
                <w:szCs w:val="20"/>
              </w:rPr>
              <w:t xml:space="preserve">                   -   </w:t>
            </w:r>
          </w:p>
        </w:tc>
        <w:tc>
          <w:tcPr>
            <w:tcW w:w="669" w:type="pct"/>
            <w:tcBorders>
              <w:top w:val="nil"/>
              <w:left w:val="nil"/>
              <w:bottom w:val="single" w:sz="8" w:space="0" w:color="auto"/>
              <w:right w:val="single" w:sz="8" w:space="0" w:color="auto"/>
            </w:tcBorders>
            <w:shd w:val="clear" w:color="auto" w:fill="auto"/>
            <w:vAlign w:val="center"/>
            <w:hideMark/>
          </w:tcPr>
          <w:p w14:paraId="2BE872E8"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w:t>
            </w:r>
          </w:p>
        </w:tc>
      </w:tr>
      <w:tr w:rsidR="00BA52B1" w:rsidRPr="004F7E50" w14:paraId="52F335A6"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2BFF92AA"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Miscellaneous</w:t>
            </w:r>
          </w:p>
        </w:tc>
        <w:tc>
          <w:tcPr>
            <w:tcW w:w="520" w:type="pct"/>
            <w:tcBorders>
              <w:top w:val="nil"/>
              <w:left w:val="nil"/>
              <w:bottom w:val="single" w:sz="8" w:space="0" w:color="auto"/>
              <w:right w:val="single" w:sz="8" w:space="0" w:color="auto"/>
            </w:tcBorders>
            <w:shd w:val="clear" w:color="000000" w:fill="FFFFFF"/>
            <w:vAlign w:val="center"/>
            <w:hideMark/>
          </w:tcPr>
          <w:p w14:paraId="06AA5BF4" w14:textId="53D14EEE"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2,500.00 </w:t>
            </w:r>
          </w:p>
        </w:tc>
        <w:tc>
          <w:tcPr>
            <w:tcW w:w="565" w:type="pct"/>
            <w:tcBorders>
              <w:top w:val="nil"/>
              <w:left w:val="nil"/>
              <w:bottom w:val="single" w:sz="8" w:space="0" w:color="auto"/>
              <w:right w:val="single" w:sz="8" w:space="0" w:color="auto"/>
            </w:tcBorders>
            <w:shd w:val="clear" w:color="000000" w:fill="FFFFFF"/>
            <w:vAlign w:val="center"/>
            <w:hideMark/>
          </w:tcPr>
          <w:p w14:paraId="50964B19"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50" w:type="pct"/>
            <w:tcBorders>
              <w:top w:val="nil"/>
              <w:left w:val="nil"/>
              <w:bottom w:val="single" w:sz="8" w:space="0" w:color="auto"/>
              <w:right w:val="single" w:sz="8" w:space="0" w:color="auto"/>
            </w:tcBorders>
            <w:shd w:val="clear" w:color="000000" w:fill="FFFFFF"/>
            <w:vAlign w:val="center"/>
            <w:hideMark/>
          </w:tcPr>
          <w:p w14:paraId="30CBE569" w14:textId="3A530A15"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500.00 </w:t>
            </w:r>
          </w:p>
        </w:tc>
        <w:tc>
          <w:tcPr>
            <w:tcW w:w="586" w:type="pct"/>
            <w:tcBorders>
              <w:top w:val="nil"/>
              <w:left w:val="nil"/>
              <w:bottom w:val="single" w:sz="8" w:space="0" w:color="auto"/>
              <w:right w:val="single" w:sz="8" w:space="0" w:color="auto"/>
            </w:tcBorders>
            <w:shd w:val="clear" w:color="000000" w:fill="FFFFFF"/>
            <w:vAlign w:val="center"/>
            <w:hideMark/>
          </w:tcPr>
          <w:p w14:paraId="192CB321"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   </w:t>
            </w:r>
          </w:p>
        </w:tc>
        <w:tc>
          <w:tcPr>
            <w:tcW w:w="583" w:type="pct"/>
            <w:tcBorders>
              <w:top w:val="nil"/>
              <w:left w:val="nil"/>
              <w:bottom w:val="single" w:sz="8" w:space="0" w:color="auto"/>
              <w:right w:val="single" w:sz="8" w:space="0" w:color="auto"/>
            </w:tcBorders>
            <w:shd w:val="clear" w:color="000000" w:fill="FFFFFF"/>
            <w:vAlign w:val="center"/>
            <w:hideMark/>
          </w:tcPr>
          <w:p w14:paraId="62E0C57D" w14:textId="5C2FCEDD" w:rsidR="00287A2B" w:rsidRPr="004F7E50" w:rsidRDefault="000979E0" w:rsidP="00393479">
            <w:pPr>
              <w:spacing w:after="0" w:line="240" w:lineRule="auto"/>
              <w:jc w:val="both"/>
              <w:rPr>
                <w:rFonts w:ascii="Arial" w:eastAsia="Times New Roman" w:hAnsi="Arial" w:cs="Arial"/>
                <w:color w:val="000000"/>
                <w:szCs w:val="20"/>
              </w:rPr>
            </w:pPr>
            <w:r>
              <w:rPr>
                <w:rFonts w:ascii="Arial" w:eastAsia="Times New Roman" w:hAnsi="Arial" w:cs="Arial"/>
                <w:color w:val="000000"/>
                <w:szCs w:val="20"/>
              </w:rPr>
              <w:t xml:space="preserve">         </w:t>
            </w:r>
            <w:r w:rsidR="00287A2B" w:rsidRPr="004F7E50">
              <w:rPr>
                <w:rFonts w:ascii="Arial" w:eastAsia="Times New Roman" w:hAnsi="Arial" w:cs="Arial"/>
                <w:color w:val="000000"/>
                <w:szCs w:val="20"/>
              </w:rPr>
              <w:t xml:space="preserve">1,000.00 </w:t>
            </w:r>
          </w:p>
        </w:tc>
        <w:tc>
          <w:tcPr>
            <w:tcW w:w="583" w:type="pct"/>
            <w:tcBorders>
              <w:top w:val="nil"/>
              <w:left w:val="nil"/>
              <w:bottom w:val="single" w:sz="8" w:space="0" w:color="auto"/>
              <w:right w:val="single" w:sz="8" w:space="0" w:color="auto"/>
            </w:tcBorders>
            <w:shd w:val="clear" w:color="000000" w:fill="FFFFFF"/>
            <w:vAlign w:val="center"/>
            <w:hideMark/>
          </w:tcPr>
          <w:p w14:paraId="640537B5" w14:textId="2E6F7990" w:rsidR="00287A2B" w:rsidRPr="004F7E50" w:rsidRDefault="000979E0" w:rsidP="00393479">
            <w:pPr>
              <w:spacing w:after="0" w:line="240" w:lineRule="auto"/>
              <w:jc w:val="both"/>
              <w:rPr>
                <w:rFonts w:ascii="Arial" w:eastAsia="Times New Roman" w:hAnsi="Arial" w:cs="Arial"/>
                <w:szCs w:val="20"/>
              </w:rPr>
            </w:pPr>
            <w:r>
              <w:rPr>
                <w:rFonts w:ascii="Arial" w:eastAsia="Times New Roman" w:hAnsi="Arial" w:cs="Arial"/>
                <w:szCs w:val="20"/>
              </w:rPr>
              <w:t xml:space="preserve">         </w:t>
            </w:r>
            <w:r w:rsidR="00287A2B" w:rsidRPr="004F7E50">
              <w:rPr>
                <w:rFonts w:ascii="Arial" w:eastAsia="Times New Roman" w:hAnsi="Arial" w:cs="Arial"/>
                <w:szCs w:val="20"/>
              </w:rPr>
              <w:t xml:space="preserve">2,312.63 </w:t>
            </w:r>
          </w:p>
        </w:tc>
        <w:tc>
          <w:tcPr>
            <w:tcW w:w="669" w:type="pct"/>
            <w:tcBorders>
              <w:top w:val="nil"/>
              <w:left w:val="nil"/>
              <w:bottom w:val="single" w:sz="8" w:space="0" w:color="auto"/>
              <w:right w:val="single" w:sz="8" w:space="0" w:color="auto"/>
            </w:tcBorders>
            <w:shd w:val="clear" w:color="auto" w:fill="auto"/>
            <w:vAlign w:val="center"/>
            <w:hideMark/>
          </w:tcPr>
          <w:p w14:paraId="3736F8CA" w14:textId="77777777" w:rsidR="00287A2B" w:rsidRPr="004F7E50" w:rsidRDefault="00287A2B" w:rsidP="00393479">
            <w:pPr>
              <w:spacing w:after="0" w:line="240" w:lineRule="auto"/>
              <w:jc w:val="both"/>
              <w:rPr>
                <w:rFonts w:ascii="Arial" w:eastAsia="Times New Roman" w:hAnsi="Arial" w:cs="Arial"/>
                <w:color w:val="000000"/>
                <w:szCs w:val="20"/>
              </w:rPr>
            </w:pPr>
            <w:r w:rsidRPr="004F7E50">
              <w:rPr>
                <w:rFonts w:ascii="Arial" w:eastAsia="Times New Roman" w:hAnsi="Arial" w:cs="Arial"/>
                <w:color w:val="000000"/>
                <w:szCs w:val="20"/>
              </w:rPr>
              <w:t xml:space="preserve">               231.26 </w:t>
            </w:r>
          </w:p>
        </w:tc>
      </w:tr>
      <w:tr w:rsidR="00BA52B1" w:rsidRPr="004F7E50" w14:paraId="21D55D87" w14:textId="77777777" w:rsidTr="000979E0">
        <w:trPr>
          <w:trHeight w:val="419"/>
        </w:trPr>
        <w:tc>
          <w:tcPr>
            <w:tcW w:w="944" w:type="pct"/>
            <w:tcBorders>
              <w:top w:val="nil"/>
              <w:left w:val="single" w:sz="8" w:space="0" w:color="auto"/>
              <w:bottom w:val="single" w:sz="8" w:space="0" w:color="auto"/>
              <w:right w:val="single" w:sz="8" w:space="0" w:color="auto"/>
            </w:tcBorders>
            <w:shd w:val="clear" w:color="000000" w:fill="FFFFFF"/>
            <w:vAlign w:val="center"/>
            <w:hideMark/>
          </w:tcPr>
          <w:p w14:paraId="575DFA18"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Total</w:t>
            </w:r>
          </w:p>
        </w:tc>
        <w:tc>
          <w:tcPr>
            <w:tcW w:w="520" w:type="pct"/>
            <w:tcBorders>
              <w:top w:val="nil"/>
              <w:left w:val="nil"/>
              <w:bottom w:val="single" w:sz="8" w:space="0" w:color="auto"/>
              <w:right w:val="single" w:sz="8" w:space="0" w:color="auto"/>
            </w:tcBorders>
            <w:shd w:val="clear" w:color="000000" w:fill="FFFFFF"/>
            <w:vAlign w:val="center"/>
            <w:hideMark/>
          </w:tcPr>
          <w:p w14:paraId="4B504DEC" w14:textId="5321D024" w:rsidR="00287A2B" w:rsidRPr="004F7E50" w:rsidRDefault="004F7E50" w:rsidP="00393479">
            <w:pPr>
              <w:spacing w:after="0" w:line="240" w:lineRule="auto"/>
              <w:jc w:val="both"/>
              <w:rPr>
                <w:rFonts w:ascii="Arial" w:eastAsia="Times New Roman" w:hAnsi="Arial" w:cs="Arial"/>
                <w:b/>
                <w:bCs/>
                <w:color w:val="000000"/>
                <w:szCs w:val="20"/>
              </w:rPr>
            </w:pPr>
            <w:r>
              <w:rPr>
                <w:rFonts w:ascii="Arial" w:eastAsia="Times New Roman" w:hAnsi="Arial" w:cs="Arial"/>
                <w:b/>
                <w:bCs/>
                <w:color w:val="000000"/>
                <w:szCs w:val="20"/>
              </w:rPr>
              <w:t xml:space="preserve">  </w:t>
            </w:r>
            <w:r w:rsidR="00287A2B" w:rsidRPr="004F7E50">
              <w:rPr>
                <w:rFonts w:ascii="Arial" w:eastAsia="Times New Roman" w:hAnsi="Arial" w:cs="Arial"/>
                <w:b/>
                <w:bCs/>
                <w:color w:val="000000"/>
                <w:szCs w:val="20"/>
              </w:rPr>
              <w:t xml:space="preserve">635,260.00 </w:t>
            </w:r>
          </w:p>
        </w:tc>
        <w:tc>
          <w:tcPr>
            <w:tcW w:w="565" w:type="pct"/>
            <w:tcBorders>
              <w:top w:val="nil"/>
              <w:left w:val="nil"/>
              <w:bottom w:val="single" w:sz="8" w:space="0" w:color="auto"/>
              <w:right w:val="single" w:sz="8" w:space="0" w:color="auto"/>
            </w:tcBorders>
            <w:shd w:val="clear" w:color="000000" w:fill="FFFFFF"/>
            <w:vAlign w:val="center"/>
            <w:hideMark/>
          </w:tcPr>
          <w:p w14:paraId="62CA4374" w14:textId="1C51828A" w:rsidR="00287A2B" w:rsidRPr="004F7E50" w:rsidRDefault="004F7E50" w:rsidP="00393479">
            <w:pPr>
              <w:spacing w:after="0" w:line="240" w:lineRule="auto"/>
              <w:jc w:val="both"/>
              <w:rPr>
                <w:rFonts w:ascii="Arial" w:eastAsia="Times New Roman" w:hAnsi="Arial" w:cs="Arial"/>
                <w:b/>
                <w:bCs/>
                <w:color w:val="000000"/>
                <w:szCs w:val="20"/>
              </w:rPr>
            </w:pPr>
            <w:r>
              <w:rPr>
                <w:rFonts w:ascii="Arial" w:eastAsia="Times New Roman" w:hAnsi="Arial" w:cs="Arial"/>
                <w:b/>
                <w:bCs/>
                <w:color w:val="000000"/>
                <w:szCs w:val="20"/>
              </w:rPr>
              <w:t xml:space="preserve">    </w:t>
            </w:r>
            <w:r w:rsidR="00287A2B" w:rsidRPr="004F7E50">
              <w:rPr>
                <w:rFonts w:ascii="Arial" w:eastAsia="Times New Roman" w:hAnsi="Arial" w:cs="Arial"/>
                <w:b/>
                <w:bCs/>
                <w:color w:val="000000"/>
                <w:szCs w:val="20"/>
              </w:rPr>
              <w:t xml:space="preserve">549,454.67 </w:t>
            </w:r>
          </w:p>
        </w:tc>
        <w:tc>
          <w:tcPr>
            <w:tcW w:w="550" w:type="pct"/>
            <w:tcBorders>
              <w:top w:val="nil"/>
              <w:left w:val="nil"/>
              <w:bottom w:val="single" w:sz="8" w:space="0" w:color="auto"/>
              <w:right w:val="single" w:sz="8" w:space="0" w:color="auto"/>
            </w:tcBorders>
            <w:shd w:val="clear" w:color="000000" w:fill="FFFFFF"/>
            <w:vAlign w:val="center"/>
            <w:hideMark/>
          </w:tcPr>
          <w:p w14:paraId="048AA87D" w14:textId="45B10DE5" w:rsidR="00287A2B" w:rsidRPr="004F7E50" w:rsidRDefault="004F7E50" w:rsidP="00393479">
            <w:pPr>
              <w:spacing w:after="0" w:line="240" w:lineRule="auto"/>
              <w:jc w:val="both"/>
              <w:rPr>
                <w:rFonts w:ascii="Arial" w:eastAsia="Times New Roman" w:hAnsi="Arial" w:cs="Arial"/>
                <w:b/>
                <w:bCs/>
                <w:color w:val="000000"/>
                <w:szCs w:val="20"/>
              </w:rPr>
            </w:pPr>
            <w:r>
              <w:rPr>
                <w:rFonts w:ascii="Arial" w:eastAsia="Times New Roman" w:hAnsi="Arial" w:cs="Arial"/>
                <w:b/>
                <w:bCs/>
                <w:color w:val="000000"/>
                <w:szCs w:val="20"/>
              </w:rPr>
              <w:t xml:space="preserve">    </w:t>
            </w:r>
            <w:r w:rsidR="00287A2B" w:rsidRPr="004F7E50">
              <w:rPr>
                <w:rFonts w:ascii="Arial" w:eastAsia="Times New Roman" w:hAnsi="Arial" w:cs="Arial"/>
                <w:b/>
                <w:bCs/>
                <w:color w:val="000000"/>
                <w:szCs w:val="20"/>
              </w:rPr>
              <w:t xml:space="preserve">700,325.00 </w:t>
            </w:r>
          </w:p>
        </w:tc>
        <w:tc>
          <w:tcPr>
            <w:tcW w:w="586" w:type="pct"/>
            <w:tcBorders>
              <w:top w:val="nil"/>
              <w:left w:val="nil"/>
              <w:bottom w:val="single" w:sz="8" w:space="0" w:color="auto"/>
              <w:right w:val="single" w:sz="8" w:space="0" w:color="auto"/>
            </w:tcBorders>
            <w:shd w:val="clear" w:color="000000" w:fill="FFFFFF"/>
            <w:vAlign w:val="center"/>
            <w:hideMark/>
          </w:tcPr>
          <w:p w14:paraId="566E73BD" w14:textId="6AC5C1A0" w:rsidR="00287A2B" w:rsidRPr="004F7E50" w:rsidRDefault="004F7E50" w:rsidP="00393479">
            <w:pPr>
              <w:spacing w:after="0" w:line="240" w:lineRule="auto"/>
              <w:jc w:val="both"/>
              <w:rPr>
                <w:rFonts w:ascii="Arial" w:eastAsia="Times New Roman" w:hAnsi="Arial" w:cs="Arial"/>
                <w:b/>
                <w:bCs/>
                <w:color w:val="000000"/>
                <w:szCs w:val="20"/>
              </w:rPr>
            </w:pPr>
            <w:r>
              <w:rPr>
                <w:rFonts w:ascii="Arial" w:eastAsia="Times New Roman" w:hAnsi="Arial" w:cs="Arial"/>
                <w:b/>
                <w:bCs/>
                <w:color w:val="000000"/>
                <w:szCs w:val="20"/>
              </w:rPr>
              <w:t xml:space="preserve">     </w:t>
            </w:r>
            <w:r w:rsidR="00287A2B" w:rsidRPr="004F7E50">
              <w:rPr>
                <w:rFonts w:ascii="Arial" w:eastAsia="Times New Roman" w:hAnsi="Arial" w:cs="Arial"/>
                <w:b/>
                <w:bCs/>
                <w:color w:val="000000"/>
                <w:szCs w:val="20"/>
              </w:rPr>
              <w:t xml:space="preserve">680,663.34 </w:t>
            </w:r>
          </w:p>
        </w:tc>
        <w:tc>
          <w:tcPr>
            <w:tcW w:w="583" w:type="pct"/>
            <w:tcBorders>
              <w:top w:val="nil"/>
              <w:left w:val="nil"/>
              <w:bottom w:val="single" w:sz="8" w:space="0" w:color="auto"/>
              <w:right w:val="single" w:sz="8" w:space="0" w:color="auto"/>
            </w:tcBorders>
            <w:shd w:val="clear" w:color="000000" w:fill="FFFFFF"/>
            <w:vAlign w:val="center"/>
            <w:hideMark/>
          </w:tcPr>
          <w:p w14:paraId="665AF991" w14:textId="73CC5580" w:rsidR="00287A2B" w:rsidRPr="004F7E50" w:rsidRDefault="004F7E50" w:rsidP="00393479">
            <w:pPr>
              <w:spacing w:after="0" w:line="240" w:lineRule="auto"/>
              <w:jc w:val="both"/>
              <w:rPr>
                <w:rFonts w:ascii="Arial" w:eastAsia="Times New Roman" w:hAnsi="Arial" w:cs="Arial"/>
                <w:b/>
                <w:bCs/>
                <w:color w:val="000000"/>
                <w:szCs w:val="20"/>
              </w:rPr>
            </w:pPr>
            <w:r>
              <w:rPr>
                <w:rFonts w:ascii="Arial" w:eastAsia="Times New Roman" w:hAnsi="Arial" w:cs="Arial"/>
                <w:b/>
                <w:bCs/>
                <w:color w:val="000000"/>
                <w:szCs w:val="20"/>
              </w:rPr>
              <w:t xml:space="preserve">     </w:t>
            </w:r>
            <w:r w:rsidR="00287A2B" w:rsidRPr="004F7E50">
              <w:rPr>
                <w:rFonts w:ascii="Arial" w:eastAsia="Times New Roman" w:hAnsi="Arial" w:cs="Arial"/>
                <w:b/>
                <w:bCs/>
                <w:color w:val="000000"/>
                <w:szCs w:val="20"/>
              </w:rPr>
              <w:t xml:space="preserve">831,415.00 </w:t>
            </w:r>
          </w:p>
        </w:tc>
        <w:tc>
          <w:tcPr>
            <w:tcW w:w="583" w:type="pct"/>
            <w:tcBorders>
              <w:top w:val="nil"/>
              <w:left w:val="nil"/>
              <w:bottom w:val="single" w:sz="8" w:space="0" w:color="auto"/>
              <w:right w:val="single" w:sz="8" w:space="0" w:color="auto"/>
            </w:tcBorders>
            <w:shd w:val="clear" w:color="000000" w:fill="FFFFFF"/>
            <w:vAlign w:val="center"/>
            <w:hideMark/>
          </w:tcPr>
          <w:p w14:paraId="4B251CB2" w14:textId="2FC1F0AD" w:rsidR="00287A2B" w:rsidRPr="004F7E50" w:rsidRDefault="004F7E50" w:rsidP="00393479">
            <w:pPr>
              <w:spacing w:after="0" w:line="240" w:lineRule="auto"/>
              <w:jc w:val="both"/>
              <w:rPr>
                <w:rFonts w:ascii="Arial" w:eastAsia="Times New Roman" w:hAnsi="Arial" w:cs="Arial"/>
                <w:b/>
                <w:bCs/>
                <w:szCs w:val="20"/>
              </w:rPr>
            </w:pPr>
            <w:r>
              <w:rPr>
                <w:rFonts w:ascii="Arial" w:eastAsia="Times New Roman" w:hAnsi="Arial" w:cs="Arial"/>
                <w:b/>
                <w:bCs/>
                <w:szCs w:val="20"/>
              </w:rPr>
              <w:t xml:space="preserve">     </w:t>
            </w:r>
            <w:r w:rsidR="00287A2B" w:rsidRPr="004F7E50">
              <w:rPr>
                <w:rFonts w:ascii="Arial" w:eastAsia="Times New Roman" w:hAnsi="Arial" w:cs="Arial"/>
                <w:b/>
                <w:bCs/>
                <w:szCs w:val="20"/>
              </w:rPr>
              <w:t xml:space="preserve">463,646.19 </w:t>
            </w:r>
          </w:p>
        </w:tc>
        <w:tc>
          <w:tcPr>
            <w:tcW w:w="669" w:type="pct"/>
            <w:tcBorders>
              <w:top w:val="nil"/>
              <w:left w:val="nil"/>
              <w:bottom w:val="single" w:sz="8" w:space="0" w:color="auto"/>
              <w:right w:val="single" w:sz="8" w:space="0" w:color="auto"/>
            </w:tcBorders>
            <w:shd w:val="clear" w:color="auto" w:fill="auto"/>
            <w:vAlign w:val="center"/>
            <w:hideMark/>
          </w:tcPr>
          <w:p w14:paraId="69CABD84" w14:textId="77777777" w:rsidR="00287A2B" w:rsidRPr="004F7E50" w:rsidRDefault="00287A2B" w:rsidP="00393479">
            <w:pPr>
              <w:spacing w:after="0" w:line="240" w:lineRule="auto"/>
              <w:jc w:val="both"/>
              <w:rPr>
                <w:rFonts w:ascii="Arial" w:eastAsia="Times New Roman" w:hAnsi="Arial" w:cs="Arial"/>
                <w:b/>
                <w:bCs/>
                <w:color w:val="000000"/>
                <w:szCs w:val="20"/>
              </w:rPr>
            </w:pPr>
            <w:r w:rsidRPr="004F7E50">
              <w:rPr>
                <w:rFonts w:ascii="Arial" w:eastAsia="Times New Roman" w:hAnsi="Arial" w:cs="Arial"/>
                <w:b/>
                <w:bCs/>
                <w:color w:val="000000"/>
                <w:szCs w:val="20"/>
              </w:rPr>
              <w:t xml:space="preserve">                55.77 </w:t>
            </w:r>
          </w:p>
        </w:tc>
      </w:tr>
    </w:tbl>
    <w:p w14:paraId="1C0F12F6" w14:textId="77777777" w:rsidR="00287A2B" w:rsidRPr="00393479" w:rsidRDefault="00287A2B" w:rsidP="00393479">
      <w:pPr>
        <w:jc w:val="both"/>
        <w:rPr>
          <w:rFonts w:ascii="Arial" w:hAnsi="Arial" w:cs="Arial"/>
          <w:b/>
          <w:sz w:val="24"/>
          <w:szCs w:val="24"/>
        </w:rPr>
      </w:pPr>
    </w:p>
    <w:p w14:paraId="242EE356" w14:textId="77777777" w:rsidR="002B634A" w:rsidRPr="00393479" w:rsidRDefault="002B634A" w:rsidP="00393479">
      <w:pPr>
        <w:jc w:val="both"/>
        <w:rPr>
          <w:rFonts w:ascii="Arial" w:hAnsi="Arial" w:cs="Arial"/>
          <w:b/>
          <w:sz w:val="24"/>
          <w:szCs w:val="24"/>
        </w:rPr>
      </w:pPr>
    </w:p>
    <w:p w14:paraId="6451D3FA" w14:textId="77777777" w:rsidR="00140E85" w:rsidRPr="00393479" w:rsidRDefault="00140E85" w:rsidP="00393479">
      <w:pPr>
        <w:tabs>
          <w:tab w:val="left" w:pos="3668"/>
        </w:tabs>
        <w:jc w:val="both"/>
        <w:rPr>
          <w:rFonts w:ascii="Arial" w:hAnsi="Arial" w:cs="Arial"/>
        </w:rPr>
      </w:pPr>
    </w:p>
    <w:p w14:paraId="71E60F07" w14:textId="77777777" w:rsidR="00D26848" w:rsidRPr="00393479" w:rsidRDefault="00D26848" w:rsidP="00393479">
      <w:pPr>
        <w:tabs>
          <w:tab w:val="left" w:pos="3668"/>
        </w:tabs>
        <w:jc w:val="both"/>
        <w:rPr>
          <w:rFonts w:ascii="Arial" w:hAnsi="Arial" w:cs="Arial"/>
          <w:b/>
          <w:sz w:val="32"/>
          <w:szCs w:val="32"/>
        </w:rPr>
      </w:pPr>
    </w:p>
    <w:p w14:paraId="772C11FA" w14:textId="77777777" w:rsidR="00140E85" w:rsidRPr="00393479" w:rsidRDefault="00140E85" w:rsidP="00393479">
      <w:pPr>
        <w:tabs>
          <w:tab w:val="left" w:pos="3668"/>
        </w:tabs>
        <w:jc w:val="both"/>
        <w:rPr>
          <w:rFonts w:ascii="Arial" w:hAnsi="Arial" w:cs="Arial"/>
          <w:b/>
          <w:sz w:val="32"/>
          <w:szCs w:val="32"/>
        </w:rPr>
      </w:pPr>
    </w:p>
    <w:p w14:paraId="79BA9FEA" w14:textId="77777777" w:rsidR="00FC2FA0" w:rsidRPr="00393479" w:rsidRDefault="00FC2FA0" w:rsidP="00393479">
      <w:pPr>
        <w:tabs>
          <w:tab w:val="left" w:pos="3668"/>
        </w:tabs>
        <w:jc w:val="both"/>
        <w:rPr>
          <w:rFonts w:ascii="Arial" w:hAnsi="Arial" w:cs="Arial"/>
          <w:b/>
          <w:sz w:val="24"/>
          <w:szCs w:val="32"/>
        </w:rPr>
      </w:pPr>
    </w:p>
    <w:p w14:paraId="0795C348" w14:textId="77777777" w:rsidR="00FC2FA0" w:rsidRPr="00393479" w:rsidRDefault="00FC2FA0" w:rsidP="00393479">
      <w:pPr>
        <w:tabs>
          <w:tab w:val="left" w:pos="3668"/>
        </w:tabs>
        <w:jc w:val="both"/>
        <w:rPr>
          <w:rFonts w:ascii="Arial" w:hAnsi="Arial" w:cs="Arial"/>
          <w:b/>
          <w:sz w:val="24"/>
          <w:szCs w:val="32"/>
        </w:rPr>
      </w:pPr>
    </w:p>
    <w:p w14:paraId="4A77A53F" w14:textId="77777777" w:rsidR="001B4126" w:rsidRDefault="001B4126" w:rsidP="00393479">
      <w:pPr>
        <w:tabs>
          <w:tab w:val="left" w:pos="3668"/>
        </w:tabs>
        <w:jc w:val="both"/>
        <w:rPr>
          <w:rFonts w:ascii="Arial" w:hAnsi="Arial" w:cs="Arial"/>
          <w:b/>
          <w:sz w:val="24"/>
          <w:szCs w:val="32"/>
        </w:rPr>
        <w:sectPr w:rsidR="001B4126" w:rsidSect="00231F05">
          <w:pgSz w:w="16838" w:h="11906" w:orient="landscape"/>
          <w:pgMar w:top="1152" w:right="1152" w:bottom="576" w:left="1152" w:header="708" w:footer="708" w:gutter="0"/>
          <w:cols w:space="708"/>
          <w:docGrid w:linePitch="360"/>
        </w:sectPr>
      </w:pPr>
    </w:p>
    <w:p w14:paraId="44F63687" w14:textId="4ACA359D" w:rsidR="00FC2FA0" w:rsidRPr="001B4126" w:rsidRDefault="00FC2FA0" w:rsidP="00393479">
      <w:pPr>
        <w:tabs>
          <w:tab w:val="left" w:pos="3668"/>
        </w:tabs>
        <w:jc w:val="both"/>
        <w:rPr>
          <w:rFonts w:ascii="Arial" w:hAnsi="Arial" w:cs="Arial"/>
          <w:b/>
          <w:sz w:val="28"/>
          <w:szCs w:val="28"/>
        </w:rPr>
      </w:pPr>
      <w:r w:rsidRPr="001B4126">
        <w:rPr>
          <w:rFonts w:ascii="Arial" w:hAnsi="Arial" w:cs="Arial"/>
          <w:b/>
          <w:sz w:val="28"/>
          <w:szCs w:val="28"/>
        </w:rPr>
        <w:lastRenderedPageBreak/>
        <w:t>Figure 1:</w:t>
      </w:r>
      <w:r w:rsidRPr="001B4126">
        <w:rPr>
          <w:rFonts w:ascii="Arial" w:eastAsiaTheme="majorEastAsia" w:hAnsi="Arial" w:cs="Arial"/>
          <w:b/>
          <w:bCs/>
          <w:color w:val="595959"/>
          <w:spacing w:val="10"/>
          <w:kern w:val="24"/>
          <w:sz w:val="28"/>
          <w:szCs w:val="28"/>
          <w14:textFill>
            <w14:solidFill>
              <w14:srgbClr w14:val="595959">
                <w14:lumMod w14:val="65000"/>
                <w14:lumOff w14:val="35000"/>
              </w14:srgbClr>
            </w14:solidFill>
          </w14:textFill>
        </w:rPr>
        <w:t xml:space="preserve"> </w:t>
      </w:r>
      <w:r w:rsidRPr="001B4126">
        <w:rPr>
          <w:rFonts w:ascii="Arial" w:hAnsi="Arial" w:cs="Arial"/>
          <w:b/>
          <w:bCs/>
          <w:sz w:val="28"/>
          <w:szCs w:val="28"/>
        </w:rPr>
        <w:t>2020 REVENUE PERFORMANCE-IGF ONLY</w:t>
      </w:r>
    </w:p>
    <w:p w14:paraId="3496C2C5" w14:textId="1430B8DD" w:rsidR="00FC2FA0" w:rsidRPr="00393479" w:rsidRDefault="00FC2FA0" w:rsidP="00393479">
      <w:pPr>
        <w:tabs>
          <w:tab w:val="left" w:pos="3668"/>
        </w:tabs>
        <w:jc w:val="both"/>
        <w:rPr>
          <w:rFonts w:ascii="Arial" w:hAnsi="Arial" w:cs="Arial"/>
          <w:b/>
          <w:sz w:val="24"/>
          <w:szCs w:val="32"/>
        </w:rPr>
      </w:pPr>
      <w:r w:rsidRPr="00393479">
        <w:rPr>
          <w:rFonts w:ascii="Arial" w:hAnsi="Arial" w:cs="Arial"/>
          <w:noProof/>
        </w:rPr>
        <w:drawing>
          <wp:inline distT="0" distB="0" distL="0" distR="0" wp14:anchorId="2C30BD78" wp14:editId="78183E0C">
            <wp:extent cx="6241498" cy="7571740"/>
            <wp:effectExtent l="0" t="0" r="6985" b="1016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AB3B241" w14:textId="77777777" w:rsidR="001B4126" w:rsidRDefault="001B4126" w:rsidP="00393479">
      <w:pPr>
        <w:pStyle w:val="Heading2"/>
        <w:tabs>
          <w:tab w:val="left" w:pos="6709"/>
        </w:tabs>
        <w:jc w:val="both"/>
        <w:rPr>
          <w:rFonts w:ascii="Arial" w:eastAsiaTheme="minorHAnsi" w:hAnsi="Arial" w:cs="Arial"/>
          <w:b/>
          <w:color w:val="auto"/>
          <w:sz w:val="24"/>
          <w:szCs w:val="32"/>
        </w:rPr>
      </w:pPr>
      <w:bookmarkStart w:id="45" w:name="_Toc53403161"/>
    </w:p>
    <w:p w14:paraId="28C5A2D5" w14:textId="77777777" w:rsidR="001B4126" w:rsidRDefault="001B4126" w:rsidP="00393479">
      <w:pPr>
        <w:pStyle w:val="Heading2"/>
        <w:tabs>
          <w:tab w:val="left" w:pos="6709"/>
        </w:tabs>
        <w:jc w:val="both"/>
        <w:rPr>
          <w:rFonts w:ascii="Arial" w:hAnsi="Arial" w:cs="Arial"/>
          <w:b/>
          <w:color w:val="auto"/>
        </w:rPr>
        <w:sectPr w:rsidR="001B4126" w:rsidSect="001B4126">
          <w:pgSz w:w="11906" w:h="16838"/>
          <w:pgMar w:top="1152" w:right="576" w:bottom="1152" w:left="1152" w:header="706" w:footer="706" w:gutter="0"/>
          <w:cols w:space="708"/>
          <w:docGrid w:linePitch="360"/>
        </w:sectPr>
      </w:pPr>
    </w:p>
    <w:p w14:paraId="22BCA5D1" w14:textId="6B0B3A3A" w:rsidR="009B1B7B" w:rsidRPr="00393479" w:rsidRDefault="009B1B7B" w:rsidP="00393479">
      <w:pPr>
        <w:pStyle w:val="Heading2"/>
        <w:tabs>
          <w:tab w:val="left" w:pos="6709"/>
        </w:tabs>
        <w:jc w:val="both"/>
        <w:rPr>
          <w:rFonts w:ascii="Arial" w:hAnsi="Arial" w:cs="Arial"/>
          <w:b/>
          <w:color w:val="auto"/>
        </w:rPr>
      </w:pPr>
      <w:r w:rsidRPr="00393479">
        <w:rPr>
          <w:rFonts w:ascii="Arial" w:hAnsi="Arial" w:cs="Arial"/>
          <w:b/>
          <w:color w:val="auto"/>
        </w:rPr>
        <w:lastRenderedPageBreak/>
        <w:t>7.2 FINANCIAL PERFORMANCE-EXPENDITURE</w:t>
      </w:r>
      <w:bookmarkEnd w:id="45"/>
      <w:r w:rsidR="00BA52B1" w:rsidRPr="00393479">
        <w:rPr>
          <w:rFonts w:ascii="Arial" w:hAnsi="Arial" w:cs="Arial"/>
          <w:b/>
          <w:color w:val="auto"/>
        </w:rPr>
        <w:tab/>
      </w:r>
    </w:p>
    <w:p w14:paraId="17E874F1" w14:textId="77777777" w:rsidR="00BA52B1" w:rsidRPr="00393479" w:rsidRDefault="00BA52B1" w:rsidP="00393479">
      <w:pPr>
        <w:jc w:val="both"/>
        <w:rPr>
          <w:rFonts w:ascii="Arial" w:hAnsi="Arial" w:cs="Arial"/>
          <w:sz w:val="8"/>
        </w:rPr>
      </w:pPr>
    </w:p>
    <w:p w14:paraId="400E7023" w14:textId="5ABC0D0F" w:rsidR="00140E85" w:rsidRPr="00A12EDC" w:rsidRDefault="00A12EDC" w:rsidP="00393479">
      <w:pPr>
        <w:jc w:val="both"/>
        <w:rPr>
          <w:rFonts w:ascii="Arial" w:hAnsi="Arial" w:cs="Arial"/>
          <w:b/>
          <w:bCs/>
          <w:i/>
          <w:sz w:val="24"/>
          <w:szCs w:val="24"/>
        </w:rPr>
      </w:pPr>
      <w:r w:rsidRPr="00A12EDC">
        <w:rPr>
          <w:rFonts w:ascii="Arial" w:hAnsi="Arial" w:cs="Arial"/>
          <w:b/>
          <w:bCs/>
          <w:i/>
          <w:sz w:val="24"/>
          <w:szCs w:val="24"/>
        </w:rPr>
        <w:t>Table</w:t>
      </w:r>
      <w:r w:rsidR="009B1B7B" w:rsidRPr="00A12EDC">
        <w:rPr>
          <w:rFonts w:ascii="Arial" w:hAnsi="Arial" w:cs="Arial"/>
          <w:b/>
          <w:bCs/>
          <w:i/>
          <w:sz w:val="24"/>
          <w:szCs w:val="24"/>
        </w:rPr>
        <w:t xml:space="preserve"> 2a: </w:t>
      </w:r>
      <w:r w:rsidR="00BA52B1" w:rsidRPr="00A12EDC">
        <w:rPr>
          <w:rFonts w:ascii="Arial" w:hAnsi="Arial" w:cs="Arial"/>
          <w:b/>
          <w:bCs/>
          <w:i/>
          <w:sz w:val="24"/>
          <w:szCs w:val="24"/>
        </w:rPr>
        <w:t>Expenditure Performance- All Department GOG Only</w:t>
      </w:r>
    </w:p>
    <w:tbl>
      <w:tblPr>
        <w:tblW w:w="5000" w:type="pct"/>
        <w:tblLook w:val="04A0" w:firstRow="1" w:lastRow="0" w:firstColumn="1" w:lastColumn="0" w:noHBand="0" w:noVBand="1"/>
      </w:tblPr>
      <w:tblGrid>
        <w:gridCol w:w="2329"/>
        <w:gridCol w:w="1618"/>
        <w:gridCol w:w="1751"/>
        <w:gridCol w:w="1618"/>
        <w:gridCol w:w="1618"/>
        <w:gridCol w:w="1618"/>
        <w:gridCol w:w="2018"/>
        <w:gridCol w:w="1954"/>
      </w:tblGrid>
      <w:tr w:rsidR="00891B35" w:rsidRPr="00D6060B" w14:paraId="36DC31F7" w14:textId="77777777" w:rsidTr="00BC25E6">
        <w:trPr>
          <w:trHeight w:val="422"/>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08C0658" w14:textId="77777777" w:rsidR="009B1B7B" w:rsidRPr="00D6060B" w:rsidRDefault="009B1B7B" w:rsidP="00393479">
            <w:pPr>
              <w:spacing w:after="0" w:line="240" w:lineRule="auto"/>
              <w:jc w:val="both"/>
              <w:rPr>
                <w:rFonts w:ascii="Arial" w:eastAsia="Times New Roman" w:hAnsi="Arial" w:cs="Arial"/>
                <w:b/>
                <w:bCs/>
                <w:color w:val="000000"/>
                <w:sz w:val="24"/>
                <w:szCs w:val="24"/>
              </w:rPr>
            </w:pPr>
            <w:bookmarkStart w:id="46" w:name="RANGE!A1:H7"/>
            <w:r w:rsidRPr="00D6060B">
              <w:rPr>
                <w:rFonts w:ascii="Arial" w:eastAsia="Times New Roman" w:hAnsi="Arial" w:cs="Arial"/>
                <w:b/>
                <w:bCs/>
                <w:color w:val="000000"/>
                <w:sz w:val="24"/>
                <w:szCs w:val="24"/>
              </w:rPr>
              <w:t>EXPENDITURE PERFORMANCE (ALL DEPARTMENT) - GOG ONLY</w:t>
            </w:r>
            <w:bookmarkEnd w:id="46"/>
          </w:p>
        </w:tc>
      </w:tr>
      <w:tr w:rsidR="00BC25E6" w:rsidRPr="00D6060B" w14:paraId="4EC140F0" w14:textId="77777777" w:rsidTr="00BC25E6">
        <w:trPr>
          <w:trHeight w:val="350"/>
        </w:trPr>
        <w:tc>
          <w:tcPr>
            <w:tcW w:w="802" w:type="pct"/>
            <w:vMerge w:val="restart"/>
            <w:tcBorders>
              <w:top w:val="nil"/>
              <w:left w:val="single" w:sz="4" w:space="0" w:color="auto"/>
              <w:right w:val="single" w:sz="4" w:space="0" w:color="auto"/>
            </w:tcBorders>
            <w:shd w:val="clear" w:color="auto" w:fill="auto"/>
            <w:vAlign w:val="center"/>
            <w:hideMark/>
          </w:tcPr>
          <w:p w14:paraId="1D9E0D46"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Expenditure Item</w:t>
            </w:r>
          </w:p>
          <w:p w14:paraId="38759BF6" w14:textId="536FF84A"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w:t>
            </w:r>
          </w:p>
        </w:tc>
        <w:tc>
          <w:tcPr>
            <w:tcW w:w="1160" w:type="pct"/>
            <w:gridSpan w:val="2"/>
            <w:tcBorders>
              <w:top w:val="single" w:sz="4" w:space="0" w:color="auto"/>
              <w:left w:val="nil"/>
              <w:bottom w:val="single" w:sz="4" w:space="0" w:color="auto"/>
              <w:right w:val="single" w:sz="4" w:space="0" w:color="auto"/>
            </w:tcBorders>
            <w:shd w:val="clear" w:color="auto" w:fill="auto"/>
            <w:vAlign w:val="center"/>
            <w:hideMark/>
          </w:tcPr>
          <w:p w14:paraId="12ECEDEF"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2018</w:t>
            </w:r>
          </w:p>
        </w:tc>
        <w:tc>
          <w:tcPr>
            <w:tcW w:w="1114" w:type="pct"/>
            <w:gridSpan w:val="2"/>
            <w:tcBorders>
              <w:top w:val="single" w:sz="4" w:space="0" w:color="auto"/>
              <w:left w:val="nil"/>
              <w:bottom w:val="single" w:sz="4" w:space="0" w:color="auto"/>
              <w:right w:val="single" w:sz="4" w:space="0" w:color="auto"/>
            </w:tcBorders>
            <w:shd w:val="clear" w:color="auto" w:fill="auto"/>
            <w:vAlign w:val="center"/>
            <w:hideMark/>
          </w:tcPr>
          <w:p w14:paraId="26709AD4"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2019</w:t>
            </w:r>
          </w:p>
        </w:tc>
        <w:tc>
          <w:tcPr>
            <w:tcW w:w="1924" w:type="pct"/>
            <w:gridSpan w:val="3"/>
            <w:tcBorders>
              <w:top w:val="single" w:sz="4" w:space="0" w:color="auto"/>
              <w:left w:val="nil"/>
              <w:bottom w:val="single" w:sz="4" w:space="0" w:color="auto"/>
              <w:right w:val="single" w:sz="4" w:space="0" w:color="000000"/>
            </w:tcBorders>
            <w:shd w:val="clear" w:color="auto" w:fill="auto"/>
            <w:vAlign w:val="center"/>
            <w:hideMark/>
          </w:tcPr>
          <w:p w14:paraId="48F088E9"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2020</w:t>
            </w:r>
          </w:p>
        </w:tc>
      </w:tr>
      <w:tr w:rsidR="00BC25E6" w:rsidRPr="00D6060B" w14:paraId="3CFFBDA8" w14:textId="77777777" w:rsidTr="00BC25E6">
        <w:trPr>
          <w:trHeight w:val="303"/>
        </w:trPr>
        <w:tc>
          <w:tcPr>
            <w:tcW w:w="802" w:type="pct"/>
            <w:vMerge/>
            <w:tcBorders>
              <w:left w:val="single" w:sz="4" w:space="0" w:color="auto"/>
              <w:bottom w:val="single" w:sz="4" w:space="0" w:color="auto"/>
              <w:right w:val="single" w:sz="4" w:space="0" w:color="auto"/>
            </w:tcBorders>
            <w:shd w:val="clear" w:color="auto" w:fill="auto"/>
            <w:vAlign w:val="center"/>
            <w:hideMark/>
          </w:tcPr>
          <w:p w14:paraId="66E51F69" w14:textId="045A7744" w:rsidR="00BA52B1" w:rsidRPr="00D6060B" w:rsidRDefault="00BA52B1" w:rsidP="00393479">
            <w:pPr>
              <w:spacing w:after="0" w:line="240" w:lineRule="auto"/>
              <w:jc w:val="both"/>
              <w:rPr>
                <w:rFonts w:ascii="Arial" w:eastAsia="Times New Roman" w:hAnsi="Arial" w:cs="Arial"/>
                <w:b/>
                <w:bCs/>
                <w:color w:val="000000"/>
                <w:sz w:val="24"/>
                <w:szCs w:val="24"/>
              </w:rPr>
            </w:pPr>
          </w:p>
        </w:tc>
        <w:tc>
          <w:tcPr>
            <w:tcW w:w="557" w:type="pct"/>
            <w:tcBorders>
              <w:top w:val="nil"/>
              <w:left w:val="nil"/>
              <w:bottom w:val="single" w:sz="4" w:space="0" w:color="auto"/>
              <w:right w:val="single" w:sz="4" w:space="0" w:color="auto"/>
            </w:tcBorders>
            <w:shd w:val="clear" w:color="auto" w:fill="auto"/>
            <w:vAlign w:val="center"/>
            <w:hideMark/>
          </w:tcPr>
          <w:p w14:paraId="7EF2F261"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Budget</w:t>
            </w:r>
          </w:p>
        </w:tc>
        <w:tc>
          <w:tcPr>
            <w:tcW w:w="603" w:type="pct"/>
            <w:tcBorders>
              <w:top w:val="nil"/>
              <w:left w:val="nil"/>
              <w:bottom w:val="single" w:sz="4" w:space="0" w:color="auto"/>
              <w:right w:val="single" w:sz="4" w:space="0" w:color="auto"/>
            </w:tcBorders>
            <w:shd w:val="clear" w:color="auto" w:fill="auto"/>
            <w:vAlign w:val="center"/>
            <w:hideMark/>
          </w:tcPr>
          <w:p w14:paraId="49498161"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Actual</w:t>
            </w:r>
          </w:p>
        </w:tc>
        <w:tc>
          <w:tcPr>
            <w:tcW w:w="557" w:type="pct"/>
            <w:tcBorders>
              <w:top w:val="nil"/>
              <w:left w:val="nil"/>
              <w:bottom w:val="single" w:sz="4" w:space="0" w:color="auto"/>
              <w:right w:val="single" w:sz="4" w:space="0" w:color="auto"/>
            </w:tcBorders>
            <w:shd w:val="clear" w:color="auto" w:fill="auto"/>
            <w:vAlign w:val="center"/>
            <w:hideMark/>
          </w:tcPr>
          <w:p w14:paraId="23F52FBF"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Budget</w:t>
            </w:r>
          </w:p>
        </w:tc>
        <w:tc>
          <w:tcPr>
            <w:tcW w:w="557" w:type="pct"/>
            <w:tcBorders>
              <w:top w:val="nil"/>
              <w:left w:val="nil"/>
              <w:bottom w:val="single" w:sz="4" w:space="0" w:color="auto"/>
              <w:right w:val="single" w:sz="4" w:space="0" w:color="auto"/>
            </w:tcBorders>
            <w:shd w:val="clear" w:color="auto" w:fill="auto"/>
            <w:vAlign w:val="center"/>
            <w:hideMark/>
          </w:tcPr>
          <w:p w14:paraId="10356D22"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Actual</w:t>
            </w:r>
          </w:p>
        </w:tc>
        <w:tc>
          <w:tcPr>
            <w:tcW w:w="557" w:type="pct"/>
            <w:tcBorders>
              <w:top w:val="nil"/>
              <w:left w:val="nil"/>
              <w:bottom w:val="single" w:sz="4" w:space="0" w:color="auto"/>
              <w:right w:val="single" w:sz="4" w:space="0" w:color="auto"/>
            </w:tcBorders>
            <w:shd w:val="clear" w:color="auto" w:fill="auto"/>
            <w:vAlign w:val="center"/>
            <w:hideMark/>
          </w:tcPr>
          <w:p w14:paraId="6CA87469"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xml:space="preserve">Budget </w:t>
            </w:r>
          </w:p>
        </w:tc>
        <w:tc>
          <w:tcPr>
            <w:tcW w:w="694" w:type="pct"/>
            <w:tcBorders>
              <w:top w:val="nil"/>
              <w:left w:val="nil"/>
              <w:bottom w:val="single" w:sz="4" w:space="0" w:color="auto"/>
              <w:right w:val="single" w:sz="4" w:space="0" w:color="auto"/>
            </w:tcBorders>
            <w:shd w:val="clear" w:color="auto" w:fill="auto"/>
            <w:vAlign w:val="center"/>
            <w:hideMark/>
          </w:tcPr>
          <w:p w14:paraId="1586CFCA" w14:textId="77777777" w:rsidR="00BA52B1" w:rsidRPr="00D6060B" w:rsidRDefault="00BA52B1"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Actual as at Aug., 2020</w:t>
            </w:r>
          </w:p>
        </w:tc>
        <w:tc>
          <w:tcPr>
            <w:tcW w:w="673" w:type="pct"/>
            <w:tcBorders>
              <w:top w:val="nil"/>
              <w:left w:val="nil"/>
              <w:bottom w:val="single" w:sz="4" w:space="0" w:color="auto"/>
              <w:right w:val="single" w:sz="4" w:space="0" w:color="auto"/>
            </w:tcBorders>
            <w:shd w:val="clear" w:color="auto" w:fill="auto"/>
            <w:vAlign w:val="center"/>
            <w:hideMark/>
          </w:tcPr>
          <w:p w14:paraId="6FDE44BB" w14:textId="3A2296B9" w:rsidR="00BA52B1" w:rsidRPr="00D6060B" w:rsidRDefault="00BC25E6" w:rsidP="00D6060B">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BA52B1" w:rsidRPr="00D6060B">
              <w:rPr>
                <w:rFonts w:ascii="Arial" w:eastAsia="Times New Roman" w:hAnsi="Arial" w:cs="Arial"/>
                <w:b/>
                <w:bCs/>
                <w:color w:val="000000"/>
                <w:sz w:val="24"/>
                <w:szCs w:val="24"/>
              </w:rPr>
              <w:t xml:space="preserve"> Performance as at Aug. 2020</w:t>
            </w:r>
          </w:p>
        </w:tc>
      </w:tr>
      <w:tr w:rsidR="00BC25E6" w:rsidRPr="00D6060B" w14:paraId="785655B4" w14:textId="77777777" w:rsidTr="00BC25E6">
        <w:trPr>
          <w:trHeight w:val="485"/>
        </w:trPr>
        <w:tc>
          <w:tcPr>
            <w:tcW w:w="802" w:type="pct"/>
            <w:tcBorders>
              <w:top w:val="nil"/>
              <w:left w:val="single" w:sz="4" w:space="0" w:color="auto"/>
              <w:bottom w:val="single" w:sz="4" w:space="0" w:color="auto"/>
              <w:right w:val="single" w:sz="4" w:space="0" w:color="auto"/>
            </w:tcBorders>
            <w:shd w:val="clear" w:color="auto" w:fill="auto"/>
            <w:vAlign w:val="center"/>
            <w:hideMark/>
          </w:tcPr>
          <w:p w14:paraId="3A1BBC75" w14:textId="77777777"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Compensation</w:t>
            </w:r>
          </w:p>
        </w:tc>
        <w:tc>
          <w:tcPr>
            <w:tcW w:w="557" w:type="pct"/>
            <w:tcBorders>
              <w:top w:val="nil"/>
              <w:left w:val="nil"/>
              <w:bottom w:val="single" w:sz="4" w:space="0" w:color="auto"/>
              <w:right w:val="single" w:sz="4" w:space="0" w:color="auto"/>
            </w:tcBorders>
            <w:shd w:val="clear" w:color="auto" w:fill="auto"/>
            <w:vAlign w:val="center"/>
            <w:hideMark/>
          </w:tcPr>
          <w:p w14:paraId="5519B9F5" w14:textId="0DEA6EA3"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1,794,730.29 </w:t>
            </w:r>
          </w:p>
        </w:tc>
        <w:tc>
          <w:tcPr>
            <w:tcW w:w="603" w:type="pct"/>
            <w:tcBorders>
              <w:top w:val="nil"/>
              <w:left w:val="nil"/>
              <w:bottom w:val="single" w:sz="4" w:space="0" w:color="auto"/>
              <w:right w:val="single" w:sz="4" w:space="0" w:color="auto"/>
            </w:tcBorders>
            <w:shd w:val="clear" w:color="auto" w:fill="auto"/>
            <w:noWrap/>
            <w:vAlign w:val="center"/>
            <w:hideMark/>
          </w:tcPr>
          <w:p w14:paraId="56FFC398" w14:textId="77777777"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  2,337,230.82 </w:t>
            </w:r>
          </w:p>
        </w:tc>
        <w:tc>
          <w:tcPr>
            <w:tcW w:w="557" w:type="pct"/>
            <w:tcBorders>
              <w:top w:val="nil"/>
              <w:left w:val="nil"/>
              <w:bottom w:val="single" w:sz="4" w:space="0" w:color="auto"/>
              <w:right w:val="single" w:sz="4" w:space="0" w:color="auto"/>
            </w:tcBorders>
            <w:shd w:val="clear" w:color="auto" w:fill="auto"/>
            <w:vAlign w:val="center"/>
            <w:hideMark/>
          </w:tcPr>
          <w:p w14:paraId="2CFF8506" w14:textId="1C4E9658"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2,227,298.90 </w:t>
            </w:r>
          </w:p>
        </w:tc>
        <w:tc>
          <w:tcPr>
            <w:tcW w:w="557" w:type="pct"/>
            <w:tcBorders>
              <w:top w:val="nil"/>
              <w:left w:val="nil"/>
              <w:bottom w:val="single" w:sz="4" w:space="0" w:color="auto"/>
              <w:right w:val="single" w:sz="4" w:space="0" w:color="auto"/>
            </w:tcBorders>
            <w:shd w:val="clear" w:color="auto" w:fill="auto"/>
            <w:vAlign w:val="center"/>
            <w:hideMark/>
          </w:tcPr>
          <w:p w14:paraId="619EF2BF" w14:textId="78B6B450"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2,673,716.62 </w:t>
            </w:r>
          </w:p>
        </w:tc>
        <w:tc>
          <w:tcPr>
            <w:tcW w:w="557" w:type="pct"/>
            <w:tcBorders>
              <w:top w:val="nil"/>
              <w:left w:val="nil"/>
              <w:bottom w:val="single" w:sz="4" w:space="0" w:color="auto"/>
              <w:right w:val="single" w:sz="4" w:space="0" w:color="auto"/>
            </w:tcBorders>
            <w:shd w:val="clear" w:color="auto" w:fill="auto"/>
            <w:vAlign w:val="center"/>
            <w:hideMark/>
          </w:tcPr>
          <w:p w14:paraId="29D372BD" w14:textId="14304BB0"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2,324,028.00 </w:t>
            </w:r>
          </w:p>
        </w:tc>
        <w:tc>
          <w:tcPr>
            <w:tcW w:w="694" w:type="pct"/>
            <w:tcBorders>
              <w:top w:val="nil"/>
              <w:left w:val="nil"/>
              <w:bottom w:val="single" w:sz="4" w:space="0" w:color="auto"/>
              <w:right w:val="single" w:sz="4" w:space="0" w:color="auto"/>
            </w:tcBorders>
            <w:shd w:val="clear" w:color="auto" w:fill="auto"/>
            <w:noWrap/>
            <w:vAlign w:val="center"/>
            <w:hideMark/>
          </w:tcPr>
          <w:p w14:paraId="2FE57EF9" w14:textId="77777777" w:rsidR="009B1B7B" w:rsidRPr="00D6060B" w:rsidRDefault="009B1B7B" w:rsidP="00393479">
            <w:pPr>
              <w:spacing w:after="0" w:line="240" w:lineRule="auto"/>
              <w:jc w:val="both"/>
              <w:rPr>
                <w:rFonts w:ascii="Arial" w:eastAsia="Times New Roman" w:hAnsi="Arial" w:cs="Arial"/>
                <w:sz w:val="24"/>
                <w:szCs w:val="24"/>
              </w:rPr>
            </w:pPr>
            <w:r w:rsidRPr="00D6060B">
              <w:rPr>
                <w:rFonts w:ascii="Arial" w:eastAsia="Times New Roman" w:hAnsi="Arial" w:cs="Arial"/>
                <w:sz w:val="24"/>
                <w:szCs w:val="24"/>
              </w:rPr>
              <w:t xml:space="preserve">      2,372,883.87 </w:t>
            </w:r>
          </w:p>
        </w:tc>
        <w:tc>
          <w:tcPr>
            <w:tcW w:w="673" w:type="pct"/>
            <w:tcBorders>
              <w:top w:val="nil"/>
              <w:left w:val="nil"/>
              <w:bottom w:val="single" w:sz="4" w:space="0" w:color="auto"/>
              <w:right w:val="single" w:sz="4" w:space="0" w:color="auto"/>
            </w:tcBorders>
            <w:shd w:val="clear" w:color="auto" w:fill="auto"/>
            <w:vAlign w:val="center"/>
            <w:hideMark/>
          </w:tcPr>
          <w:p w14:paraId="1244E6C9" w14:textId="3E27DEA0"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102.10 </w:t>
            </w:r>
          </w:p>
        </w:tc>
      </w:tr>
      <w:tr w:rsidR="00BC25E6" w:rsidRPr="00D6060B" w14:paraId="6FC83012" w14:textId="77777777" w:rsidTr="002167ED">
        <w:trPr>
          <w:trHeight w:val="467"/>
        </w:trPr>
        <w:tc>
          <w:tcPr>
            <w:tcW w:w="802" w:type="pct"/>
            <w:tcBorders>
              <w:top w:val="nil"/>
              <w:left w:val="single" w:sz="4" w:space="0" w:color="auto"/>
              <w:bottom w:val="single" w:sz="4" w:space="0" w:color="auto"/>
              <w:right w:val="single" w:sz="4" w:space="0" w:color="auto"/>
            </w:tcBorders>
            <w:shd w:val="clear" w:color="auto" w:fill="auto"/>
            <w:vAlign w:val="center"/>
            <w:hideMark/>
          </w:tcPr>
          <w:p w14:paraId="2322CC6F" w14:textId="77777777"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Goods &amp; Services</w:t>
            </w:r>
          </w:p>
        </w:tc>
        <w:tc>
          <w:tcPr>
            <w:tcW w:w="557" w:type="pct"/>
            <w:tcBorders>
              <w:top w:val="nil"/>
              <w:left w:val="nil"/>
              <w:bottom w:val="single" w:sz="4" w:space="0" w:color="auto"/>
              <w:right w:val="single" w:sz="4" w:space="0" w:color="auto"/>
            </w:tcBorders>
            <w:shd w:val="clear" w:color="auto" w:fill="auto"/>
            <w:vAlign w:val="center"/>
            <w:hideMark/>
          </w:tcPr>
          <w:p w14:paraId="0909837D" w14:textId="69224A97" w:rsidR="009B1B7B" w:rsidRPr="00D6060B" w:rsidRDefault="00891B35" w:rsidP="00393479">
            <w:pPr>
              <w:spacing w:after="0" w:line="240" w:lineRule="auto"/>
              <w:jc w:val="both"/>
              <w:rPr>
                <w:rFonts w:ascii="Arial" w:eastAsia="Times New Roman" w:hAnsi="Arial" w:cs="Arial"/>
                <w:sz w:val="24"/>
                <w:szCs w:val="24"/>
              </w:rPr>
            </w:pPr>
            <w:r w:rsidRPr="00D6060B">
              <w:rPr>
                <w:rFonts w:ascii="Arial" w:eastAsia="Times New Roman" w:hAnsi="Arial" w:cs="Arial"/>
                <w:sz w:val="24"/>
                <w:szCs w:val="24"/>
              </w:rPr>
              <w:t xml:space="preserve">     </w:t>
            </w:r>
            <w:r w:rsidR="009B1B7B" w:rsidRPr="00D6060B">
              <w:rPr>
                <w:rFonts w:ascii="Arial" w:eastAsia="Times New Roman" w:hAnsi="Arial" w:cs="Arial"/>
                <w:sz w:val="24"/>
                <w:szCs w:val="24"/>
              </w:rPr>
              <w:t xml:space="preserve">52,508.41 </w:t>
            </w:r>
          </w:p>
        </w:tc>
        <w:tc>
          <w:tcPr>
            <w:tcW w:w="603" w:type="pct"/>
            <w:tcBorders>
              <w:top w:val="nil"/>
              <w:left w:val="nil"/>
              <w:bottom w:val="single" w:sz="4" w:space="0" w:color="auto"/>
              <w:right w:val="single" w:sz="4" w:space="0" w:color="auto"/>
            </w:tcBorders>
            <w:shd w:val="clear" w:color="auto" w:fill="auto"/>
            <w:noWrap/>
            <w:vAlign w:val="center"/>
            <w:hideMark/>
          </w:tcPr>
          <w:p w14:paraId="4D05F8A0" w14:textId="77777777"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      78,064.23 </w:t>
            </w:r>
          </w:p>
        </w:tc>
        <w:tc>
          <w:tcPr>
            <w:tcW w:w="557" w:type="pct"/>
            <w:tcBorders>
              <w:top w:val="nil"/>
              <w:left w:val="nil"/>
              <w:bottom w:val="single" w:sz="4" w:space="0" w:color="auto"/>
              <w:right w:val="single" w:sz="4" w:space="0" w:color="auto"/>
            </w:tcBorders>
            <w:shd w:val="clear" w:color="auto" w:fill="auto"/>
            <w:vAlign w:val="center"/>
            <w:hideMark/>
          </w:tcPr>
          <w:p w14:paraId="791FDE06" w14:textId="17DD14AA"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     76,603.07 </w:t>
            </w:r>
          </w:p>
        </w:tc>
        <w:tc>
          <w:tcPr>
            <w:tcW w:w="557" w:type="pct"/>
            <w:tcBorders>
              <w:top w:val="nil"/>
              <w:left w:val="nil"/>
              <w:bottom w:val="single" w:sz="4" w:space="0" w:color="auto"/>
              <w:right w:val="single" w:sz="4" w:space="0" w:color="auto"/>
            </w:tcBorders>
            <w:shd w:val="clear" w:color="auto" w:fill="auto"/>
            <w:vAlign w:val="center"/>
            <w:hideMark/>
          </w:tcPr>
          <w:p w14:paraId="56958C75" w14:textId="61BA7769"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57,081.71 </w:t>
            </w:r>
          </w:p>
        </w:tc>
        <w:tc>
          <w:tcPr>
            <w:tcW w:w="557" w:type="pct"/>
            <w:tcBorders>
              <w:top w:val="nil"/>
              <w:left w:val="nil"/>
              <w:bottom w:val="single" w:sz="4" w:space="0" w:color="auto"/>
              <w:right w:val="single" w:sz="4" w:space="0" w:color="auto"/>
            </w:tcBorders>
            <w:shd w:val="clear" w:color="auto" w:fill="auto"/>
            <w:vAlign w:val="center"/>
            <w:hideMark/>
          </w:tcPr>
          <w:p w14:paraId="423A3D25" w14:textId="658FB031"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97,171.40 </w:t>
            </w:r>
          </w:p>
        </w:tc>
        <w:tc>
          <w:tcPr>
            <w:tcW w:w="694" w:type="pct"/>
            <w:tcBorders>
              <w:top w:val="nil"/>
              <w:left w:val="nil"/>
              <w:bottom w:val="single" w:sz="4" w:space="0" w:color="auto"/>
              <w:right w:val="single" w:sz="4" w:space="0" w:color="auto"/>
            </w:tcBorders>
            <w:shd w:val="clear" w:color="auto" w:fill="auto"/>
            <w:noWrap/>
            <w:vAlign w:val="center"/>
            <w:hideMark/>
          </w:tcPr>
          <w:p w14:paraId="4F4889B6" w14:textId="77777777" w:rsidR="009B1B7B" w:rsidRPr="00D6060B" w:rsidRDefault="009B1B7B" w:rsidP="00393479">
            <w:pPr>
              <w:spacing w:after="0" w:line="240" w:lineRule="auto"/>
              <w:jc w:val="both"/>
              <w:rPr>
                <w:rFonts w:ascii="Arial" w:eastAsia="Times New Roman" w:hAnsi="Arial" w:cs="Arial"/>
                <w:sz w:val="24"/>
                <w:szCs w:val="24"/>
              </w:rPr>
            </w:pPr>
            <w:r w:rsidRPr="00D6060B">
              <w:rPr>
                <w:rFonts w:ascii="Arial" w:eastAsia="Times New Roman" w:hAnsi="Arial" w:cs="Arial"/>
                <w:sz w:val="24"/>
                <w:szCs w:val="24"/>
              </w:rPr>
              <w:t xml:space="preserve">          65,451.02 </w:t>
            </w:r>
          </w:p>
        </w:tc>
        <w:tc>
          <w:tcPr>
            <w:tcW w:w="673" w:type="pct"/>
            <w:tcBorders>
              <w:top w:val="nil"/>
              <w:left w:val="nil"/>
              <w:bottom w:val="single" w:sz="4" w:space="0" w:color="auto"/>
              <w:right w:val="single" w:sz="4" w:space="0" w:color="auto"/>
            </w:tcBorders>
            <w:shd w:val="clear" w:color="auto" w:fill="auto"/>
            <w:vAlign w:val="center"/>
            <w:hideMark/>
          </w:tcPr>
          <w:p w14:paraId="2CD7D9B8" w14:textId="4BD01925"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     </w:t>
            </w:r>
            <w:r w:rsidR="00D6060B">
              <w:rPr>
                <w:rFonts w:ascii="Arial" w:eastAsia="Times New Roman" w:hAnsi="Arial" w:cs="Arial"/>
                <w:color w:val="000000"/>
                <w:sz w:val="24"/>
                <w:szCs w:val="24"/>
              </w:rPr>
              <w:t xml:space="preserve">            </w:t>
            </w:r>
            <w:r w:rsidRPr="00D6060B">
              <w:rPr>
                <w:rFonts w:ascii="Arial" w:eastAsia="Times New Roman" w:hAnsi="Arial" w:cs="Arial"/>
                <w:color w:val="000000"/>
                <w:sz w:val="24"/>
                <w:szCs w:val="24"/>
              </w:rPr>
              <w:t xml:space="preserve">67.36 </w:t>
            </w:r>
          </w:p>
        </w:tc>
      </w:tr>
      <w:tr w:rsidR="00BC25E6" w:rsidRPr="00D6060B" w14:paraId="120DE85B" w14:textId="77777777" w:rsidTr="00BC25E6">
        <w:trPr>
          <w:trHeight w:val="332"/>
        </w:trPr>
        <w:tc>
          <w:tcPr>
            <w:tcW w:w="802" w:type="pct"/>
            <w:tcBorders>
              <w:top w:val="nil"/>
              <w:left w:val="single" w:sz="4" w:space="0" w:color="auto"/>
              <w:bottom w:val="single" w:sz="4" w:space="0" w:color="auto"/>
              <w:right w:val="single" w:sz="4" w:space="0" w:color="auto"/>
            </w:tcBorders>
            <w:shd w:val="clear" w:color="auto" w:fill="auto"/>
            <w:vAlign w:val="center"/>
            <w:hideMark/>
          </w:tcPr>
          <w:p w14:paraId="6DE926A3" w14:textId="77777777"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Assets</w:t>
            </w:r>
          </w:p>
        </w:tc>
        <w:tc>
          <w:tcPr>
            <w:tcW w:w="557" w:type="pct"/>
            <w:tcBorders>
              <w:top w:val="nil"/>
              <w:left w:val="nil"/>
              <w:bottom w:val="single" w:sz="4" w:space="0" w:color="auto"/>
              <w:right w:val="single" w:sz="4" w:space="0" w:color="auto"/>
            </w:tcBorders>
            <w:shd w:val="clear" w:color="auto" w:fill="auto"/>
            <w:vAlign w:val="center"/>
            <w:hideMark/>
          </w:tcPr>
          <w:p w14:paraId="247C1E0C" w14:textId="7F3A1EE3"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   </w:t>
            </w:r>
          </w:p>
        </w:tc>
        <w:tc>
          <w:tcPr>
            <w:tcW w:w="603" w:type="pct"/>
            <w:tcBorders>
              <w:top w:val="nil"/>
              <w:left w:val="nil"/>
              <w:bottom w:val="single" w:sz="4" w:space="0" w:color="auto"/>
              <w:right w:val="single" w:sz="4" w:space="0" w:color="auto"/>
            </w:tcBorders>
            <w:shd w:val="clear" w:color="auto" w:fill="auto"/>
            <w:vAlign w:val="center"/>
            <w:hideMark/>
          </w:tcPr>
          <w:p w14:paraId="48997C50" w14:textId="15D6E656" w:rsidR="009B1B7B" w:rsidRPr="00D6060B" w:rsidRDefault="009B1B7B" w:rsidP="00393479">
            <w:pPr>
              <w:spacing w:after="0" w:line="240" w:lineRule="auto"/>
              <w:jc w:val="both"/>
              <w:rPr>
                <w:rFonts w:ascii="Arial" w:eastAsia="Times New Roman" w:hAnsi="Arial" w:cs="Arial"/>
                <w:color w:val="000000"/>
                <w:sz w:val="24"/>
                <w:szCs w:val="24"/>
              </w:rPr>
            </w:pPr>
            <w:r w:rsidRPr="00D6060B">
              <w:rPr>
                <w:rFonts w:ascii="Arial" w:eastAsia="Times New Roman" w:hAnsi="Arial" w:cs="Arial"/>
                <w:color w:val="000000"/>
                <w:sz w:val="24"/>
                <w:szCs w:val="24"/>
              </w:rPr>
              <w:t xml:space="preserve">                    -   </w:t>
            </w:r>
          </w:p>
        </w:tc>
        <w:tc>
          <w:tcPr>
            <w:tcW w:w="557" w:type="pct"/>
            <w:tcBorders>
              <w:top w:val="nil"/>
              <w:left w:val="nil"/>
              <w:bottom w:val="single" w:sz="4" w:space="0" w:color="auto"/>
              <w:right w:val="single" w:sz="4" w:space="0" w:color="auto"/>
            </w:tcBorders>
            <w:shd w:val="clear" w:color="auto" w:fill="auto"/>
            <w:vAlign w:val="center"/>
            <w:hideMark/>
          </w:tcPr>
          <w:p w14:paraId="4342ED9E" w14:textId="138059C8"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   </w:t>
            </w:r>
          </w:p>
        </w:tc>
        <w:tc>
          <w:tcPr>
            <w:tcW w:w="557" w:type="pct"/>
            <w:tcBorders>
              <w:top w:val="nil"/>
              <w:left w:val="nil"/>
              <w:bottom w:val="single" w:sz="4" w:space="0" w:color="auto"/>
              <w:right w:val="single" w:sz="4" w:space="0" w:color="auto"/>
            </w:tcBorders>
            <w:shd w:val="clear" w:color="auto" w:fill="auto"/>
            <w:vAlign w:val="center"/>
            <w:hideMark/>
          </w:tcPr>
          <w:p w14:paraId="79A29718" w14:textId="4730AB8D"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   </w:t>
            </w:r>
          </w:p>
        </w:tc>
        <w:tc>
          <w:tcPr>
            <w:tcW w:w="557" w:type="pct"/>
            <w:tcBorders>
              <w:top w:val="nil"/>
              <w:left w:val="nil"/>
              <w:bottom w:val="single" w:sz="4" w:space="0" w:color="auto"/>
              <w:right w:val="single" w:sz="4" w:space="0" w:color="auto"/>
            </w:tcBorders>
            <w:shd w:val="clear" w:color="auto" w:fill="auto"/>
            <w:vAlign w:val="center"/>
            <w:hideMark/>
          </w:tcPr>
          <w:p w14:paraId="6D8B659B" w14:textId="68ABDA2A"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   </w:t>
            </w:r>
          </w:p>
        </w:tc>
        <w:tc>
          <w:tcPr>
            <w:tcW w:w="694" w:type="pct"/>
            <w:tcBorders>
              <w:top w:val="nil"/>
              <w:left w:val="nil"/>
              <w:bottom w:val="single" w:sz="4" w:space="0" w:color="auto"/>
              <w:right w:val="single" w:sz="4" w:space="0" w:color="auto"/>
            </w:tcBorders>
            <w:shd w:val="clear" w:color="auto" w:fill="auto"/>
            <w:vAlign w:val="center"/>
            <w:hideMark/>
          </w:tcPr>
          <w:p w14:paraId="17C5EF1C" w14:textId="6604D1E0" w:rsidR="009B1B7B" w:rsidRPr="00D6060B" w:rsidRDefault="00891B35" w:rsidP="00393479">
            <w:pPr>
              <w:spacing w:after="0" w:line="240" w:lineRule="auto"/>
              <w:jc w:val="both"/>
              <w:rPr>
                <w:rFonts w:ascii="Arial" w:eastAsia="Times New Roman" w:hAnsi="Arial" w:cs="Arial"/>
                <w:color w:val="C00000"/>
                <w:sz w:val="24"/>
                <w:szCs w:val="24"/>
              </w:rPr>
            </w:pPr>
            <w:r w:rsidRPr="00D6060B">
              <w:rPr>
                <w:rFonts w:ascii="Arial" w:eastAsia="Times New Roman" w:hAnsi="Arial" w:cs="Arial"/>
                <w:color w:val="C00000"/>
                <w:sz w:val="24"/>
                <w:szCs w:val="24"/>
              </w:rPr>
              <w:t xml:space="preserve">                       </w:t>
            </w:r>
            <w:r w:rsidR="009B1B7B" w:rsidRPr="00D6060B">
              <w:rPr>
                <w:rFonts w:ascii="Arial" w:eastAsia="Times New Roman" w:hAnsi="Arial" w:cs="Arial"/>
                <w:color w:val="C00000"/>
                <w:sz w:val="24"/>
                <w:szCs w:val="24"/>
              </w:rPr>
              <w:t xml:space="preserve">-   </w:t>
            </w:r>
          </w:p>
        </w:tc>
        <w:tc>
          <w:tcPr>
            <w:tcW w:w="673" w:type="pct"/>
            <w:tcBorders>
              <w:top w:val="nil"/>
              <w:left w:val="nil"/>
              <w:bottom w:val="single" w:sz="4" w:space="0" w:color="auto"/>
              <w:right w:val="single" w:sz="4" w:space="0" w:color="auto"/>
            </w:tcBorders>
            <w:shd w:val="clear" w:color="auto" w:fill="auto"/>
            <w:vAlign w:val="center"/>
            <w:hideMark/>
          </w:tcPr>
          <w:p w14:paraId="1F72CC22" w14:textId="023FD3C3" w:rsidR="009B1B7B" w:rsidRPr="00D6060B" w:rsidRDefault="00D6060B"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color w:val="000000"/>
                <w:sz w:val="24"/>
                <w:szCs w:val="24"/>
              </w:rPr>
              <w:t xml:space="preserve">-   </w:t>
            </w:r>
          </w:p>
        </w:tc>
      </w:tr>
      <w:tr w:rsidR="00BC25E6" w:rsidRPr="00D6060B" w14:paraId="44AFDE64" w14:textId="77777777" w:rsidTr="00BC25E6">
        <w:trPr>
          <w:trHeight w:val="512"/>
        </w:trPr>
        <w:tc>
          <w:tcPr>
            <w:tcW w:w="802" w:type="pct"/>
            <w:tcBorders>
              <w:top w:val="nil"/>
              <w:left w:val="single" w:sz="4" w:space="0" w:color="auto"/>
              <w:bottom w:val="single" w:sz="4" w:space="0" w:color="auto"/>
              <w:right w:val="single" w:sz="4" w:space="0" w:color="auto"/>
            </w:tcBorders>
            <w:shd w:val="clear" w:color="auto" w:fill="auto"/>
            <w:vAlign w:val="center"/>
            <w:hideMark/>
          </w:tcPr>
          <w:p w14:paraId="3A97A0C8" w14:textId="77777777" w:rsidR="009B1B7B" w:rsidRPr="00D6060B" w:rsidRDefault="009B1B7B"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Total</w:t>
            </w:r>
          </w:p>
        </w:tc>
        <w:tc>
          <w:tcPr>
            <w:tcW w:w="557" w:type="pct"/>
            <w:tcBorders>
              <w:top w:val="nil"/>
              <w:left w:val="nil"/>
              <w:bottom w:val="single" w:sz="4" w:space="0" w:color="auto"/>
              <w:right w:val="single" w:sz="4" w:space="0" w:color="auto"/>
            </w:tcBorders>
            <w:shd w:val="clear" w:color="auto" w:fill="auto"/>
            <w:vAlign w:val="center"/>
            <w:hideMark/>
          </w:tcPr>
          <w:p w14:paraId="65FFFB8F" w14:textId="57684558" w:rsidR="009B1B7B" w:rsidRPr="00D6060B" w:rsidRDefault="009B1B7B"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xml:space="preserve">1,847,238.70 </w:t>
            </w:r>
          </w:p>
        </w:tc>
        <w:tc>
          <w:tcPr>
            <w:tcW w:w="603" w:type="pct"/>
            <w:tcBorders>
              <w:top w:val="nil"/>
              <w:left w:val="nil"/>
              <w:bottom w:val="single" w:sz="4" w:space="0" w:color="auto"/>
              <w:right w:val="single" w:sz="4" w:space="0" w:color="auto"/>
            </w:tcBorders>
            <w:shd w:val="clear" w:color="auto" w:fill="auto"/>
            <w:vAlign w:val="center"/>
            <w:hideMark/>
          </w:tcPr>
          <w:p w14:paraId="28629429" w14:textId="61F459F0" w:rsidR="009B1B7B" w:rsidRPr="00D6060B" w:rsidRDefault="009B1B7B"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xml:space="preserve">2,415,295.05 </w:t>
            </w:r>
          </w:p>
        </w:tc>
        <w:tc>
          <w:tcPr>
            <w:tcW w:w="557" w:type="pct"/>
            <w:tcBorders>
              <w:top w:val="nil"/>
              <w:left w:val="nil"/>
              <w:bottom w:val="single" w:sz="4" w:space="0" w:color="auto"/>
              <w:right w:val="single" w:sz="4" w:space="0" w:color="auto"/>
            </w:tcBorders>
            <w:shd w:val="clear" w:color="auto" w:fill="auto"/>
            <w:vAlign w:val="center"/>
            <w:hideMark/>
          </w:tcPr>
          <w:p w14:paraId="68DAC25B" w14:textId="56391C9B" w:rsidR="009B1B7B" w:rsidRPr="00D6060B" w:rsidRDefault="009B1B7B"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xml:space="preserve">2,303,901.97 </w:t>
            </w:r>
          </w:p>
        </w:tc>
        <w:tc>
          <w:tcPr>
            <w:tcW w:w="557" w:type="pct"/>
            <w:tcBorders>
              <w:top w:val="nil"/>
              <w:left w:val="nil"/>
              <w:bottom w:val="single" w:sz="4" w:space="0" w:color="auto"/>
              <w:right w:val="single" w:sz="4" w:space="0" w:color="auto"/>
            </w:tcBorders>
            <w:shd w:val="clear" w:color="auto" w:fill="auto"/>
            <w:vAlign w:val="center"/>
            <w:hideMark/>
          </w:tcPr>
          <w:p w14:paraId="2B5F189E" w14:textId="73BFD6E2" w:rsidR="009B1B7B" w:rsidRPr="00D6060B" w:rsidRDefault="009B1B7B"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xml:space="preserve">2,730,798.33 </w:t>
            </w:r>
          </w:p>
        </w:tc>
        <w:tc>
          <w:tcPr>
            <w:tcW w:w="557" w:type="pct"/>
            <w:tcBorders>
              <w:top w:val="nil"/>
              <w:left w:val="nil"/>
              <w:bottom w:val="single" w:sz="4" w:space="0" w:color="auto"/>
              <w:right w:val="single" w:sz="4" w:space="0" w:color="auto"/>
            </w:tcBorders>
            <w:shd w:val="clear" w:color="auto" w:fill="auto"/>
            <w:vAlign w:val="center"/>
            <w:hideMark/>
          </w:tcPr>
          <w:p w14:paraId="7A402D07" w14:textId="21A39603" w:rsidR="009B1B7B" w:rsidRPr="00D6060B" w:rsidRDefault="009B1B7B" w:rsidP="00393479">
            <w:pPr>
              <w:spacing w:after="0" w:line="240" w:lineRule="auto"/>
              <w:jc w:val="both"/>
              <w:rPr>
                <w:rFonts w:ascii="Arial" w:eastAsia="Times New Roman" w:hAnsi="Arial" w:cs="Arial"/>
                <w:b/>
                <w:bCs/>
                <w:color w:val="000000"/>
                <w:sz w:val="24"/>
                <w:szCs w:val="24"/>
              </w:rPr>
            </w:pPr>
            <w:r w:rsidRPr="00D6060B">
              <w:rPr>
                <w:rFonts w:ascii="Arial" w:eastAsia="Times New Roman" w:hAnsi="Arial" w:cs="Arial"/>
                <w:b/>
                <w:bCs/>
                <w:color w:val="000000"/>
                <w:sz w:val="24"/>
                <w:szCs w:val="24"/>
              </w:rPr>
              <w:t xml:space="preserve">2,421,199.40 </w:t>
            </w:r>
          </w:p>
        </w:tc>
        <w:tc>
          <w:tcPr>
            <w:tcW w:w="694" w:type="pct"/>
            <w:tcBorders>
              <w:top w:val="nil"/>
              <w:left w:val="nil"/>
              <w:bottom w:val="single" w:sz="4" w:space="0" w:color="auto"/>
              <w:right w:val="single" w:sz="4" w:space="0" w:color="auto"/>
            </w:tcBorders>
            <w:shd w:val="clear" w:color="auto" w:fill="auto"/>
            <w:vAlign w:val="center"/>
            <w:hideMark/>
          </w:tcPr>
          <w:p w14:paraId="0B0C5843" w14:textId="3E40039B" w:rsidR="009B1B7B" w:rsidRPr="00D6060B" w:rsidRDefault="00891B35" w:rsidP="00393479">
            <w:pPr>
              <w:spacing w:after="0" w:line="240" w:lineRule="auto"/>
              <w:jc w:val="both"/>
              <w:rPr>
                <w:rFonts w:ascii="Arial" w:eastAsia="Times New Roman" w:hAnsi="Arial" w:cs="Arial"/>
                <w:b/>
                <w:bCs/>
                <w:sz w:val="24"/>
                <w:szCs w:val="24"/>
              </w:rPr>
            </w:pPr>
            <w:r w:rsidRPr="00D6060B">
              <w:rPr>
                <w:rFonts w:ascii="Arial" w:eastAsia="Times New Roman" w:hAnsi="Arial" w:cs="Arial"/>
                <w:b/>
                <w:bCs/>
                <w:sz w:val="24"/>
                <w:szCs w:val="24"/>
              </w:rPr>
              <w:t xml:space="preserve">     </w:t>
            </w:r>
            <w:r w:rsidR="009B1B7B" w:rsidRPr="00D6060B">
              <w:rPr>
                <w:rFonts w:ascii="Arial" w:eastAsia="Times New Roman" w:hAnsi="Arial" w:cs="Arial"/>
                <w:b/>
                <w:bCs/>
                <w:sz w:val="24"/>
                <w:szCs w:val="24"/>
              </w:rPr>
              <w:t xml:space="preserve">2,438,334.89 </w:t>
            </w:r>
          </w:p>
        </w:tc>
        <w:tc>
          <w:tcPr>
            <w:tcW w:w="673" w:type="pct"/>
            <w:tcBorders>
              <w:top w:val="nil"/>
              <w:left w:val="nil"/>
              <w:bottom w:val="single" w:sz="4" w:space="0" w:color="auto"/>
              <w:right w:val="single" w:sz="4" w:space="0" w:color="auto"/>
            </w:tcBorders>
            <w:shd w:val="clear" w:color="auto" w:fill="auto"/>
            <w:vAlign w:val="center"/>
            <w:hideMark/>
          </w:tcPr>
          <w:p w14:paraId="73A2B969" w14:textId="420FF1A9" w:rsidR="009B1B7B" w:rsidRPr="00D6060B" w:rsidRDefault="00D6060B" w:rsidP="00393479">
            <w:pPr>
              <w:spacing w:after="0" w:line="240" w:lineRule="auto"/>
              <w:jc w:val="both"/>
              <w:rPr>
                <w:rFonts w:ascii="Arial" w:eastAsia="Times New Roman" w:hAnsi="Arial" w:cs="Arial"/>
                <w:b/>
                <w:color w:val="000000"/>
                <w:sz w:val="24"/>
                <w:szCs w:val="24"/>
              </w:rPr>
            </w:pPr>
            <w:r>
              <w:rPr>
                <w:rFonts w:ascii="Arial" w:eastAsia="Times New Roman" w:hAnsi="Arial" w:cs="Arial"/>
                <w:color w:val="000000"/>
                <w:sz w:val="24"/>
                <w:szCs w:val="24"/>
              </w:rPr>
              <w:t xml:space="preserve">               </w:t>
            </w:r>
            <w:r w:rsidR="009B1B7B" w:rsidRPr="00D6060B">
              <w:rPr>
                <w:rFonts w:ascii="Arial" w:eastAsia="Times New Roman" w:hAnsi="Arial" w:cs="Arial"/>
                <w:b/>
                <w:color w:val="000000"/>
                <w:sz w:val="24"/>
                <w:szCs w:val="24"/>
              </w:rPr>
              <w:t xml:space="preserve">100.71 </w:t>
            </w:r>
          </w:p>
        </w:tc>
      </w:tr>
    </w:tbl>
    <w:p w14:paraId="69C32BFD" w14:textId="77777777" w:rsidR="00FB428B" w:rsidRDefault="00FB428B" w:rsidP="00393479">
      <w:pPr>
        <w:jc w:val="both"/>
        <w:rPr>
          <w:rFonts w:ascii="Arial" w:hAnsi="Arial" w:cs="Arial"/>
          <w:sz w:val="14"/>
        </w:rPr>
      </w:pPr>
    </w:p>
    <w:p w14:paraId="108578BF" w14:textId="77777777" w:rsidR="00D6060B" w:rsidRDefault="00D6060B" w:rsidP="00393479">
      <w:pPr>
        <w:jc w:val="both"/>
        <w:rPr>
          <w:rFonts w:ascii="Arial" w:hAnsi="Arial" w:cs="Arial"/>
          <w:sz w:val="14"/>
        </w:rPr>
      </w:pPr>
    </w:p>
    <w:p w14:paraId="4F4C84CA" w14:textId="77777777" w:rsidR="00BC25E6" w:rsidRPr="002167ED" w:rsidRDefault="00BC25E6" w:rsidP="00393479">
      <w:pPr>
        <w:jc w:val="both"/>
        <w:rPr>
          <w:rFonts w:ascii="Arial" w:hAnsi="Arial" w:cs="Arial"/>
          <w:sz w:val="8"/>
        </w:rPr>
      </w:pPr>
    </w:p>
    <w:p w14:paraId="3D63384E" w14:textId="3B85EA52" w:rsidR="00891B35" w:rsidRPr="00A12EDC" w:rsidRDefault="00A12EDC" w:rsidP="00393479">
      <w:pPr>
        <w:jc w:val="both"/>
        <w:rPr>
          <w:rFonts w:ascii="Arial" w:hAnsi="Arial" w:cs="Arial"/>
          <w:b/>
          <w:bCs/>
          <w:i/>
          <w:color w:val="000000" w:themeColor="text1"/>
          <w:sz w:val="24"/>
          <w:szCs w:val="24"/>
        </w:rPr>
      </w:pPr>
      <w:r w:rsidRPr="00A12EDC">
        <w:rPr>
          <w:rFonts w:ascii="Arial" w:hAnsi="Arial" w:cs="Arial"/>
          <w:b/>
          <w:bCs/>
          <w:i/>
          <w:sz w:val="24"/>
          <w:szCs w:val="24"/>
        </w:rPr>
        <w:t>Table</w:t>
      </w:r>
      <w:r w:rsidR="00891B35" w:rsidRPr="00A12EDC">
        <w:rPr>
          <w:rFonts w:ascii="Arial" w:hAnsi="Arial" w:cs="Arial"/>
          <w:b/>
          <w:bCs/>
          <w:i/>
          <w:sz w:val="24"/>
          <w:szCs w:val="24"/>
        </w:rPr>
        <w:t xml:space="preserve"> 2b: </w:t>
      </w:r>
      <w:r w:rsidR="00BA52B1" w:rsidRPr="00A12EDC">
        <w:rPr>
          <w:rFonts w:ascii="Arial" w:hAnsi="Arial" w:cs="Arial"/>
          <w:b/>
          <w:bCs/>
          <w:i/>
          <w:sz w:val="24"/>
          <w:szCs w:val="24"/>
        </w:rPr>
        <w:t xml:space="preserve">Expenditure Performance </w:t>
      </w:r>
      <w:r w:rsidR="00BA52B1" w:rsidRPr="00A12EDC">
        <w:rPr>
          <w:rFonts w:ascii="Arial" w:hAnsi="Arial" w:cs="Arial"/>
          <w:b/>
          <w:bCs/>
          <w:i/>
          <w:color w:val="000000" w:themeColor="text1"/>
          <w:sz w:val="24"/>
          <w:szCs w:val="24"/>
        </w:rPr>
        <w:t>(All Department) - IGF Only</w:t>
      </w:r>
    </w:p>
    <w:tbl>
      <w:tblPr>
        <w:tblW w:w="5049" w:type="pct"/>
        <w:tblLook w:val="04A0" w:firstRow="1" w:lastRow="0" w:firstColumn="1" w:lastColumn="0" w:noHBand="0" w:noVBand="1"/>
      </w:tblPr>
      <w:tblGrid>
        <w:gridCol w:w="2296"/>
        <w:gridCol w:w="1689"/>
        <w:gridCol w:w="1689"/>
        <w:gridCol w:w="1690"/>
        <w:gridCol w:w="1690"/>
        <w:gridCol w:w="1690"/>
        <w:gridCol w:w="1889"/>
        <w:gridCol w:w="2033"/>
      </w:tblGrid>
      <w:tr w:rsidR="00891B35" w:rsidRPr="00BC25E6" w14:paraId="2DFF85F1" w14:textId="77777777" w:rsidTr="002167ED">
        <w:trPr>
          <w:trHeight w:val="413"/>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CB6C1F"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EXPENDITURE PERFORMANCE (ALL DEPARTMENT) - IGF ONLY</w:t>
            </w:r>
          </w:p>
        </w:tc>
      </w:tr>
      <w:tr w:rsidR="00BC25E6" w:rsidRPr="00BC25E6" w14:paraId="27A1A103" w14:textId="77777777" w:rsidTr="002167ED">
        <w:trPr>
          <w:trHeight w:val="193"/>
        </w:trPr>
        <w:tc>
          <w:tcPr>
            <w:tcW w:w="78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C231E0"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Expenditure Item</w:t>
            </w:r>
          </w:p>
        </w:tc>
        <w:tc>
          <w:tcPr>
            <w:tcW w:w="1152" w:type="pct"/>
            <w:gridSpan w:val="2"/>
            <w:tcBorders>
              <w:top w:val="single" w:sz="4" w:space="0" w:color="auto"/>
              <w:left w:val="nil"/>
              <w:bottom w:val="single" w:sz="4" w:space="0" w:color="auto"/>
              <w:right w:val="single" w:sz="4" w:space="0" w:color="auto"/>
            </w:tcBorders>
            <w:shd w:val="clear" w:color="auto" w:fill="auto"/>
            <w:noWrap/>
            <w:vAlign w:val="center"/>
            <w:hideMark/>
          </w:tcPr>
          <w:p w14:paraId="3B002CDD"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2018</w:t>
            </w:r>
          </w:p>
        </w:tc>
        <w:tc>
          <w:tcPr>
            <w:tcW w:w="1152" w:type="pct"/>
            <w:gridSpan w:val="2"/>
            <w:tcBorders>
              <w:top w:val="single" w:sz="4" w:space="0" w:color="auto"/>
              <w:left w:val="nil"/>
              <w:bottom w:val="single" w:sz="4" w:space="0" w:color="auto"/>
              <w:right w:val="single" w:sz="4" w:space="0" w:color="auto"/>
            </w:tcBorders>
            <w:shd w:val="clear" w:color="auto" w:fill="auto"/>
            <w:noWrap/>
            <w:vAlign w:val="center"/>
            <w:hideMark/>
          </w:tcPr>
          <w:p w14:paraId="10C5EB36"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2019</w:t>
            </w:r>
          </w:p>
        </w:tc>
        <w:tc>
          <w:tcPr>
            <w:tcW w:w="1913" w:type="pct"/>
            <w:gridSpan w:val="3"/>
            <w:tcBorders>
              <w:top w:val="single" w:sz="4" w:space="0" w:color="auto"/>
              <w:left w:val="nil"/>
              <w:bottom w:val="single" w:sz="4" w:space="0" w:color="auto"/>
              <w:right w:val="single" w:sz="4" w:space="0" w:color="000000"/>
            </w:tcBorders>
            <w:shd w:val="clear" w:color="auto" w:fill="auto"/>
            <w:noWrap/>
            <w:vAlign w:val="center"/>
            <w:hideMark/>
          </w:tcPr>
          <w:p w14:paraId="13DD30B1"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2020</w:t>
            </w:r>
          </w:p>
        </w:tc>
      </w:tr>
      <w:tr w:rsidR="00BC25E6" w:rsidRPr="00BC25E6" w14:paraId="599B3233" w14:textId="77777777" w:rsidTr="002167ED">
        <w:trPr>
          <w:trHeight w:val="282"/>
        </w:trPr>
        <w:tc>
          <w:tcPr>
            <w:tcW w:w="783" w:type="pct"/>
            <w:vMerge/>
            <w:tcBorders>
              <w:top w:val="nil"/>
              <w:left w:val="single" w:sz="4" w:space="0" w:color="auto"/>
              <w:bottom w:val="single" w:sz="4" w:space="0" w:color="000000"/>
              <w:right w:val="single" w:sz="4" w:space="0" w:color="auto"/>
            </w:tcBorders>
            <w:vAlign w:val="center"/>
            <w:hideMark/>
          </w:tcPr>
          <w:p w14:paraId="7EAAB818" w14:textId="77777777" w:rsidR="00891B35" w:rsidRPr="00BC25E6" w:rsidRDefault="00891B35" w:rsidP="00393479">
            <w:pPr>
              <w:spacing w:after="0" w:line="240" w:lineRule="auto"/>
              <w:jc w:val="both"/>
              <w:rPr>
                <w:rFonts w:ascii="Arial" w:eastAsia="Times New Roman" w:hAnsi="Arial" w:cs="Arial"/>
                <w:b/>
                <w:bCs/>
                <w:color w:val="000000"/>
                <w:sz w:val="24"/>
                <w:szCs w:val="24"/>
              </w:rPr>
            </w:pPr>
          </w:p>
        </w:tc>
        <w:tc>
          <w:tcPr>
            <w:tcW w:w="576" w:type="pct"/>
            <w:tcBorders>
              <w:top w:val="nil"/>
              <w:left w:val="nil"/>
              <w:bottom w:val="single" w:sz="4" w:space="0" w:color="auto"/>
              <w:right w:val="single" w:sz="4" w:space="0" w:color="auto"/>
            </w:tcBorders>
            <w:shd w:val="clear" w:color="auto" w:fill="auto"/>
            <w:noWrap/>
            <w:vAlign w:val="center"/>
            <w:hideMark/>
          </w:tcPr>
          <w:p w14:paraId="76655FE9"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Budget</w:t>
            </w:r>
          </w:p>
        </w:tc>
        <w:tc>
          <w:tcPr>
            <w:tcW w:w="576" w:type="pct"/>
            <w:tcBorders>
              <w:top w:val="nil"/>
              <w:left w:val="nil"/>
              <w:bottom w:val="single" w:sz="4" w:space="0" w:color="auto"/>
              <w:right w:val="single" w:sz="4" w:space="0" w:color="auto"/>
            </w:tcBorders>
            <w:shd w:val="clear" w:color="auto" w:fill="auto"/>
            <w:noWrap/>
            <w:vAlign w:val="center"/>
            <w:hideMark/>
          </w:tcPr>
          <w:p w14:paraId="2A1D5CC4"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Actual</w:t>
            </w:r>
          </w:p>
        </w:tc>
        <w:tc>
          <w:tcPr>
            <w:tcW w:w="576" w:type="pct"/>
            <w:tcBorders>
              <w:top w:val="nil"/>
              <w:left w:val="nil"/>
              <w:bottom w:val="single" w:sz="4" w:space="0" w:color="auto"/>
              <w:right w:val="single" w:sz="4" w:space="0" w:color="auto"/>
            </w:tcBorders>
            <w:shd w:val="clear" w:color="auto" w:fill="auto"/>
            <w:noWrap/>
            <w:vAlign w:val="center"/>
            <w:hideMark/>
          </w:tcPr>
          <w:p w14:paraId="437C8D11"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Budget</w:t>
            </w:r>
          </w:p>
        </w:tc>
        <w:tc>
          <w:tcPr>
            <w:tcW w:w="576" w:type="pct"/>
            <w:tcBorders>
              <w:top w:val="nil"/>
              <w:left w:val="nil"/>
              <w:bottom w:val="single" w:sz="4" w:space="0" w:color="auto"/>
              <w:right w:val="single" w:sz="4" w:space="0" w:color="auto"/>
            </w:tcBorders>
            <w:shd w:val="clear" w:color="auto" w:fill="auto"/>
            <w:noWrap/>
            <w:vAlign w:val="center"/>
            <w:hideMark/>
          </w:tcPr>
          <w:p w14:paraId="1C3C920E"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Actual</w:t>
            </w:r>
          </w:p>
        </w:tc>
        <w:tc>
          <w:tcPr>
            <w:tcW w:w="576" w:type="pct"/>
            <w:tcBorders>
              <w:top w:val="nil"/>
              <w:left w:val="nil"/>
              <w:bottom w:val="single" w:sz="4" w:space="0" w:color="auto"/>
              <w:right w:val="single" w:sz="4" w:space="0" w:color="auto"/>
            </w:tcBorders>
            <w:shd w:val="clear" w:color="auto" w:fill="auto"/>
            <w:noWrap/>
            <w:vAlign w:val="center"/>
            <w:hideMark/>
          </w:tcPr>
          <w:p w14:paraId="5ABBE47F"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 xml:space="preserve">Budget </w:t>
            </w:r>
          </w:p>
        </w:tc>
        <w:tc>
          <w:tcPr>
            <w:tcW w:w="644" w:type="pct"/>
            <w:tcBorders>
              <w:top w:val="nil"/>
              <w:left w:val="nil"/>
              <w:bottom w:val="single" w:sz="4" w:space="0" w:color="auto"/>
              <w:right w:val="single" w:sz="4" w:space="0" w:color="auto"/>
            </w:tcBorders>
            <w:shd w:val="clear" w:color="auto" w:fill="auto"/>
            <w:vAlign w:val="center"/>
            <w:hideMark/>
          </w:tcPr>
          <w:p w14:paraId="7539CBED" w14:textId="77777777" w:rsidR="00891B35" w:rsidRPr="00BC25E6" w:rsidRDefault="00891B35" w:rsidP="00440B11">
            <w:pPr>
              <w:spacing w:after="0" w:line="240" w:lineRule="auto"/>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Actual as at Aug. 2020</w:t>
            </w:r>
          </w:p>
        </w:tc>
        <w:tc>
          <w:tcPr>
            <w:tcW w:w="693" w:type="pct"/>
            <w:tcBorders>
              <w:top w:val="nil"/>
              <w:left w:val="nil"/>
              <w:bottom w:val="single" w:sz="4" w:space="0" w:color="auto"/>
              <w:right w:val="single" w:sz="4" w:space="0" w:color="auto"/>
            </w:tcBorders>
            <w:shd w:val="clear" w:color="auto" w:fill="auto"/>
            <w:vAlign w:val="center"/>
            <w:hideMark/>
          </w:tcPr>
          <w:p w14:paraId="4551439A" w14:textId="76239D0A" w:rsidR="00891B35" w:rsidRPr="00BC25E6" w:rsidRDefault="00BC25E6" w:rsidP="00440B11">
            <w:pPr>
              <w:spacing w:after="0" w:line="240" w:lineRule="auto"/>
              <w:rPr>
                <w:rFonts w:ascii="Arial" w:eastAsia="Times New Roman" w:hAnsi="Arial" w:cs="Arial"/>
                <w:b/>
                <w:bCs/>
                <w:color w:val="000000"/>
                <w:sz w:val="24"/>
                <w:szCs w:val="24"/>
              </w:rPr>
            </w:pPr>
            <w:r>
              <w:rPr>
                <w:rFonts w:ascii="Arial" w:eastAsia="Times New Roman" w:hAnsi="Arial" w:cs="Arial"/>
                <w:b/>
                <w:bCs/>
                <w:color w:val="000000"/>
                <w:sz w:val="24"/>
                <w:szCs w:val="24"/>
              </w:rPr>
              <w:t>%</w:t>
            </w:r>
            <w:r w:rsidR="00891B35" w:rsidRPr="00BC25E6">
              <w:rPr>
                <w:rFonts w:ascii="Arial" w:eastAsia="Times New Roman" w:hAnsi="Arial" w:cs="Arial"/>
                <w:b/>
                <w:bCs/>
                <w:color w:val="000000"/>
                <w:sz w:val="24"/>
                <w:szCs w:val="24"/>
              </w:rPr>
              <w:t>Performance as at Aug. 2020</w:t>
            </w:r>
          </w:p>
        </w:tc>
      </w:tr>
      <w:tr w:rsidR="00BC25E6" w:rsidRPr="00BC25E6" w14:paraId="1D8196D0" w14:textId="77777777" w:rsidTr="002167ED">
        <w:trPr>
          <w:trHeight w:val="485"/>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31E1C4C4"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Compensation</w:t>
            </w:r>
          </w:p>
        </w:tc>
        <w:tc>
          <w:tcPr>
            <w:tcW w:w="576" w:type="pct"/>
            <w:tcBorders>
              <w:top w:val="nil"/>
              <w:left w:val="nil"/>
              <w:bottom w:val="single" w:sz="4" w:space="0" w:color="auto"/>
              <w:right w:val="single" w:sz="4" w:space="0" w:color="auto"/>
            </w:tcBorders>
            <w:shd w:val="clear" w:color="auto" w:fill="auto"/>
            <w:noWrap/>
            <w:vAlign w:val="center"/>
            <w:hideMark/>
          </w:tcPr>
          <w:p w14:paraId="3D465ECE"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109,447.74 </w:t>
            </w:r>
          </w:p>
        </w:tc>
        <w:tc>
          <w:tcPr>
            <w:tcW w:w="576" w:type="pct"/>
            <w:tcBorders>
              <w:top w:val="nil"/>
              <w:left w:val="nil"/>
              <w:bottom w:val="single" w:sz="4" w:space="0" w:color="auto"/>
              <w:right w:val="single" w:sz="4" w:space="0" w:color="auto"/>
            </w:tcBorders>
            <w:shd w:val="clear" w:color="auto" w:fill="auto"/>
            <w:noWrap/>
            <w:vAlign w:val="center"/>
            <w:hideMark/>
          </w:tcPr>
          <w:p w14:paraId="4FAFE93D"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74,879.59 </w:t>
            </w:r>
          </w:p>
        </w:tc>
        <w:tc>
          <w:tcPr>
            <w:tcW w:w="576" w:type="pct"/>
            <w:tcBorders>
              <w:top w:val="nil"/>
              <w:left w:val="nil"/>
              <w:bottom w:val="single" w:sz="4" w:space="0" w:color="auto"/>
              <w:right w:val="single" w:sz="4" w:space="0" w:color="auto"/>
            </w:tcBorders>
            <w:shd w:val="clear" w:color="auto" w:fill="auto"/>
            <w:noWrap/>
            <w:vAlign w:val="center"/>
            <w:hideMark/>
          </w:tcPr>
          <w:p w14:paraId="2A93B249"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105,317.62 </w:t>
            </w:r>
          </w:p>
        </w:tc>
        <w:tc>
          <w:tcPr>
            <w:tcW w:w="576" w:type="pct"/>
            <w:tcBorders>
              <w:top w:val="nil"/>
              <w:left w:val="nil"/>
              <w:bottom w:val="single" w:sz="4" w:space="0" w:color="auto"/>
              <w:right w:val="single" w:sz="4" w:space="0" w:color="auto"/>
            </w:tcBorders>
            <w:shd w:val="clear" w:color="auto" w:fill="auto"/>
            <w:noWrap/>
            <w:vAlign w:val="center"/>
            <w:hideMark/>
          </w:tcPr>
          <w:p w14:paraId="7F2B6E49"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130,471.09 </w:t>
            </w:r>
          </w:p>
        </w:tc>
        <w:tc>
          <w:tcPr>
            <w:tcW w:w="576" w:type="pct"/>
            <w:tcBorders>
              <w:top w:val="nil"/>
              <w:left w:val="nil"/>
              <w:bottom w:val="single" w:sz="4" w:space="0" w:color="auto"/>
              <w:right w:val="single" w:sz="4" w:space="0" w:color="auto"/>
            </w:tcBorders>
            <w:shd w:val="clear" w:color="auto" w:fill="auto"/>
            <w:noWrap/>
            <w:vAlign w:val="center"/>
            <w:hideMark/>
          </w:tcPr>
          <w:p w14:paraId="4032E992" w14:textId="1ADBD749"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w:t>
            </w:r>
            <w:r w:rsidRPr="00BC25E6">
              <w:rPr>
                <w:rFonts w:ascii="Arial" w:eastAsia="Times New Roman" w:hAnsi="Arial" w:cs="Arial"/>
                <w:color w:val="000000" w:themeColor="text1"/>
                <w:sz w:val="24"/>
                <w:szCs w:val="24"/>
              </w:rPr>
              <w:t>105,</w:t>
            </w:r>
            <w:r w:rsidR="00BA52B1" w:rsidRPr="00BC25E6">
              <w:rPr>
                <w:rFonts w:ascii="Arial" w:eastAsia="Times New Roman" w:hAnsi="Arial" w:cs="Arial"/>
                <w:color w:val="000000" w:themeColor="text1"/>
                <w:sz w:val="24"/>
                <w:szCs w:val="24"/>
              </w:rPr>
              <w:t>159.00</w:t>
            </w:r>
            <w:r w:rsidRPr="00BC25E6">
              <w:rPr>
                <w:rFonts w:ascii="Arial" w:eastAsia="Times New Roman" w:hAnsi="Arial" w:cs="Arial"/>
                <w:color w:val="000000" w:themeColor="text1"/>
                <w:sz w:val="24"/>
                <w:szCs w:val="24"/>
              </w:rPr>
              <w:t xml:space="preserve"> </w:t>
            </w:r>
          </w:p>
        </w:tc>
        <w:tc>
          <w:tcPr>
            <w:tcW w:w="644" w:type="pct"/>
            <w:tcBorders>
              <w:top w:val="nil"/>
              <w:left w:val="nil"/>
              <w:bottom w:val="single" w:sz="4" w:space="0" w:color="auto"/>
              <w:right w:val="single" w:sz="4" w:space="0" w:color="auto"/>
            </w:tcBorders>
            <w:shd w:val="clear" w:color="auto" w:fill="auto"/>
            <w:noWrap/>
            <w:vAlign w:val="center"/>
            <w:hideMark/>
          </w:tcPr>
          <w:p w14:paraId="7C375409" w14:textId="2ACF5BCE" w:rsidR="00891B35" w:rsidRPr="00BC25E6" w:rsidRDefault="00FB428B" w:rsidP="00393479">
            <w:pPr>
              <w:spacing w:after="0" w:line="240" w:lineRule="auto"/>
              <w:jc w:val="both"/>
              <w:rPr>
                <w:rFonts w:ascii="Arial" w:eastAsia="Times New Roman" w:hAnsi="Arial" w:cs="Arial"/>
                <w:sz w:val="24"/>
                <w:szCs w:val="24"/>
              </w:rPr>
            </w:pPr>
            <w:r w:rsidRPr="00BC25E6">
              <w:rPr>
                <w:rFonts w:ascii="Arial" w:eastAsia="Times New Roman" w:hAnsi="Arial" w:cs="Arial"/>
                <w:sz w:val="24"/>
                <w:szCs w:val="24"/>
              </w:rPr>
              <w:t xml:space="preserve">         </w:t>
            </w:r>
            <w:r w:rsidR="00BA52B1" w:rsidRPr="00BC25E6">
              <w:rPr>
                <w:rFonts w:ascii="Arial" w:eastAsia="Times New Roman" w:hAnsi="Arial" w:cs="Arial"/>
                <w:sz w:val="24"/>
                <w:szCs w:val="24"/>
              </w:rPr>
              <w:t>81,110.51</w:t>
            </w:r>
            <w:r w:rsidR="00891B35" w:rsidRPr="00BC25E6">
              <w:rPr>
                <w:rFonts w:ascii="Arial" w:eastAsia="Times New Roman" w:hAnsi="Arial" w:cs="Arial"/>
                <w:sz w:val="24"/>
                <w:szCs w:val="24"/>
              </w:rPr>
              <w:t xml:space="preserve"> </w:t>
            </w:r>
          </w:p>
        </w:tc>
        <w:tc>
          <w:tcPr>
            <w:tcW w:w="693" w:type="pct"/>
            <w:tcBorders>
              <w:top w:val="nil"/>
              <w:left w:val="nil"/>
              <w:bottom w:val="single" w:sz="4" w:space="0" w:color="auto"/>
              <w:right w:val="single" w:sz="4" w:space="0" w:color="auto"/>
            </w:tcBorders>
            <w:shd w:val="clear" w:color="auto" w:fill="auto"/>
            <w:vAlign w:val="center"/>
            <w:hideMark/>
          </w:tcPr>
          <w:p w14:paraId="719FE0D7" w14:textId="0B25D9C3"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w:t>
            </w:r>
            <w:r w:rsidR="00BA52B1" w:rsidRPr="00BC25E6">
              <w:rPr>
                <w:rFonts w:ascii="Arial" w:eastAsia="Times New Roman" w:hAnsi="Arial" w:cs="Arial"/>
                <w:color w:val="000000"/>
                <w:sz w:val="24"/>
                <w:szCs w:val="24"/>
              </w:rPr>
              <w:t>80.98</w:t>
            </w:r>
            <w:r w:rsidRPr="00BC25E6">
              <w:rPr>
                <w:rFonts w:ascii="Arial" w:eastAsia="Times New Roman" w:hAnsi="Arial" w:cs="Arial"/>
                <w:color w:val="000000"/>
                <w:sz w:val="24"/>
                <w:szCs w:val="24"/>
              </w:rPr>
              <w:t xml:space="preserve"> </w:t>
            </w:r>
          </w:p>
        </w:tc>
      </w:tr>
      <w:tr w:rsidR="00BC25E6" w:rsidRPr="00BC25E6" w14:paraId="34F6D7BE" w14:textId="77777777" w:rsidTr="002167ED">
        <w:trPr>
          <w:trHeight w:val="476"/>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0F836309"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Goods &amp; Services</w:t>
            </w:r>
          </w:p>
        </w:tc>
        <w:tc>
          <w:tcPr>
            <w:tcW w:w="576" w:type="pct"/>
            <w:tcBorders>
              <w:top w:val="nil"/>
              <w:left w:val="nil"/>
              <w:bottom w:val="single" w:sz="4" w:space="0" w:color="auto"/>
              <w:right w:val="single" w:sz="4" w:space="0" w:color="auto"/>
            </w:tcBorders>
            <w:shd w:val="clear" w:color="auto" w:fill="auto"/>
            <w:noWrap/>
            <w:vAlign w:val="center"/>
            <w:hideMark/>
          </w:tcPr>
          <w:p w14:paraId="3E7B0FF6"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398,760.26 </w:t>
            </w:r>
          </w:p>
        </w:tc>
        <w:tc>
          <w:tcPr>
            <w:tcW w:w="576" w:type="pct"/>
            <w:tcBorders>
              <w:top w:val="nil"/>
              <w:left w:val="nil"/>
              <w:bottom w:val="single" w:sz="4" w:space="0" w:color="auto"/>
              <w:right w:val="single" w:sz="4" w:space="0" w:color="auto"/>
            </w:tcBorders>
            <w:shd w:val="clear" w:color="auto" w:fill="auto"/>
            <w:noWrap/>
            <w:vAlign w:val="center"/>
            <w:hideMark/>
          </w:tcPr>
          <w:p w14:paraId="122012FB"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251,942.10 </w:t>
            </w:r>
          </w:p>
        </w:tc>
        <w:tc>
          <w:tcPr>
            <w:tcW w:w="576" w:type="pct"/>
            <w:tcBorders>
              <w:top w:val="nil"/>
              <w:left w:val="nil"/>
              <w:bottom w:val="single" w:sz="4" w:space="0" w:color="auto"/>
              <w:right w:val="single" w:sz="4" w:space="0" w:color="auto"/>
            </w:tcBorders>
            <w:shd w:val="clear" w:color="auto" w:fill="auto"/>
            <w:noWrap/>
            <w:vAlign w:val="center"/>
            <w:hideMark/>
          </w:tcPr>
          <w:p w14:paraId="7384ED04"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454,942.38 </w:t>
            </w:r>
          </w:p>
        </w:tc>
        <w:tc>
          <w:tcPr>
            <w:tcW w:w="576" w:type="pct"/>
            <w:tcBorders>
              <w:top w:val="nil"/>
              <w:left w:val="nil"/>
              <w:bottom w:val="single" w:sz="4" w:space="0" w:color="auto"/>
              <w:right w:val="single" w:sz="4" w:space="0" w:color="auto"/>
            </w:tcBorders>
            <w:shd w:val="clear" w:color="auto" w:fill="auto"/>
            <w:noWrap/>
            <w:vAlign w:val="center"/>
            <w:hideMark/>
          </w:tcPr>
          <w:p w14:paraId="4D859762"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621,793.76 </w:t>
            </w:r>
          </w:p>
        </w:tc>
        <w:tc>
          <w:tcPr>
            <w:tcW w:w="576" w:type="pct"/>
            <w:tcBorders>
              <w:top w:val="nil"/>
              <w:left w:val="nil"/>
              <w:bottom w:val="single" w:sz="4" w:space="0" w:color="auto"/>
              <w:right w:val="single" w:sz="4" w:space="0" w:color="auto"/>
            </w:tcBorders>
            <w:shd w:val="clear" w:color="auto" w:fill="auto"/>
            <w:noWrap/>
            <w:vAlign w:val="center"/>
            <w:hideMark/>
          </w:tcPr>
          <w:p w14:paraId="190D57DB" w14:textId="389746E0"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w:t>
            </w:r>
            <w:r w:rsidR="00BA52B1" w:rsidRPr="00BC25E6">
              <w:rPr>
                <w:rFonts w:ascii="Arial" w:eastAsia="Times New Roman" w:hAnsi="Arial" w:cs="Arial"/>
                <w:color w:val="000000"/>
                <w:sz w:val="24"/>
                <w:szCs w:val="24"/>
              </w:rPr>
              <w:t>561,213.00</w:t>
            </w:r>
            <w:r w:rsidRPr="00BC25E6">
              <w:rPr>
                <w:rFonts w:ascii="Arial" w:eastAsia="Times New Roman" w:hAnsi="Arial" w:cs="Arial"/>
                <w:color w:val="000000"/>
                <w:sz w:val="24"/>
                <w:szCs w:val="24"/>
              </w:rPr>
              <w:t xml:space="preserve"> </w:t>
            </w:r>
          </w:p>
        </w:tc>
        <w:tc>
          <w:tcPr>
            <w:tcW w:w="644" w:type="pct"/>
            <w:tcBorders>
              <w:top w:val="nil"/>
              <w:left w:val="nil"/>
              <w:bottom w:val="single" w:sz="4" w:space="0" w:color="auto"/>
              <w:right w:val="single" w:sz="4" w:space="0" w:color="auto"/>
            </w:tcBorders>
            <w:shd w:val="clear" w:color="auto" w:fill="auto"/>
            <w:noWrap/>
            <w:vAlign w:val="center"/>
            <w:hideMark/>
          </w:tcPr>
          <w:p w14:paraId="2FF02A73" w14:textId="57FE0C7C" w:rsidR="00891B35" w:rsidRPr="00BC25E6" w:rsidRDefault="00FB428B" w:rsidP="00393479">
            <w:pPr>
              <w:spacing w:after="0" w:line="240" w:lineRule="auto"/>
              <w:jc w:val="both"/>
              <w:rPr>
                <w:rFonts w:ascii="Arial" w:eastAsia="Times New Roman" w:hAnsi="Arial" w:cs="Arial"/>
                <w:sz w:val="24"/>
                <w:szCs w:val="24"/>
              </w:rPr>
            </w:pPr>
            <w:r w:rsidRPr="00BC25E6">
              <w:rPr>
                <w:rFonts w:ascii="Arial" w:eastAsia="Times New Roman" w:hAnsi="Arial" w:cs="Arial"/>
                <w:sz w:val="24"/>
                <w:szCs w:val="24"/>
              </w:rPr>
              <w:t xml:space="preserve">       </w:t>
            </w:r>
            <w:r w:rsidR="00891B35" w:rsidRPr="00BC25E6">
              <w:rPr>
                <w:rFonts w:ascii="Arial" w:eastAsia="Times New Roman" w:hAnsi="Arial" w:cs="Arial"/>
                <w:sz w:val="24"/>
                <w:szCs w:val="24"/>
              </w:rPr>
              <w:t xml:space="preserve">330,348.05 </w:t>
            </w:r>
          </w:p>
        </w:tc>
        <w:tc>
          <w:tcPr>
            <w:tcW w:w="693" w:type="pct"/>
            <w:tcBorders>
              <w:top w:val="nil"/>
              <w:left w:val="nil"/>
              <w:bottom w:val="single" w:sz="4" w:space="0" w:color="auto"/>
              <w:right w:val="single" w:sz="4" w:space="0" w:color="auto"/>
            </w:tcBorders>
            <w:shd w:val="clear" w:color="auto" w:fill="auto"/>
            <w:vAlign w:val="center"/>
            <w:hideMark/>
          </w:tcPr>
          <w:p w14:paraId="2B9958F7" w14:textId="4B9E4E38"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w:t>
            </w:r>
            <w:r w:rsidR="00BA52B1" w:rsidRPr="00BC25E6">
              <w:rPr>
                <w:rFonts w:ascii="Arial" w:eastAsia="Times New Roman" w:hAnsi="Arial" w:cs="Arial"/>
                <w:color w:val="000000"/>
                <w:sz w:val="24"/>
                <w:szCs w:val="24"/>
              </w:rPr>
              <w:t>58.86</w:t>
            </w:r>
            <w:r w:rsidRPr="00BC25E6">
              <w:rPr>
                <w:rFonts w:ascii="Arial" w:eastAsia="Times New Roman" w:hAnsi="Arial" w:cs="Arial"/>
                <w:color w:val="000000"/>
                <w:sz w:val="24"/>
                <w:szCs w:val="24"/>
              </w:rPr>
              <w:t xml:space="preserve"> </w:t>
            </w:r>
          </w:p>
        </w:tc>
      </w:tr>
      <w:tr w:rsidR="00BC25E6" w:rsidRPr="00BC25E6" w14:paraId="661779BA" w14:textId="77777777" w:rsidTr="002167ED">
        <w:trPr>
          <w:trHeight w:val="440"/>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7CBF6FF5"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Assets</w:t>
            </w:r>
          </w:p>
        </w:tc>
        <w:tc>
          <w:tcPr>
            <w:tcW w:w="576" w:type="pct"/>
            <w:tcBorders>
              <w:top w:val="nil"/>
              <w:left w:val="nil"/>
              <w:bottom w:val="single" w:sz="4" w:space="0" w:color="auto"/>
              <w:right w:val="single" w:sz="4" w:space="0" w:color="auto"/>
            </w:tcBorders>
            <w:shd w:val="clear" w:color="auto" w:fill="auto"/>
            <w:noWrap/>
            <w:vAlign w:val="center"/>
            <w:hideMark/>
          </w:tcPr>
          <w:p w14:paraId="57370556"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127,052.00 </w:t>
            </w:r>
          </w:p>
        </w:tc>
        <w:tc>
          <w:tcPr>
            <w:tcW w:w="576" w:type="pct"/>
            <w:tcBorders>
              <w:top w:val="nil"/>
              <w:left w:val="nil"/>
              <w:bottom w:val="single" w:sz="4" w:space="0" w:color="auto"/>
              <w:right w:val="single" w:sz="4" w:space="0" w:color="auto"/>
            </w:tcBorders>
            <w:shd w:val="clear" w:color="auto" w:fill="auto"/>
            <w:noWrap/>
            <w:vAlign w:val="center"/>
            <w:hideMark/>
          </w:tcPr>
          <w:p w14:paraId="74D48D7B"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   </w:t>
            </w:r>
          </w:p>
        </w:tc>
        <w:tc>
          <w:tcPr>
            <w:tcW w:w="576" w:type="pct"/>
            <w:tcBorders>
              <w:top w:val="nil"/>
              <w:left w:val="nil"/>
              <w:bottom w:val="single" w:sz="4" w:space="0" w:color="auto"/>
              <w:right w:val="single" w:sz="4" w:space="0" w:color="auto"/>
            </w:tcBorders>
            <w:shd w:val="clear" w:color="auto" w:fill="auto"/>
            <w:noWrap/>
            <w:vAlign w:val="center"/>
            <w:hideMark/>
          </w:tcPr>
          <w:p w14:paraId="19448E57"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140,065.00 </w:t>
            </w:r>
          </w:p>
        </w:tc>
        <w:tc>
          <w:tcPr>
            <w:tcW w:w="576" w:type="pct"/>
            <w:tcBorders>
              <w:top w:val="nil"/>
              <w:left w:val="nil"/>
              <w:bottom w:val="single" w:sz="4" w:space="0" w:color="auto"/>
              <w:right w:val="single" w:sz="4" w:space="0" w:color="auto"/>
            </w:tcBorders>
            <w:shd w:val="clear" w:color="auto" w:fill="auto"/>
            <w:noWrap/>
            <w:vAlign w:val="center"/>
            <w:hideMark/>
          </w:tcPr>
          <w:p w14:paraId="76154D62"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46,441.53 </w:t>
            </w:r>
          </w:p>
        </w:tc>
        <w:tc>
          <w:tcPr>
            <w:tcW w:w="576" w:type="pct"/>
            <w:tcBorders>
              <w:top w:val="nil"/>
              <w:left w:val="nil"/>
              <w:bottom w:val="single" w:sz="4" w:space="0" w:color="auto"/>
              <w:right w:val="single" w:sz="4" w:space="0" w:color="auto"/>
            </w:tcBorders>
            <w:shd w:val="clear" w:color="auto" w:fill="auto"/>
            <w:noWrap/>
            <w:vAlign w:val="center"/>
            <w:hideMark/>
          </w:tcPr>
          <w:p w14:paraId="2A46A822"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170,043.00 </w:t>
            </w:r>
          </w:p>
        </w:tc>
        <w:tc>
          <w:tcPr>
            <w:tcW w:w="644" w:type="pct"/>
            <w:tcBorders>
              <w:top w:val="nil"/>
              <w:left w:val="nil"/>
              <w:bottom w:val="single" w:sz="4" w:space="0" w:color="auto"/>
              <w:right w:val="single" w:sz="4" w:space="0" w:color="auto"/>
            </w:tcBorders>
            <w:shd w:val="clear" w:color="auto" w:fill="auto"/>
            <w:noWrap/>
            <w:vAlign w:val="center"/>
            <w:hideMark/>
          </w:tcPr>
          <w:p w14:paraId="73ACD9D2" w14:textId="38DAD849" w:rsidR="00891B35" w:rsidRPr="00BC25E6" w:rsidRDefault="00FB428B" w:rsidP="00393479">
            <w:pPr>
              <w:spacing w:after="0" w:line="240" w:lineRule="auto"/>
              <w:jc w:val="both"/>
              <w:rPr>
                <w:rFonts w:ascii="Arial" w:eastAsia="Times New Roman" w:hAnsi="Arial" w:cs="Arial"/>
                <w:sz w:val="24"/>
                <w:szCs w:val="24"/>
              </w:rPr>
            </w:pPr>
            <w:r w:rsidRPr="00BC25E6">
              <w:rPr>
                <w:rFonts w:ascii="Arial" w:eastAsia="Times New Roman" w:hAnsi="Arial" w:cs="Arial"/>
                <w:sz w:val="24"/>
                <w:szCs w:val="24"/>
              </w:rPr>
              <w:t xml:space="preserve">         </w:t>
            </w:r>
            <w:r w:rsidR="00891B35" w:rsidRPr="00BC25E6">
              <w:rPr>
                <w:rFonts w:ascii="Arial" w:eastAsia="Times New Roman" w:hAnsi="Arial" w:cs="Arial"/>
                <w:sz w:val="24"/>
                <w:szCs w:val="24"/>
              </w:rPr>
              <w:t xml:space="preserve">29,707.85 </w:t>
            </w:r>
          </w:p>
        </w:tc>
        <w:tc>
          <w:tcPr>
            <w:tcW w:w="693" w:type="pct"/>
            <w:tcBorders>
              <w:top w:val="nil"/>
              <w:left w:val="nil"/>
              <w:bottom w:val="single" w:sz="4" w:space="0" w:color="auto"/>
              <w:right w:val="single" w:sz="4" w:space="0" w:color="auto"/>
            </w:tcBorders>
            <w:shd w:val="clear" w:color="auto" w:fill="auto"/>
            <w:vAlign w:val="center"/>
            <w:hideMark/>
          </w:tcPr>
          <w:p w14:paraId="492D3357" w14:textId="77777777"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17.47 </w:t>
            </w:r>
          </w:p>
        </w:tc>
      </w:tr>
      <w:tr w:rsidR="00BC25E6" w:rsidRPr="00BC25E6" w14:paraId="4C4DEF53" w14:textId="77777777" w:rsidTr="002167ED">
        <w:trPr>
          <w:trHeight w:val="359"/>
        </w:trPr>
        <w:tc>
          <w:tcPr>
            <w:tcW w:w="783" w:type="pct"/>
            <w:tcBorders>
              <w:top w:val="nil"/>
              <w:left w:val="single" w:sz="4" w:space="0" w:color="auto"/>
              <w:bottom w:val="single" w:sz="4" w:space="0" w:color="auto"/>
              <w:right w:val="single" w:sz="4" w:space="0" w:color="auto"/>
            </w:tcBorders>
            <w:shd w:val="clear" w:color="auto" w:fill="auto"/>
            <w:noWrap/>
            <w:vAlign w:val="center"/>
            <w:hideMark/>
          </w:tcPr>
          <w:p w14:paraId="2DA5CEB4"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Total</w:t>
            </w:r>
          </w:p>
        </w:tc>
        <w:tc>
          <w:tcPr>
            <w:tcW w:w="576" w:type="pct"/>
            <w:tcBorders>
              <w:top w:val="nil"/>
              <w:left w:val="nil"/>
              <w:bottom w:val="single" w:sz="4" w:space="0" w:color="auto"/>
              <w:right w:val="single" w:sz="4" w:space="0" w:color="auto"/>
            </w:tcBorders>
            <w:shd w:val="clear" w:color="auto" w:fill="auto"/>
            <w:noWrap/>
            <w:vAlign w:val="center"/>
            <w:hideMark/>
          </w:tcPr>
          <w:p w14:paraId="4CF7AC14"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 xml:space="preserve">    635,260.00 </w:t>
            </w:r>
          </w:p>
        </w:tc>
        <w:tc>
          <w:tcPr>
            <w:tcW w:w="576" w:type="pct"/>
            <w:tcBorders>
              <w:top w:val="nil"/>
              <w:left w:val="nil"/>
              <w:bottom w:val="single" w:sz="4" w:space="0" w:color="auto"/>
              <w:right w:val="single" w:sz="4" w:space="0" w:color="auto"/>
            </w:tcBorders>
            <w:shd w:val="clear" w:color="auto" w:fill="auto"/>
            <w:noWrap/>
            <w:vAlign w:val="center"/>
            <w:hideMark/>
          </w:tcPr>
          <w:p w14:paraId="54914931"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 xml:space="preserve">    326,821.69 </w:t>
            </w:r>
          </w:p>
        </w:tc>
        <w:tc>
          <w:tcPr>
            <w:tcW w:w="576" w:type="pct"/>
            <w:tcBorders>
              <w:top w:val="nil"/>
              <w:left w:val="nil"/>
              <w:bottom w:val="single" w:sz="4" w:space="0" w:color="auto"/>
              <w:right w:val="single" w:sz="4" w:space="0" w:color="auto"/>
            </w:tcBorders>
            <w:shd w:val="clear" w:color="auto" w:fill="auto"/>
            <w:noWrap/>
            <w:vAlign w:val="center"/>
            <w:hideMark/>
          </w:tcPr>
          <w:p w14:paraId="64B1B30B"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 xml:space="preserve">    700,325.00 </w:t>
            </w:r>
          </w:p>
        </w:tc>
        <w:tc>
          <w:tcPr>
            <w:tcW w:w="576" w:type="pct"/>
            <w:tcBorders>
              <w:top w:val="nil"/>
              <w:left w:val="nil"/>
              <w:bottom w:val="single" w:sz="4" w:space="0" w:color="auto"/>
              <w:right w:val="single" w:sz="4" w:space="0" w:color="auto"/>
            </w:tcBorders>
            <w:shd w:val="clear" w:color="auto" w:fill="auto"/>
            <w:noWrap/>
            <w:vAlign w:val="center"/>
            <w:hideMark/>
          </w:tcPr>
          <w:p w14:paraId="102E8976"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 xml:space="preserve">    798,706.38 </w:t>
            </w:r>
          </w:p>
        </w:tc>
        <w:tc>
          <w:tcPr>
            <w:tcW w:w="576" w:type="pct"/>
            <w:tcBorders>
              <w:top w:val="nil"/>
              <w:left w:val="nil"/>
              <w:bottom w:val="single" w:sz="4" w:space="0" w:color="auto"/>
              <w:right w:val="single" w:sz="4" w:space="0" w:color="auto"/>
            </w:tcBorders>
            <w:shd w:val="clear" w:color="auto" w:fill="auto"/>
            <w:noWrap/>
            <w:vAlign w:val="center"/>
            <w:hideMark/>
          </w:tcPr>
          <w:p w14:paraId="645C2CE3" w14:textId="77777777" w:rsidR="00891B35" w:rsidRPr="00BC25E6" w:rsidRDefault="00891B35" w:rsidP="00393479">
            <w:pPr>
              <w:spacing w:after="0" w:line="240" w:lineRule="auto"/>
              <w:jc w:val="both"/>
              <w:rPr>
                <w:rFonts w:ascii="Arial" w:eastAsia="Times New Roman" w:hAnsi="Arial" w:cs="Arial"/>
                <w:b/>
                <w:bCs/>
                <w:color w:val="000000"/>
                <w:sz w:val="24"/>
                <w:szCs w:val="24"/>
              </w:rPr>
            </w:pPr>
            <w:r w:rsidRPr="00BC25E6">
              <w:rPr>
                <w:rFonts w:ascii="Arial" w:eastAsia="Times New Roman" w:hAnsi="Arial" w:cs="Arial"/>
                <w:b/>
                <w:bCs/>
                <w:color w:val="000000"/>
                <w:sz w:val="24"/>
                <w:szCs w:val="24"/>
              </w:rPr>
              <w:t xml:space="preserve">    831,415.00 </w:t>
            </w:r>
          </w:p>
        </w:tc>
        <w:tc>
          <w:tcPr>
            <w:tcW w:w="644" w:type="pct"/>
            <w:tcBorders>
              <w:top w:val="nil"/>
              <w:left w:val="nil"/>
              <w:bottom w:val="single" w:sz="4" w:space="0" w:color="auto"/>
              <w:right w:val="single" w:sz="4" w:space="0" w:color="auto"/>
            </w:tcBorders>
            <w:shd w:val="clear" w:color="auto" w:fill="auto"/>
            <w:noWrap/>
            <w:vAlign w:val="center"/>
            <w:hideMark/>
          </w:tcPr>
          <w:p w14:paraId="3F32E312" w14:textId="001471BE" w:rsidR="00891B35" w:rsidRPr="00BC25E6" w:rsidRDefault="00FB428B" w:rsidP="00393479">
            <w:pPr>
              <w:spacing w:after="0" w:line="240" w:lineRule="auto"/>
              <w:jc w:val="both"/>
              <w:rPr>
                <w:rFonts w:ascii="Arial" w:eastAsia="Times New Roman" w:hAnsi="Arial" w:cs="Arial"/>
                <w:b/>
                <w:bCs/>
                <w:sz w:val="24"/>
                <w:szCs w:val="24"/>
              </w:rPr>
            </w:pPr>
            <w:r w:rsidRPr="00BC25E6">
              <w:rPr>
                <w:rFonts w:ascii="Arial" w:eastAsia="Times New Roman" w:hAnsi="Arial" w:cs="Arial"/>
                <w:b/>
                <w:bCs/>
                <w:sz w:val="24"/>
                <w:szCs w:val="24"/>
              </w:rPr>
              <w:t xml:space="preserve">       </w:t>
            </w:r>
            <w:r w:rsidR="00891B35" w:rsidRPr="00BC25E6">
              <w:rPr>
                <w:rFonts w:ascii="Arial" w:eastAsia="Times New Roman" w:hAnsi="Arial" w:cs="Arial"/>
                <w:b/>
                <w:bCs/>
                <w:sz w:val="24"/>
                <w:szCs w:val="24"/>
              </w:rPr>
              <w:t xml:space="preserve">442,038.13 </w:t>
            </w:r>
          </w:p>
        </w:tc>
        <w:tc>
          <w:tcPr>
            <w:tcW w:w="693" w:type="pct"/>
            <w:tcBorders>
              <w:top w:val="nil"/>
              <w:left w:val="nil"/>
              <w:bottom w:val="single" w:sz="4" w:space="0" w:color="auto"/>
              <w:right w:val="single" w:sz="4" w:space="0" w:color="auto"/>
            </w:tcBorders>
            <w:shd w:val="clear" w:color="auto" w:fill="auto"/>
            <w:vAlign w:val="center"/>
            <w:hideMark/>
          </w:tcPr>
          <w:p w14:paraId="1E3E04E1" w14:textId="0887B045" w:rsidR="00891B35" w:rsidRPr="00BC25E6" w:rsidRDefault="00891B35" w:rsidP="00393479">
            <w:pPr>
              <w:spacing w:after="0" w:line="240" w:lineRule="auto"/>
              <w:jc w:val="both"/>
              <w:rPr>
                <w:rFonts w:ascii="Arial" w:eastAsia="Times New Roman" w:hAnsi="Arial" w:cs="Arial"/>
                <w:color w:val="000000"/>
                <w:sz w:val="24"/>
                <w:szCs w:val="24"/>
              </w:rPr>
            </w:pPr>
            <w:r w:rsidRPr="00BC25E6">
              <w:rPr>
                <w:rFonts w:ascii="Arial" w:eastAsia="Times New Roman" w:hAnsi="Arial" w:cs="Arial"/>
                <w:color w:val="000000"/>
                <w:sz w:val="24"/>
                <w:szCs w:val="24"/>
              </w:rPr>
              <w:t xml:space="preserve">               </w:t>
            </w:r>
            <w:r w:rsidR="00BA52B1" w:rsidRPr="00BC25E6">
              <w:rPr>
                <w:rFonts w:ascii="Arial" w:eastAsia="Times New Roman" w:hAnsi="Arial" w:cs="Arial"/>
                <w:color w:val="000000"/>
                <w:sz w:val="24"/>
                <w:szCs w:val="24"/>
              </w:rPr>
              <w:t>53.06</w:t>
            </w:r>
            <w:r w:rsidRPr="00BC25E6">
              <w:rPr>
                <w:rFonts w:ascii="Arial" w:eastAsia="Times New Roman" w:hAnsi="Arial" w:cs="Arial"/>
                <w:color w:val="000000"/>
                <w:sz w:val="24"/>
                <w:szCs w:val="24"/>
              </w:rPr>
              <w:t xml:space="preserve"> </w:t>
            </w:r>
          </w:p>
        </w:tc>
      </w:tr>
    </w:tbl>
    <w:p w14:paraId="34A95EEF" w14:textId="77777777" w:rsidR="002167ED" w:rsidRDefault="002167ED" w:rsidP="00393479">
      <w:pPr>
        <w:jc w:val="both"/>
        <w:rPr>
          <w:rFonts w:ascii="Arial" w:hAnsi="Arial" w:cs="Arial"/>
          <w:bCs/>
          <w:sz w:val="24"/>
          <w:szCs w:val="24"/>
        </w:rPr>
        <w:sectPr w:rsidR="002167ED" w:rsidSect="00231F05">
          <w:pgSz w:w="16838" w:h="11906" w:orient="landscape"/>
          <w:pgMar w:top="1152" w:right="1152" w:bottom="576" w:left="1152" w:header="708" w:footer="708" w:gutter="0"/>
          <w:cols w:space="708"/>
          <w:docGrid w:linePitch="360"/>
        </w:sectPr>
      </w:pPr>
    </w:p>
    <w:p w14:paraId="6E71B476" w14:textId="1B250CB4" w:rsidR="00D6060B" w:rsidRDefault="00D6060B" w:rsidP="00393479">
      <w:pPr>
        <w:jc w:val="both"/>
        <w:rPr>
          <w:rFonts w:ascii="Arial" w:hAnsi="Arial" w:cs="Arial"/>
          <w:b/>
          <w:bCs/>
          <w:sz w:val="28"/>
          <w:szCs w:val="28"/>
        </w:rPr>
      </w:pPr>
      <w:r w:rsidRPr="002167ED">
        <w:rPr>
          <w:rFonts w:ascii="Arial" w:hAnsi="Arial" w:cs="Arial"/>
          <w:b/>
          <w:bCs/>
          <w:sz w:val="28"/>
          <w:szCs w:val="28"/>
        </w:rPr>
        <w:lastRenderedPageBreak/>
        <w:t>Figure 2:</w:t>
      </w:r>
      <w:r w:rsidRPr="002167ED">
        <w:rPr>
          <w:rFonts w:ascii="Arial" w:hAnsi="Arial" w:cs="Arial"/>
          <w:bCs/>
          <w:sz w:val="28"/>
          <w:szCs w:val="28"/>
        </w:rPr>
        <w:t xml:space="preserve"> </w:t>
      </w:r>
      <w:r w:rsidRPr="002167ED">
        <w:rPr>
          <w:rFonts w:ascii="Arial" w:hAnsi="Arial" w:cs="Arial"/>
          <w:b/>
          <w:bCs/>
          <w:sz w:val="28"/>
          <w:szCs w:val="28"/>
        </w:rPr>
        <w:t>2020 EXPENDITURE PERFORMANCE-IGF ONLY</w:t>
      </w:r>
    </w:p>
    <w:p w14:paraId="7A90CCD6" w14:textId="77777777" w:rsidR="00800B0B" w:rsidRPr="00800B0B" w:rsidRDefault="00800B0B" w:rsidP="00393479">
      <w:pPr>
        <w:jc w:val="both"/>
        <w:rPr>
          <w:rFonts w:ascii="Arial" w:hAnsi="Arial" w:cs="Arial"/>
          <w:b/>
          <w:bCs/>
          <w:sz w:val="20"/>
          <w:szCs w:val="28"/>
        </w:rPr>
      </w:pPr>
    </w:p>
    <w:p w14:paraId="0C087665" w14:textId="35C3A5F0" w:rsidR="00D6060B" w:rsidRPr="00D6060B" w:rsidRDefault="00D6060B" w:rsidP="00393479">
      <w:pPr>
        <w:jc w:val="both"/>
        <w:rPr>
          <w:rFonts w:ascii="Arial" w:hAnsi="Arial" w:cs="Arial"/>
          <w:bCs/>
          <w:sz w:val="24"/>
          <w:szCs w:val="24"/>
        </w:rPr>
      </w:pPr>
      <w:r>
        <w:rPr>
          <w:noProof/>
        </w:rPr>
        <w:drawing>
          <wp:inline distT="0" distB="0" distL="0" distR="0" wp14:anchorId="2DC1C27A" wp14:editId="3396DDD5">
            <wp:extent cx="5886450" cy="7253555"/>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218623C" w14:textId="77777777" w:rsidR="00D6060B" w:rsidRDefault="00D6060B" w:rsidP="00393479">
      <w:pPr>
        <w:jc w:val="both"/>
        <w:rPr>
          <w:rFonts w:ascii="Arial" w:hAnsi="Arial" w:cs="Arial"/>
          <w:b/>
          <w:bCs/>
          <w:i/>
          <w:sz w:val="24"/>
          <w:szCs w:val="24"/>
        </w:rPr>
      </w:pPr>
    </w:p>
    <w:p w14:paraId="371E01B6" w14:textId="77777777" w:rsidR="002167ED" w:rsidRDefault="002167ED" w:rsidP="00393479">
      <w:pPr>
        <w:jc w:val="both"/>
        <w:rPr>
          <w:rFonts w:ascii="Arial" w:hAnsi="Arial" w:cs="Arial"/>
          <w:b/>
          <w:bCs/>
          <w:i/>
          <w:sz w:val="24"/>
          <w:szCs w:val="24"/>
        </w:rPr>
        <w:sectPr w:rsidR="002167ED" w:rsidSect="002167ED">
          <w:pgSz w:w="11906" w:h="16838"/>
          <w:pgMar w:top="1152" w:right="576" w:bottom="1152" w:left="1152" w:header="706" w:footer="706" w:gutter="0"/>
          <w:cols w:space="708"/>
          <w:docGrid w:linePitch="360"/>
        </w:sectPr>
      </w:pPr>
    </w:p>
    <w:p w14:paraId="46968BDD" w14:textId="0156542B" w:rsidR="009B1B7B" w:rsidRPr="00A12EDC" w:rsidRDefault="00A22AD7" w:rsidP="00393479">
      <w:pPr>
        <w:jc w:val="both"/>
        <w:rPr>
          <w:rFonts w:ascii="Arial" w:hAnsi="Arial" w:cs="Arial"/>
          <w:b/>
          <w:bCs/>
          <w:i/>
          <w:sz w:val="28"/>
          <w:szCs w:val="24"/>
        </w:rPr>
      </w:pPr>
      <w:r w:rsidRPr="00A12EDC">
        <w:rPr>
          <w:rFonts w:ascii="Arial" w:hAnsi="Arial" w:cs="Arial"/>
          <w:b/>
          <w:bCs/>
          <w:i/>
          <w:sz w:val="28"/>
          <w:szCs w:val="24"/>
        </w:rPr>
        <w:lastRenderedPageBreak/>
        <w:t>T</w:t>
      </w:r>
      <w:r w:rsidR="00A12EDC" w:rsidRPr="00A12EDC">
        <w:rPr>
          <w:rFonts w:ascii="Arial" w:hAnsi="Arial" w:cs="Arial"/>
          <w:b/>
          <w:bCs/>
          <w:i/>
          <w:sz w:val="28"/>
          <w:szCs w:val="24"/>
        </w:rPr>
        <w:t>able</w:t>
      </w:r>
      <w:r w:rsidR="007B2C1D" w:rsidRPr="00A12EDC">
        <w:rPr>
          <w:rFonts w:ascii="Arial" w:hAnsi="Arial" w:cs="Arial"/>
          <w:b/>
          <w:bCs/>
          <w:i/>
          <w:sz w:val="28"/>
          <w:szCs w:val="24"/>
        </w:rPr>
        <w:t xml:space="preserve"> 2c: </w:t>
      </w:r>
      <w:r w:rsidR="00BA52B1" w:rsidRPr="00A12EDC">
        <w:rPr>
          <w:rFonts w:ascii="Arial" w:hAnsi="Arial" w:cs="Arial"/>
          <w:b/>
          <w:bCs/>
          <w:i/>
          <w:sz w:val="28"/>
          <w:szCs w:val="24"/>
        </w:rPr>
        <w:t>Expenditure Performance- All Sources</w:t>
      </w:r>
    </w:p>
    <w:tbl>
      <w:tblPr>
        <w:tblW w:w="5010" w:type="pct"/>
        <w:tblLook w:val="04A0" w:firstRow="1" w:lastRow="0" w:firstColumn="1" w:lastColumn="0" w:noHBand="0" w:noVBand="1"/>
      </w:tblPr>
      <w:tblGrid>
        <w:gridCol w:w="2037"/>
        <w:gridCol w:w="1755"/>
        <w:gridCol w:w="1732"/>
        <w:gridCol w:w="1755"/>
        <w:gridCol w:w="1729"/>
        <w:gridCol w:w="1866"/>
        <w:gridCol w:w="1703"/>
        <w:gridCol w:w="1976"/>
      </w:tblGrid>
      <w:tr w:rsidR="002167ED" w:rsidRPr="002167ED" w14:paraId="2FD61F34" w14:textId="77777777" w:rsidTr="001B4126">
        <w:trPr>
          <w:trHeight w:val="647"/>
        </w:trPr>
        <w:tc>
          <w:tcPr>
            <w:tcW w:w="70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DF5C85" w14:textId="77777777" w:rsidR="00BA52B1" w:rsidRPr="002167ED" w:rsidRDefault="00BA52B1" w:rsidP="002167ED">
            <w:pPr>
              <w:spacing w:after="0" w:line="240" w:lineRule="auto"/>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Expenditure Item</w:t>
            </w:r>
          </w:p>
        </w:tc>
        <w:tc>
          <w:tcPr>
            <w:tcW w:w="1198" w:type="pct"/>
            <w:gridSpan w:val="2"/>
            <w:tcBorders>
              <w:top w:val="single" w:sz="4" w:space="0" w:color="000000"/>
              <w:left w:val="nil"/>
              <w:bottom w:val="single" w:sz="4" w:space="0" w:color="000000"/>
              <w:right w:val="single" w:sz="4" w:space="0" w:color="000000"/>
            </w:tcBorders>
            <w:shd w:val="clear" w:color="auto" w:fill="auto"/>
            <w:vAlign w:val="center"/>
            <w:hideMark/>
          </w:tcPr>
          <w:p w14:paraId="0AED3F8C"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2018</w:t>
            </w:r>
          </w:p>
        </w:tc>
        <w:tc>
          <w:tcPr>
            <w:tcW w:w="1197" w:type="pct"/>
            <w:gridSpan w:val="2"/>
            <w:tcBorders>
              <w:top w:val="single" w:sz="4" w:space="0" w:color="000000"/>
              <w:left w:val="nil"/>
              <w:bottom w:val="single" w:sz="4" w:space="0" w:color="000000"/>
              <w:right w:val="single" w:sz="4" w:space="0" w:color="000000"/>
            </w:tcBorders>
            <w:shd w:val="clear" w:color="auto" w:fill="auto"/>
            <w:vAlign w:val="center"/>
            <w:hideMark/>
          </w:tcPr>
          <w:p w14:paraId="4AABA08C"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2019</w:t>
            </w:r>
          </w:p>
        </w:tc>
        <w:tc>
          <w:tcPr>
            <w:tcW w:w="1905" w:type="pct"/>
            <w:gridSpan w:val="3"/>
            <w:tcBorders>
              <w:top w:val="single" w:sz="4" w:space="0" w:color="000000"/>
              <w:left w:val="nil"/>
              <w:bottom w:val="single" w:sz="4" w:space="0" w:color="000000"/>
              <w:right w:val="single" w:sz="4" w:space="0" w:color="000000"/>
            </w:tcBorders>
            <w:shd w:val="clear" w:color="auto" w:fill="auto"/>
            <w:vAlign w:val="center"/>
            <w:hideMark/>
          </w:tcPr>
          <w:p w14:paraId="353AE7A9"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2020</w:t>
            </w:r>
          </w:p>
        </w:tc>
      </w:tr>
      <w:tr w:rsidR="002167ED" w:rsidRPr="002167ED" w14:paraId="45C56263" w14:textId="77777777" w:rsidTr="001B4126">
        <w:trPr>
          <w:trHeight w:val="821"/>
        </w:trPr>
        <w:tc>
          <w:tcPr>
            <w:tcW w:w="700" w:type="pct"/>
            <w:vMerge/>
            <w:tcBorders>
              <w:top w:val="single" w:sz="4" w:space="0" w:color="000000"/>
              <w:left w:val="single" w:sz="4" w:space="0" w:color="000000"/>
              <w:bottom w:val="single" w:sz="4" w:space="0" w:color="000000"/>
              <w:right w:val="single" w:sz="4" w:space="0" w:color="000000"/>
            </w:tcBorders>
            <w:vAlign w:val="center"/>
            <w:hideMark/>
          </w:tcPr>
          <w:p w14:paraId="4477DB71" w14:textId="77777777" w:rsidR="00BA52B1" w:rsidRPr="002167ED" w:rsidRDefault="00BA52B1" w:rsidP="002167ED">
            <w:pPr>
              <w:spacing w:after="0" w:line="240" w:lineRule="auto"/>
              <w:rPr>
                <w:rFonts w:ascii="Arial" w:eastAsia="Times New Roman" w:hAnsi="Arial" w:cs="Arial"/>
                <w:b/>
                <w:bCs/>
                <w:color w:val="000000"/>
                <w:sz w:val="24"/>
                <w:szCs w:val="24"/>
              </w:rPr>
            </w:pPr>
          </w:p>
        </w:tc>
        <w:tc>
          <w:tcPr>
            <w:tcW w:w="603" w:type="pct"/>
            <w:tcBorders>
              <w:top w:val="nil"/>
              <w:left w:val="nil"/>
              <w:bottom w:val="nil"/>
              <w:right w:val="single" w:sz="4" w:space="0" w:color="000000"/>
            </w:tcBorders>
            <w:shd w:val="clear" w:color="auto" w:fill="auto"/>
            <w:vAlign w:val="center"/>
            <w:hideMark/>
          </w:tcPr>
          <w:p w14:paraId="452A57D1"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Budget</w:t>
            </w:r>
          </w:p>
        </w:tc>
        <w:tc>
          <w:tcPr>
            <w:tcW w:w="595" w:type="pct"/>
            <w:tcBorders>
              <w:top w:val="nil"/>
              <w:left w:val="nil"/>
              <w:bottom w:val="nil"/>
              <w:right w:val="single" w:sz="4" w:space="0" w:color="000000"/>
            </w:tcBorders>
            <w:shd w:val="clear" w:color="auto" w:fill="auto"/>
            <w:vAlign w:val="center"/>
            <w:hideMark/>
          </w:tcPr>
          <w:p w14:paraId="0477B7A2"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 xml:space="preserve">Actual </w:t>
            </w:r>
          </w:p>
        </w:tc>
        <w:tc>
          <w:tcPr>
            <w:tcW w:w="603" w:type="pct"/>
            <w:tcBorders>
              <w:top w:val="nil"/>
              <w:left w:val="nil"/>
              <w:bottom w:val="nil"/>
              <w:right w:val="single" w:sz="4" w:space="0" w:color="000000"/>
            </w:tcBorders>
            <w:shd w:val="clear" w:color="auto" w:fill="auto"/>
            <w:vAlign w:val="center"/>
            <w:hideMark/>
          </w:tcPr>
          <w:p w14:paraId="7FCC78FF"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Budget</w:t>
            </w:r>
          </w:p>
        </w:tc>
        <w:tc>
          <w:tcPr>
            <w:tcW w:w="594" w:type="pct"/>
            <w:tcBorders>
              <w:top w:val="nil"/>
              <w:left w:val="nil"/>
              <w:bottom w:val="nil"/>
              <w:right w:val="single" w:sz="4" w:space="0" w:color="000000"/>
            </w:tcBorders>
            <w:shd w:val="clear" w:color="auto" w:fill="auto"/>
            <w:vAlign w:val="center"/>
            <w:hideMark/>
          </w:tcPr>
          <w:p w14:paraId="624AC2D9"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Actual</w:t>
            </w:r>
          </w:p>
        </w:tc>
        <w:tc>
          <w:tcPr>
            <w:tcW w:w="641" w:type="pct"/>
            <w:tcBorders>
              <w:top w:val="nil"/>
              <w:left w:val="nil"/>
              <w:bottom w:val="nil"/>
              <w:right w:val="single" w:sz="4" w:space="0" w:color="000000"/>
            </w:tcBorders>
            <w:shd w:val="clear" w:color="auto" w:fill="auto"/>
            <w:vAlign w:val="center"/>
            <w:hideMark/>
          </w:tcPr>
          <w:p w14:paraId="6921F48B"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Budget</w:t>
            </w:r>
          </w:p>
        </w:tc>
        <w:tc>
          <w:tcPr>
            <w:tcW w:w="585" w:type="pct"/>
            <w:tcBorders>
              <w:top w:val="nil"/>
              <w:left w:val="nil"/>
              <w:bottom w:val="nil"/>
              <w:right w:val="single" w:sz="4" w:space="0" w:color="000000"/>
            </w:tcBorders>
            <w:shd w:val="clear" w:color="auto" w:fill="auto"/>
            <w:vAlign w:val="center"/>
            <w:hideMark/>
          </w:tcPr>
          <w:p w14:paraId="56AF600C" w14:textId="77777777" w:rsidR="00BA52B1" w:rsidRPr="002167ED" w:rsidRDefault="00BA52B1" w:rsidP="002167ED">
            <w:pPr>
              <w:spacing w:after="0" w:line="240" w:lineRule="auto"/>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Actual as at Aug.</w:t>
            </w:r>
          </w:p>
        </w:tc>
        <w:tc>
          <w:tcPr>
            <w:tcW w:w="679" w:type="pct"/>
            <w:tcBorders>
              <w:top w:val="nil"/>
              <w:left w:val="nil"/>
              <w:bottom w:val="nil"/>
              <w:right w:val="single" w:sz="4" w:space="0" w:color="000000"/>
            </w:tcBorders>
            <w:shd w:val="clear" w:color="auto" w:fill="auto"/>
            <w:vAlign w:val="center"/>
            <w:hideMark/>
          </w:tcPr>
          <w:p w14:paraId="21048740" w14:textId="77777777" w:rsidR="00BA52B1" w:rsidRPr="002167ED" w:rsidRDefault="00BA52B1" w:rsidP="002167ED">
            <w:pPr>
              <w:spacing w:after="0" w:line="240" w:lineRule="auto"/>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 age Performance as at Aug. 2020</w:t>
            </w:r>
          </w:p>
        </w:tc>
      </w:tr>
      <w:tr w:rsidR="002167ED" w:rsidRPr="002167ED" w14:paraId="7AF79CD6" w14:textId="77777777" w:rsidTr="001B4126">
        <w:trPr>
          <w:trHeight w:val="614"/>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405C5C63" w14:textId="77777777" w:rsidR="00BA52B1" w:rsidRPr="002167ED" w:rsidRDefault="00BA52B1" w:rsidP="002167ED">
            <w:pPr>
              <w:spacing w:after="0" w:line="240" w:lineRule="auto"/>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Compensation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32511570" w14:textId="77777777" w:rsidR="00BA52B1" w:rsidRPr="002167ED" w:rsidRDefault="00BA52B1" w:rsidP="00393479">
            <w:pPr>
              <w:spacing w:after="0" w:line="240" w:lineRule="auto"/>
              <w:jc w:val="both"/>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  1,904,178.03 </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6BB02A80" w14:textId="2C80C6E2"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2,485,688.59 </w:t>
            </w:r>
          </w:p>
        </w:tc>
        <w:tc>
          <w:tcPr>
            <w:tcW w:w="603" w:type="pct"/>
            <w:tcBorders>
              <w:top w:val="single" w:sz="4" w:space="0" w:color="auto"/>
              <w:left w:val="nil"/>
              <w:bottom w:val="single" w:sz="4" w:space="0" w:color="auto"/>
              <w:right w:val="single" w:sz="4" w:space="0" w:color="auto"/>
            </w:tcBorders>
            <w:shd w:val="clear" w:color="auto" w:fill="auto"/>
            <w:noWrap/>
            <w:vAlign w:val="center"/>
            <w:hideMark/>
          </w:tcPr>
          <w:p w14:paraId="605B4EE8" w14:textId="77777777" w:rsidR="00BA52B1" w:rsidRPr="002167ED" w:rsidRDefault="00BA52B1" w:rsidP="00393479">
            <w:pPr>
              <w:spacing w:after="0" w:line="240" w:lineRule="auto"/>
              <w:jc w:val="both"/>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  2,377,616.65 </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29EF1564" w14:textId="6ECE5D73"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2,804,157.71 </w:t>
            </w:r>
          </w:p>
        </w:tc>
        <w:tc>
          <w:tcPr>
            <w:tcW w:w="641" w:type="pct"/>
            <w:tcBorders>
              <w:top w:val="single" w:sz="4" w:space="0" w:color="000000"/>
              <w:left w:val="nil"/>
              <w:bottom w:val="single" w:sz="4" w:space="0" w:color="000000"/>
              <w:right w:val="single" w:sz="4" w:space="0" w:color="000000"/>
            </w:tcBorders>
            <w:shd w:val="clear" w:color="auto" w:fill="auto"/>
            <w:vAlign w:val="center"/>
            <w:hideMark/>
          </w:tcPr>
          <w:p w14:paraId="54146183" w14:textId="1D8F0E25" w:rsidR="00BA52B1" w:rsidRPr="002167ED" w:rsidRDefault="002167ED" w:rsidP="0039347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BA52B1" w:rsidRPr="002167ED">
              <w:rPr>
                <w:rFonts w:ascii="Arial" w:eastAsia="Times New Roman" w:hAnsi="Arial" w:cs="Arial"/>
                <w:sz w:val="24"/>
                <w:szCs w:val="24"/>
              </w:rPr>
              <w:t xml:space="preserve">2,424,187.00 </w:t>
            </w:r>
          </w:p>
        </w:tc>
        <w:tc>
          <w:tcPr>
            <w:tcW w:w="585" w:type="pct"/>
            <w:tcBorders>
              <w:top w:val="single" w:sz="4" w:space="0" w:color="000000"/>
              <w:left w:val="nil"/>
              <w:bottom w:val="single" w:sz="4" w:space="0" w:color="000000"/>
              <w:right w:val="single" w:sz="4" w:space="0" w:color="000000"/>
            </w:tcBorders>
            <w:shd w:val="clear" w:color="auto" w:fill="auto"/>
            <w:vAlign w:val="center"/>
            <w:hideMark/>
          </w:tcPr>
          <w:p w14:paraId="2CEDC3AB" w14:textId="269BC9B2"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2,453,994.38 </w:t>
            </w:r>
          </w:p>
        </w:tc>
        <w:tc>
          <w:tcPr>
            <w:tcW w:w="679" w:type="pct"/>
            <w:tcBorders>
              <w:top w:val="single" w:sz="4" w:space="0" w:color="000000"/>
              <w:left w:val="nil"/>
              <w:bottom w:val="single" w:sz="4" w:space="0" w:color="000000"/>
              <w:right w:val="single" w:sz="4" w:space="0" w:color="000000"/>
            </w:tcBorders>
            <w:shd w:val="clear" w:color="auto" w:fill="auto"/>
            <w:vAlign w:val="center"/>
            <w:hideMark/>
          </w:tcPr>
          <w:p w14:paraId="3878523C" w14:textId="048A5DD6" w:rsidR="00BA52B1" w:rsidRPr="002167ED" w:rsidRDefault="002167ED" w:rsidP="0039347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BA52B1" w:rsidRPr="002167ED">
              <w:rPr>
                <w:rFonts w:ascii="Arial" w:eastAsia="Times New Roman" w:hAnsi="Arial" w:cs="Arial"/>
                <w:sz w:val="24"/>
                <w:szCs w:val="24"/>
              </w:rPr>
              <w:t xml:space="preserve">101.23 </w:t>
            </w:r>
          </w:p>
        </w:tc>
      </w:tr>
      <w:tr w:rsidR="002167ED" w:rsidRPr="002167ED" w14:paraId="576E44AF" w14:textId="77777777" w:rsidTr="001B4126">
        <w:trPr>
          <w:trHeight w:val="1235"/>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0848C42B" w14:textId="77777777" w:rsidR="00BA52B1" w:rsidRPr="002167ED" w:rsidRDefault="00BA52B1" w:rsidP="002167ED">
            <w:pPr>
              <w:spacing w:after="0" w:line="240" w:lineRule="auto"/>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Goods and Services </w:t>
            </w:r>
          </w:p>
        </w:tc>
        <w:tc>
          <w:tcPr>
            <w:tcW w:w="603" w:type="pct"/>
            <w:tcBorders>
              <w:top w:val="nil"/>
              <w:left w:val="nil"/>
              <w:bottom w:val="single" w:sz="4" w:space="0" w:color="auto"/>
              <w:right w:val="single" w:sz="4" w:space="0" w:color="auto"/>
            </w:tcBorders>
            <w:shd w:val="clear" w:color="auto" w:fill="auto"/>
            <w:noWrap/>
            <w:vAlign w:val="center"/>
            <w:hideMark/>
          </w:tcPr>
          <w:p w14:paraId="6A9A5400" w14:textId="77777777" w:rsidR="00BA52B1" w:rsidRPr="002167ED" w:rsidRDefault="00BA52B1" w:rsidP="00393479">
            <w:pPr>
              <w:spacing w:after="0" w:line="240" w:lineRule="auto"/>
              <w:jc w:val="both"/>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  1,914,573.43 </w:t>
            </w:r>
          </w:p>
        </w:tc>
        <w:tc>
          <w:tcPr>
            <w:tcW w:w="595" w:type="pct"/>
            <w:tcBorders>
              <w:top w:val="nil"/>
              <w:left w:val="nil"/>
              <w:bottom w:val="single" w:sz="4" w:space="0" w:color="auto"/>
              <w:right w:val="single" w:sz="4" w:space="0" w:color="auto"/>
            </w:tcBorders>
            <w:shd w:val="clear" w:color="auto" w:fill="auto"/>
            <w:noWrap/>
            <w:vAlign w:val="center"/>
            <w:hideMark/>
          </w:tcPr>
          <w:p w14:paraId="3D956E8C" w14:textId="66F54C78"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1,568,473.81 </w:t>
            </w:r>
          </w:p>
        </w:tc>
        <w:tc>
          <w:tcPr>
            <w:tcW w:w="603" w:type="pct"/>
            <w:tcBorders>
              <w:top w:val="nil"/>
              <w:left w:val="nil"/>
              <w:bottom w:val="single" w:sz="4" w:space="0" w:color="auto"/>
              <w:right w:val="single" w:sz="4" w:space="0" w:color="auto"/>
            </w:tcBorders>
            <w:shd w:val="clear" w:color="auto" w:fill="auto"/>
            <w:noWrap/>
            <w:vAlign w:val="center"/>
            <w:hideMark/>
          </w:tcPr>
          <w:p w14:paraId="28BED5F0" w14:textId="77777777" w:rsidR="00BA52B1" w:rsidRPr="002167ED" w:rsidRDefault="00BA52B1" w:rsidP="00393479">
            <w:pPr>
              <w:spacing w:after="0" w:line="240" w:lineRule="auto"/>
              <w:jc w:val="both"/>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  2,762,800.00 </w:t>
            </w:r>
          </w:p>
        </w:tc>
        <w:tc>
          <w:tcPr>
            <w:tcW w:w="594" w:type="pct"/>
            <w:tcBorders>
              <w:top w:val="nil"/>
              <w:left w:val="nil"/>
              <w:bottom w:val="single" w:sz="4" w:space="0" w:color="auto"/>
              <w:right w:val="single" w:sz="4" w:space="0" w:color="auto"/>
            </w:tcBorders>
            <w:shd w:val="clear" w:color="auto" w:fill="auto"/>
            <w:noWrap/>
            <w:vAlign w:val="center"/>
            <w:hideMark/>
          </w:tcPr>
          <w:p w14:paraId="3C22334D" w14:textId="2F977EFC"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1,775,219.77 </w:t>
            </w:r>
          </w:p>
        </w:tc>
        <w:tc>
          <w:tcPr>
            <w:tcW w:w="641" w:type="pct"/>
            <w:tcBorders>
              <w:top w:val="nil"/>
              <w:left w:val="nil"/>
              <w:bottom w:val="single" w:sz="4" w:space="0" w:color="000000"/>
              <w:right w:val="single" w:sz="4" w:space="0" w:color="000000"/>
            </w:tcBorders>
            <w:shd w:val="clear" w:color="auto" w:fill="auto"/>
            <w:vAlign w:val="center"/>
            <w:hideMark/>
          </w:tcPr>
          <w:p w14:paraId="0716E605" w14:textId="36436FF8"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3,004,008.00 </w:t>
            </w:r>
          </w:p>
        </w:tc>
        <w:tc>
          <w:tcPr>
            <w:tcW w:w="585" w:type="pct"/>
            <w:tcBorders>
              <w:top w:val="nil"/>
              <w:left w:val="nil"/>
              <w:bottom w:val="single" w:sz="4" w:space="0" w:color="000000"/>
              <w:right w:val="single" w:sz="4" w:space="0" w:color="000000"/>
            </w:tcBorders>
            <w:shd w:val="clear" w:color="auto" w:fill="auto"/>
            <w:vAlign w:val="center"/>
            <w:hideMark/>
          </w:tcPr>
          <w:p w14:paraId="14830784" w14:textId="1A26895E"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1,160,281.21 </w:t>
            </w:r>
          </w:p>
        </w:tc>
        <w:tc>
          <w:tcPr>
            <w:tcW w:w="679" w:type="pct"/>
            <w:tcBorders>
              <w:top w:val="nil"/>
              <w:left w:val="nil"/>
              <w:bottom w:val="single" w:sz="4" w:space="0" w:color="000000"/>
              <w:right w:val="single" w:sz="4" w:space="0" w:color="000000"/>
            </w:tcBorders>
            <w:shd w:val="clear" w:color="auto" w:fill="auto"/>
            <w:vAlign w:val="center"/>
            <w:hideMark/>
          </w:tcPr>
          <w:p w14:paraId="01C40130" w14:textId="1FBAA632" w:rsidR="00BA52B1" w:rsidRPr="002167ED" w:rsidRDefault="002167ED" w:rsidP="0039347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BA52B1" w:rsidRPr="002167ED">
              <w:rPr>
                <w:rFonts w:ascii="Arial" w:eastAsia="Times New Roman" w:hAnsi="Arial" w:cs="Arial"/>
                <w:sz w:val="24"/>
                <w:szCs w:val="24"/>
              </w:rPr>
              <w:t xml:space="preserve">38.62 </w:t>
            </w:r>
          </w:p>
        </w:tc>
      </w:tr>
      <w:tr w:rsidR="002167ED" w:rsidRPr="002167ED" w14:paraId="6DD73848" w14:textId="77777777" w:rsidTr="001B4126">
        <w:trPr>
          <w:trHeight w:val="614"/>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3C4DDAE6" w14:textId="77777777" w:rsidR="00BA52B1" w:rsidRPr="002167ED" w:rsidRDefault="00BA52B1" w:rsidP="002167ED">
            <w:pPr>
              <w:spacing w:after="0" w:line="240" w:lineRule="auto"/>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Assets </w:t>
            </w:r>
          </w:p>
        </w:tc>
        <w:tc>
          <w:tcPr>
            <w:tcW w:w="603" w:type="pct"/>
            <w:tcBorders>
              <w:top w:val="nil"/>
              <w:left w:val="nil"/>
              <w:bottom w:val="single" w:sz="4" w:space="0" w:color="auto"/>
              <w:right w:val="single" w:sz="4" w:space="0" w:color="auto"/>
            </w:tcBorders>
            <w:shd w:val="clear" w:color="auto" w:fill="auto"/>
            <w:noWrap/>
            <w:vAlign w:val="center"/>
            <w:hideMark/>
          </w:tcPr>
          <w:p w14:paraId="11D37490" w14:textId="77777777" w:rsidR="00BA52B1" w:rsidRPr="002167ED" w:rsidRDefault="00BA52B1" w:rsidP="00393479">
            <w:pPr>
              <w:spacing w:after="0" w:line="240" w:lineRule="auto"/>
              <w:jc w:val="both"/>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  3,202,766.00 </w:t>
            </w:r>
          </w:p>
        </w:tc>
        <w:tc>
          <w:tcPr>
            <w:tcW w:w="595" w:type="pct"/>
            <w:tcBorders>
              <w:top w:val="nil"/>
              <w:left w:val="nil"/>
              <w:bottom w:val="single" w:sz="4" w:space="0" w:color="auto"/>
              <w:right w:val="single" w:sz="4" w:space="0" w:color="auto"/>
            </w:tcBorders>
            <w:shd w:val="clear" w:color="auto" w:fill="auto"/>
            <w:noWrap/>
            <w:vAlign w:val="center"/>
            <w:hideMark/>
          </w:tcPr>
          <w:p w14:paraId="782B64F7" w14:textId="0758ED5D"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1,614,686.07 </w:t>
            </w:r>
          </w:p>
        </w:tc>
        <w:tc>
          <w:tcPr>
            <w:tcW w:w="603" w:type="pct"/>
            <w:tcBorders>
              <w:top w:val="nil"/>
              <w:left w:val="nil"/>
              <w:bottom w:val="single" w:sz="4" w:space="0" w:color="auto"/>
              <w:right w:val="single" w:sz="4" w:space="0" w:color="auto"/>
            </w:tcBorders>
            <w:shd w:val="clear" w:color="auto" w:fill="auto"/>
            <w:noWrap/>
            <w:vAlign w:val="center"/>
            <w:hideMark/>
          </w:tcPr>
          <w:p w14:paraId="33CD61D3" w14:textId="77777777" w:rsidR="00BA52B1" w:rsidRPr="002167ED" w:rsidRDefault="00BA52B1" w:rsidP="00393479">
            <w:pPr>
              <w:spacing w:after="0" w:line="240" w:lineRule="auto"/>
              <w:jc w:val="both"/>
              <w:rPr>
                <w:rFonts w:ascii="Arial" w:eastAsia="Times New Roman" w:hAnsi="Arial" w:cs="Arial"/>
                <w:color w:val="000000"/>
                <w:sz w:val="24"/>
                <w:szCs w:val="24"/>
              </w:rPr>
            </w:pPr>
            <w:r w:rsidRPr="002167ED">
              <w:rPr>
                <w:rFonts w:ascii="Arial" w:eastAsia="Times New Roman" w:hAnsi="Arial" w:cs="Arial"/>
                <w:color w:val="000000"/>
                <w:sz w:val="24"/>
                <w:szCs w:val="24"/>
              </w:rPr>
              <w:t xml:space="preserve">  4,085,759.00 </w:t>
            </w:r>
          </w:p>
        </w:tc>
        <w:tc>
          <w:tcPr>
            <w:tcW w:w="594" w:type="pct"/>
            <w:tcBorders>
              <w:top w:val="nil"/>
              <w:left w:val="nil"/>
              <w:bottom w:val="single" w:sz="4" w:space="0" w:color="auto"/>
              <w:right w:val="single" w:sz="4" w:space="0" w:color="auto"/>
            </w:tcBorders>
            <w:shd w:val="clear" w:color="auto" w:fill="auto"/>
            <w:noWrap/>
            <w:vAlign w:val="center"/>
            <w:hideMark/>
          </w:tcPr>
          <w:p w14:paraId="692EAC7F" w14:textId="28546232"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1,535,523.79 </w:t>
            </w:r>
          </w:p>
        </w:tc>
        <w:tc>
          <w:tcPr>
            <w:tcW w:w="641" w:type="pct"/>
            <w:tcBorders>
              <w:top w:val="nil"/>
              <w:left w:val="nil"/>
              <w:bottom w:val="single" w:sz="4" w:space="0" w:color="000000"/>
              <w:right w:val="single" w:sz="4" w:space="0" w:color="000000"/>
            </w:tcBorders>
            <w:shd w:val="clear" w:color="auto" w:fill="auto"/>
            <w:vAlign w:val="center"/>
            <w:hideMark/>
          </w:tcPr>
          <w:p w14:paraId="3E9C83F7" w14:textId="763E03B0"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5,795,368.00 </w:t>
            </w:r>
          </w:p>
        </w:tc>
        <w:tc>
          <w:tcPr>
            <w:tcW w:w="585" w:type="pct"/>
            <w:tcBorders>
              <w:top w:val="nil"/>
              <w:left w:val="nil"/>
              <w:bottom w:val="single" w:sz="4" w:space="0" w:color="000000"/>
              <w:right w:val="single" w:sz="4" w:space="0" w:color="000000"/>
            </w:tcBorders>
            <w:shd w:val="clear" w:color="auto" w:fill="auto"/>
            <w:vAlign w:val="center"/>
            <w:hideMark/>
          </w:tcPr>
          <w:p w14:paraId="157F6FED" w14:textId="3671D0A3" w:rsidR="00BA52B1" w:rsidRPr="002167ED" w:rsidRDefault="002167ED" w:rsidP="0039347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    </w:t>
            </w:r>
            <w:r w:rsidR="00BA52B1" w:rsidRPr="002167ED">
              <w:rPr>
                <w:rFonts w:ascii="Arial" w:eastAsia="Times New Roman" w:hAnsi="Arial" w:cs="Arial"/>
                <w:color w:val="000000"/>
                <w:sz w:val="24"/>
                <w:szCs w:val="24"/>
              </w:rPr>
              <w:t xml:space="preserve">606,078.82 </w:t>
            </w:r>
          </w:p>
        </w:tc>
        <w:tc>
          <w:tcPr>
            <w:tcW w:w="679" w:type="pct"/>
            <w:tcBorders>
              <w:top w:val="nil"/>
              <w:left w:val="nil"/>
              <w:bottom w:val="single" w:sz="4" w:space="0" w:color="000000"/>
              <w:right w:val="single" w:sz="4" w:space="0" w:color="000000"/>
            </w:tcBorders>
            <w:shd w:val="clear" w:color="auto" w:fill="auto"/>
            <w:vAlign w:val="center"/>
            <w:hideMark/>
          </w:tcPr>
          <w:p w14:paraId="54F59EBA" w14:textId="38789C50" w:rsidR="00BA52B1" w:rsidRPr="002167ED" w:rsidRDefault="002167ED" w:rsidP="00393479">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                 </w:t>
            </w:r>
            <w:r w:rsidR="00BA52B1" w:rsidRPr="002167ED">
              <w:rPr>
                <w:rFonts w:ascii="Arial" w:eastAsia="Times New Roman" w:hAnsi="Arial" w:cs="Arial"/>
                <w:sz w:val="24"/>
                <w:szCs w:val="24"/>
              </w:rPr>
              <w:t xml:space="preserve">10.46 </w:t>
            </w:r>
          </w:p>
        </w:tc>
      </w:tr>
      <w:tr w:rsidR="002167ED" w:rsidRPr="002167ED" w14:paraId="66534AC8" w14:textId="77777777" w:rsidTr="001B4126">
        <w:trPr>
          <w:trHeight w:val="647"/>
        </w:trPr>
        <w:tc>
          <w:tcPr>
            <w:tcW w:w="700" w:type="pct"/>
            <w:tcBorders>
              <w:top w:val="nil"/>
              <w:left w:val="single" w:sz="4" w:space="0" w:color="000000"/>
              <w:bottom w:val="single" w:sz="4" w:space="0" w:color="000000"/>
              <w:right w:val="single" w:sz="4" w:space="0" w:color="000000"/>
            </w:tcBorders>
            <w:shd w:val="clear" w:color="auto" w:fill="auto"/>
            <w:vAlign w:val="center"/>
            <w:hideMark/>
          </w:tcPr>
          <w:p w14:paraId="749725E1" w14:textId="77777777" w:rsidR="00BA52B1" w:rsidRPr="001B4126" w:rsidRDefault="00BA52B1" w:rsidP="002167ED">
            <w:pPr>
              <w:spacing w:after="0" w:line="240" w:lineRule="auto"/>
              <w:rPr>
                <w:rFonts w:ascii="Arial" w:eastAsia="Times New Roman" w:hAnsi="Arial" w:cs="Arial"/>
                <w:b/>
                <w:color w:val="000000"/>
                <w:sz w:val="24"/>
                <w:szCs w:val="24"/>
              </w:rPr>
            </w:pPr>
            <w:r w:rsidRPr="001B4126">
              <w:rPr>
                <w:rFonts w:ascii="Arial" w:eastAsia="Times New Roman" w:hAnsi="Arial" w:cs="Arial"/>
                <w:b/>
                <w:color w:val="000000"/>
                <w:sz w:val="24"/>
                <w:szCs w:val="24"/>
              </w:rPr>
              <w:t>Total</w:t>
            </w:r>
          </w:p>
        </w:tc>
        <w:tc>
          <w:tcPr>
            <w:tcW w:w="603" w:type="pct"/>
            <w:tcBorders>
              <w:top w:val="nil"/>
              <w:left w:val="nil"/>
              <w:bottom w:val="single" w:sz="4" w:space="0" w:color="auto"/>
              <w:right w:val="single" w:sz="4" w:space="0" w:color="auto"/>
            </w:tcBorders>
            <w:shd w:val="clear" w:color="auto" w:fill="auto"/>
            <w:noWrap/>
            <w:vAlign w:val="center"/>
            <w:hideMark/>
          </w:tcPr>
          <w:p w14:paraId="65950F2A"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 xml:space="preserve">  7,021,517.46 </w:t>
            </w:r>
          </w:p>
        </w:tc>
        <w:tc>
          <w:tcPr>
            <w:tcW w:w="595" w:type="pct"/>
            <w:tcBorders>
              <w:top w:val="nil"/>
              <w:left w:val="nil"/>
              <w:bottom w:val="single" w:sz="4" w:space="0" w:color="auto"/>
              <w:right w:val="single" w:sz="4" w:space="0" w:color="auto"/>
            </w:tcBorders>
            <w:shd w:val="clear" w:color="auto" w:fill="auto"/>
            <w:noWrap/>
            <w:vAlign w:val="center"/>
            <w:hideMark/>
          </w:tcPr>
          <w:p w14:paraId="2273A3CA" w14:textId="12AD5C89" w:rsidR="00BA52B1" w:rsidRPr="002167ED" w:rsidRDefault="001B4126" w:rsidP="00393479">
            <w:pPr>
              <w:spacing w:after="0" w:line="240" w:lineRule="auto"/>
              <w:jc w:val="both"/>
              <w:rPr>
                <w:rFonts w:ascii="Arial" w:eastAsia="Times New Roman" w:hAnsi="Arial" w:cs="Arial"/>
                <w:b/>
                <w:bCs/>
                <w:color w:val="C00000"/>
                <w:sz w:val="24"/>
                <w:szCs w:val="24"/>
              </w:rPr>
            </w:pPr>
            <w:r>
              <w:rPr>
                <w:rFonts w:ascii="Arial" w:eastAsia="Times New Roman" w:hAnsi="Arial" w:cs="Arial"/>
                <w:b/>
                <w:bCs/>
                <w:color w:val="C00000"/>
                <w:sz w:val="24"/>
                <w:szCs w:val="24"/>
              </w:rPr>
              <w:t xml:space="preserve"> </w:t>
            </w:r>
            <w:r w:rsidR="00BA52B1" w:rsidRPr="002167ED">
              <w:rPr>
                <w:rFonts w:ascii="Arial" w:eastAsia="Times New Roman" w:hAnsi="Arial" w:cs="Arial"/>
                <w:b/>
                <w:bCs/>
                <w:sz w:val="24"/>
                <w:szCs w:val="24"/>
              </w:rPr>
              <w:t xml:space="preserve">5,668,848.47 </w:t>
            </w:r>
          </w:p>
        </w:tc>
        <w:tc>
          <w:tcPr>
            <w:tcW w:w="603" w:type="pct"/>
            <w:tcBorders>
              <w:top w:val="nil"/>
              <w:left w:val="nil"/>
              <w:bottom w:val="single" w:sz="4" w:space="0" w:color="auto"/>
              <w:right w:val="single" w:sz="4" w:space="0" w:color="auto"/>
            </w:tcBorders>
            <w:shd w:val="clear" w:color="auto" w:fill="auto"/>
            <w:noWrap/>
            <w:vAlign w:val="center"/>
            <w:hideMark/>
          </w:tcPr>
          <w:p w14:paraId="495F3494" w14:textId="77777777"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 xml:space="preserve">  9,226,175.65 </w:t>
            </w:r>
          </w:p>
        </w:tc>
        <w:tc>
          <w:tcPr>
            <w:tcW w:w="594" w:type="pct"/>
            <w:tcBorders>
              <w:top w:val="nil"/>
              <w:left w:val="nil"/>
              <w:bottom w:val="single" w:sz="4" w:space="0" w:color="auto"/>
              <w:right w:val="single" w:sz="4" w:space="0" w:color="auto"/>
            </w:tcBorders>
            <w:shd w:val="clear" w:color="auto" w:fill="auto"/>
            <w:noWrap/>
            <w:vAlign w:val="center"/>
            <w:hideMark/>
          </w:tcPr>
          <w:p w14:paraId="6470F472" w14:textId="603EFB11" w:rsidR="00BA52B1" w:rsidRPr="002167ED" w:rsidRDefault="001B4126" w:rsidP="00393479">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00BA52B1" w:rsidRPr="002167ED">
              <w:rPr>
                <w:rFonts w:ascii="Arial" w:eastAsia="Times New Roman" w:hAnsi="Arial" w:cs="Arial"/>
                <w:b/>
                <w:bCs/>
                <w:color w:val="000000"/>
                <w:sz w:val="24"/>
                <w:szCs w:val="24"/>
              </w:rPr>
              <w:t xml:space="preserve">6,114,901.27 </w:t>
            </w:r>
          </w:p>
        </w:tc>
        <w:tc>
          <w:tcPr>
            <w:tcW w:w="641" w:type="pct"/>
            <w:tcBorders>
              <w:top w:val="nil"/>
              <w:left w:val="nil"/>
              <w:bottom w:val="single" w:sz="4" w:space="0" w:color="auto"/>
              <w:right w:val="single" w:sz="4" w:space="0" w:color="auto"/>
            </w:tcBorders>
            <w:shd w:val="clear" w:color="auto" w:fill="auto"/>
            <w:noWrap/>
            <w:vAlign w:val="center"/>
            <w:hideMark/>
          </w:tcPr>
          <w:p w14:paraId="5C5E9BB8" w14:textId="253F41B7" w:rsidR="00BA52B1" w:rsidRPr="002167ED" w:rsidRDefault="001B4126" w:rsidP="00393479">
            <w:pPr>
              <w:spacing w:after="0" w:line="240" w:lineRule="auto"/>
              <w:jc w:val="both"/>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 </w:t>
            </w:r>
            <w:r w:rsidR="00BA52B1" w:rsidRPr="002167ED">
              <w:rPr>
                <w:rFonts w:ascii="Arial" w:eastAsia="Times New Roman" w:hAnsi="Arial" w:cs="Arial"/>
                <w:b/>
                <w:bCs/>
                <w:color w:val="000000"/>
                <w:sz w:val="24"/>
                <w:szCs w:val="24"/>
              </w:rPr>
              <w:t xml:space="preserve">11,223,563.00 </w:t>
            </w:r>
          </w:p>
        </w:tc>
        <w:tc>
          <w:tcPr>
            <w:tcW w:w="585" w:type="pct"/>
            <w:tcBorders>
              <w:top w:val="nil"/>
              <w:left w:val="nil"/>
              <w:bottom w:val="single" w:sz="4" w:space="0" w:color="auto"/>
              <w:right w:val="single" w:sz="4" w:space="0" w:color="auto"/>
            </w:tcBorders>
            <w:shd w:val="clear" w:color="auto" w:fill="auto"/>
            <w:noWrap/>
            <w:vAlign w:val="center"/>
            <w:hideMark/>
          </w:tcPr>
          <w:p w14:paraId="3488C7AC" w14:textId="3BC40D96" w:rsidR="00BA52B1" w:rsidRPr="002167ED" w:rsidRDefault="00BA52B1" w:rsidP="00393479">
            <w:pPr>
              <w:spacing w:after="0" w:line="240" w:lineRule="auto"/>
              <w:jc w:val="both"/>
              <w:rPr>
                <w:rFonts w:ascii="Arial" w:eastAsia="Times New Roman" w:hAnsi="Arial" w:cs="Arial"/>
                <w:b/>
                <w:bCs/>
                <w:color w:val="000000"/>
                <w:sz w:val="24"/>
                <w:szCs w:val="24"/>
              </w:rPr>
            </w:pPr>
            <w:r w:rsidRPr="002167ED">
              <w:rPr>
                <w:rFonts w:ascii="Arial" w:eastAsia="Times New Roman" w:hAnsi="Arial" w:cs="Arial"/>
                <w:b/>
                <w:bCs/>
                <w:color w:val="000000"/>
                <w:sz w:val="24"/>
                <w:szCs w:val="24"/>
              </w:rPr>
              <w:t xml:space="preserve">4,220,354.41 </w:t>
            </w:r>
          </w:p>
        </w:tc>
        <w:tc>
          <w:tcPr>
            <w:tcW w:w="679" w:type="pct"/>
            <w:tcBorders>
              <w:top w:val="nil"/>
              <w:left w:val="nil"/>
              <w:bottom w:val="single" w:sz="4" w:space="0" w:color="000000"/>
              <w:right w:val="single" w:sz="4" w:space="0" w:color="000000"/>
            </w:tcBorders>
            <w:shd w:val="clear" w:color="auto" w:fill="auto"/>
            <w:vAlign w:val="center"/>
            <w:hideMark/>
          </w:tcPr>
          <w:p w14:paraId="7E60E58D" w14:textId="661A4925" w:rsidR="00BA52B1" w:rsidRPr="001B4126" w:rsidRDefault="002167ED" w:rsidP="00393479">
            <w:pPr>
              <w:spacing w:after="0" w:line="240" w:lineRule="auto"/>
              <w:jc w:val="both"/>
              <w:rPr>
                <w:rFonts w:ascii="Arial" w:eastAsia="Times New Roman" w:hAnsi="Arial" w:cs="Arial"/>
                <w:b/>
                <w:sz w:val="24"/>
                <w:szCs w:val="24"/>
              </w:rPr>
            </w:pPr>
            <w:r>
              <w:rPr>
                <w:rFonts w:ascii="Arial" w:eastAsia="Times New Roman" w:hAnsi="Arial" w:cs="Arial"/>
                <w:sz w:val="24"/>
                <w:szCs w:val="24"/>
              </w:rPr>
              <w:t xml:space="preserve">                 </w:t>
            </w:r>
            <w:r w:rsidR="00BA52B1" w:rsidRPr="001B4126">
              <w:rPr>
                <w:rFonts w:ascii="Arial" w:eastAsia="Times New Roman" w:hAnsi="Arial" w:cs="Arial"/>
                <w:b/>
                <w:sz w:val="24"/>
                <w:szCs w:val="24"/>
              </w:rPr>
              <w:t xml:space="preserve">37.60 </w:t>
            </w:r>
          </w:p>
        </w:tc>
      </w:tr>
    </w:tbl>
    <w:p w14:paraId="139EBE94" w14:textId="08844EC3" w:rsidR="00BA0037" w:rsidRDefault="00BA0037" w:rsidP="00393479">
      <w:pPr>
        <w:tabs>
          <w:tab w:val="left" w:pos="2279"/>
        </w:tabs>
        <w:jc w:val="both"/>
        <w:rPr>
          <w:rFonts w:ascii="Arial" w:hAnsi="Arial" w:cs="Arial"/>
          <w:sz w:val="20"/>
          <w:szCs w:val="20"/>
        </w:rPr>
      </w:pPr>
    </w:p>
    <w:p w14:paraId="0500FE3D" w14:textId="77777777" w:rsidR="00BA0037" w:rsidRPr="00BA0037" w:rsidRDefault="00BA0037" w:rsidP="00BA0037">
      <w:pPr>
        <w:rPr>
          <w:rFonts w:ascii="Arial" w:hAnsi="Arial" w:cs="Arial"/>
          <w:sz w:val="20"/>
          <w:szCs w:val="20"/>
        </w:rPr>
      </w:pPr>
    </w:p>
    <w:p w14:paraId="59631DDF" w14:textId="77777777" w:rsidR="00BA0037" w:rsidRPr="00BA0037" w:rsidRDefault="00BA0037" w:rsidP="00BA0037">
      <w:pPr>
        <w:rPr>
          <w:rFonts w:ascii="Arial" w:hAnsi="Arial" w:cs="Arial"/>
          <w:sz w:val="20"/>
          <w:szCs w:val="20"/>
        </w:rPr>
      </w:pPr>
    </w:p>
    <w:p w14:paraId="58BEE550" w14:textId="77777777" w:rsidR="00BA0037" w:rsidRPr="00BA0037" w:rsidRDefault="00BA0037" w:rsidP="00BA0037">
      <w:pPr>
        <w:rPr>
          <w:rFonts w:ascii="Arial" w:hAnsi="Arial" w:cs="Arial"/>
          <w:sz w:val="20"/>
          <w:szCs w:val="20"/>
        </w:rPr>
      </w:pPr>
    </w:p>
    <w:p w14:paraId="1C4AAAD1" w14:textId="77777777" w:rsidR="00BA0037" w:rsidRPr="00BA0037" w:rsidRDefault="00BA0037" w:rsidP="00BA0037">
      <w:pPr>
        <w:rPr>
          <w:rFonts w:ascii="Arial" w:hAnsi="Arial" w:cs="Arial"/>
          <w:sz w:val="20"/>
          <w:szCs w:val="20"/>
        </w:rPr>
      </w:pPr>
    </w:p>
    <w:p w14:paraId="56CE4C6E" w14:textId="7787C2E7" w:rsidR="00BA0037" w:rsidRDefault="00BA0037" w:rsidP="00BA0037">
      <w:pPr>
        <w:rPr>
          <w:rFonts w:ascii="Arial" w:hAnsi="Arial" w:cs="Arial"/>
          <w:sz w:val="20"/>
          <w:szCs w:val="20"/>
        </w:rPr>
      </w:pPr>
    </w:p>
    <w:p w14:paraId="2E4D13DA" w14:textId="77777777" w:rsidR="00BA0037" w:rsidRDefault="00BA0037" w:rsidP="00BA0037">
      <w:pPr>
        <w:rPr>
          <w:rFonts w:ascii="Arial" w:hAnsi="Arial" w:cs="Arial"/>
          <w:sz w:val="20"/>
          <w:szCs w:val="20"/>
        </w:rPr>
      </w:pPr>
    </w:p>
    <w:p w14:paraId="0B00D6C7" w14:textId="7A222560" w:rsidR="00BA52B1" w:rsidRDefault="00BA0037" w:rsidP="00BA0037">
      <w:pPr>
        <w:tabs>
          <w:tab w:val="center" w:pos="7267"/>
        </w:tabs>
        <w:rPr>
          <w:rFonts w:ascii="Arial" w:hAnsi="Arial" w:cs="Arial"/>
          <w:sz w:val="20"/>
          <w:szCs w:val="20"/>
        </w:rPr>
      </w:pPr>
      <w:r>
        <w:rPr>
          <w:rFonts w:ascii="Arial" w:hAnsi="Arial" w:cs="Arial"/>
          <w:sz w:val="20"/>
          <w:szCs w:val="20"/>
        </w:rPr>
        <w:tab/>
      </w:r>
    </w:p>
    <w:p w14:paraId="2CA6621A" w14:textId="77777777" w:rsidR="00065521" w:rsidRPr="00BA0037" w:rsidRDefault="00065521" w:rsidP="00BA0037">
      <w:pPr>
        <w:tabs>
          <w:tab w:val="center" w:pos="7267"/>
        </w:tabs>
        <w:rPr>
          <w:rFonts w:ascii="Arial" w:hAnsi="Arial" w:cs="Arial"/>
          <w:sz w:val="20"/>
          <w:szCs w:val="20"/>
        </w:rPr>
        <w:sectPr w:rsidR="00065521" w:rsidRPr="00BA0037" w:rsidSect="00231F05">
          <w:pgSz w:w="16838" w:h="11906" w:orient="landscape"/>
          <w:pgMar w:top="1152" w:right="1152" w:bottom="576" w:left="1152" w:header="708" w:footer="708" w:gutter="0"/>
          <w:cols w:space="708"/>
          <w:docGrid w:linePitch="360"/>
        </w:sectPr>
      </w:pPr>
    </w:p>
    <w:p w14:paraId="036298D5" w14:textId="7B43FCE5" w:rsidR="00F86E5B" w:rsidRPr="00F86E5B" w:rsidRDefault="000B01CB" w:rsidP="00F86E5B">
      <w:pPr>
        <w:pStyle w:val="Heading1"/>
        <w:spacing w:line="360" w:lineRule="auto"/>
        <w:jc w:val="both"/>
        <w:rPr>
          <w:rFonts w:ascii="Arial" w:hAnsi="Arial" w:cs="Arial"/>
          <w:b/>
          <w:color w:val="auto"/>
          <w:sz w:val="24"/>
          <w:szCs w:val="24"/>
        </w:rPr>
      </w:pPr>
      <w:bookmarkStart w:id="47" w:name="_Toc53403162"/>
      <w:r>
        <w:rPr>
          <w:rFonts w:ascii="Arial" w:hAnsi="Arial" w:cs="Arial"/>
          <w:b/>
          <w:color w:val="auto"/>
          <w:sz w:val="24"/>
          <w:szCs w:val="24"/>
        </w:rPr>
        <w:lastRenderedPageBreak/>
        <w:t>Figure 3</w:t>
      </w:r>
      <w:r w:rsidR="00F86E5B" w:rsidRPr="00F86E5B">
        <w:rPr>
          <w:rFonts w:ascii="Arial" w:hAnsi="Arial" w:cs="Arial"/>
          <w:b/>
          <w:color w:val="auto"/>
          <w:sz w:val="24"/>
          <w:szCs w:val="24"/>
        </w:rPr>
        <w:t>:</w:t>
      </w:r>
      <w:r w:rsidR="00F86E5B" w:rsidRPr="00F86E5B">
        <w:rPr>
          <w:rFonts w:ascii="Arial" w:eastAsiaTheme="minorEastAsia" w:hAnsi="Arial" w:cs="Arial"/>
          <w:color w:val="auto"/>
          <w:kern w:val="24"/>
          <w:sz w:val="24"/>
          <w:szCs w:val="24"/>
        </w:rPr>
        <w:t xml:space="preserve"> </w:t>
      </w:r>
      <w:r w:rsidR="00F86E5B" w:rsidRPr="00F86E5B">
        <w:rPr>
          <w:rFonts w:ascii="Arial" w:hAnsi="Arial" w:cs="Arial"/>
          <w:b/>
          <w:color w:val="auto"/>
          <w:sz w:val="24"/>
          <w:szCs w:val="24"/>
        </w:rPr>
        <w:t>2020 EXPENDITURE PERFORMANCE-ALL FUNDING SOURCES</w:t>
      </w:r>
    </w:p>
    <w:p w14:paraId="33E1C691" w14:textId="4395682D" w:rsidR="00F86E5B" w:rsidRDefault="00F86E5B" w:rsidP="00393479">
      <w:pPr>
        <w:pStyle w:val="Heading1"/>
        <w:spacing w:before="0" w:line="360" w:lineRule="auto"/>
        <w:jc w:val="both"/>
        <w:rPr>
          <w:rFonts w:ascii="Arial" w:hAnsi="Arial" w:cs="Arial"/>
          <w:b/>
          <w:color w:val="auto"/>
          <w:sz w:val="28"/>
          <w:szCs w:val="24"/>
        </w:rPr>
      </w:pPr>
    </w:p>
    <w:p w14:paraId="778B6F68" w14:textId="4B4D6296" w:rsidR="00F86E5B" w:rsidRDefault="00F86E5B" w:rsidP="00393479">
      <w:pPr>
        <w:pStyle w:val="Heading1"/>
        <w:spacing w:before="0" w:line="360" w:lineRule="auto"/>
        <w:jc w:val="both"/>
        <w:rPr>
          <w:rFonts w:ascii="Arial" w:hAnsi="Arial" w:cs="Arial"/>
          <w:b/>
          <w:color w:val="auto"/>
          <w:sz w:val="28"/>
          <w:szCs w:val="24"/>
        </w:rPr>
      </w:pPr>
      <w:r>
        <w:rPr>
          <w:noProof/>
        </w:rPr>
        <w:drawing>
          <wp:inline distT="0" distB="0" distL="0" distR="0" wp14:anchorId="72CBEF87" wp14:editId="0DC839DC">
            <wp:extent cx="6076315" cy="6690167"/>
            <wp:effectExtent l="0" t="0" r="635" b="1587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D514EE6" w14:textId="77777777" w:rsidR="00F86E5B" w:rsidRDefault="00F86E5B" w:rsidP="00F86E5B"/>
    <w:p w14:paraId="734C9A21" w14:textId="77777777" w:rsidR="00F86E5B" w:rsidRDefault="00F86E5B" w:rsidP="00F86E5B"/>
    <w:p w14:paraId="5CC1D641" w14:textId="77777777" w:rsidR="00F86E5B" w:rsidRDefault="00F86E5B" w:rsidP="00F86E5B"/>
    <w:p w14:paraId="1345559B" w14:textId="77777777" w:rsidR="00F86E5B" w:rsidRDefault="00F86E5B" w:rsidP="00F86E5B"/>
    <w:p w14:paraId="65F1D48D" w14:textId="77777777" w:rsidR="00F86E5B" w:rsidRDefault="00F86E5B" w:rsidP="00F86E5B"/>
    <w:p w14:paraId="57FA665F" w14:textId="77777777" w:rsidR="00BA52B1" w:rsidRPr="00393479" w:rsidRDefault="00BA52B1" w:rsidP="00393479">
      <w:pPr>
        <w:pStyle w:val="Heading1"/>
        <w:spacing w:before="0" w:line="360" w:lineRule="auto"/>
        <w:jc w:val="both"/>
        <w:rPr>
          <w:rFonts w:ascii="Arial" w:hAnsi="Arial" w:cs="Arial"/>
          <w:b/>
          <w:color w:val="auto"/>
          <w:sz w:val="28"/>
          <w:szCs w:val="24"/>
        </w:rPr>
      </w:pPr>
      <w:r w:rsidRPr="00393479">
        <w:rPr>
          <w:rFonts w:ascii="Arial" w:hAnsi="Arial" w:cs="Arial"/>
          <w:b/>
          <w:color w:val="auto"/>
          <w:sz w:val="28"/>
          <w:szCs w:val="24"/>
        </w:rPr>
        <w:lastRenderedPageBreak/>
        <w:t>8.0 NON FINANCIAL PERFORMANCE BY PROGRAMME</w:t>
      </w:r>
      <w:bookmarkEnd w:id="47"/>
    </w:p>
    <w:p w14:paraId="53337C31" w14:textId="77777777" w:rsidR="00247250" w:rsidRPr="00393479" w:rsidRDefault="00247250" w:rsidP="00393479">
      <w:pPr>
        <w:jc w:val="both"/>
        <w:rPr>
          <w:rFonts w:ascii="Arial" w:hAnsi="Arial" w:cs="Arial"/>
        </w:rPr>
      </w:pPr>
    </w:p>
    <w:p w14:paraId="0C3727B6" w14:textId="0AAAB727" w:rsidR="00D56230" w:rsidRPr="00393479" w:rsidRDefault="00BA52B1" w:rsidP="00393479">
      <w:pPr>
        <w:pStyle w:val="Heading2"/>
        <w:spacing w:before="0" w:line="360" w:lineRule="auto"/>
        <w:jc w:val="both"/>
        <w:rPr>
          <w:rFonts w:ascii="Arial" w:hAnsi="Arial" w:cs="Arial"/>
          <w:b/>
          <w:color w:val="auto"/>
          <w:sz w:val="24"/>
          <w:szCs w:val="24"/>
        </w:rPr>
      </w:pPr>
      <w:bookmarkStart w:id="48" w:name="_Toc53403163"/>
      <w:r w:rsidRPr="00393479">
        <w:rPr>
          <w:rFonts w:ascii="Arial" w:hAnsi="Arial" w:cs="Arial"/>
          <w:b/>
          <w:color w:val="auto"/>
          <w:sz w:val="24"/>
          <w:szCs w:val="24"/>
        </w:rPr>
        <w:t xml:space="preserve">8.1 </w:t>
      </w:r>
      <w:r w:rsidR="00247250" w:rsidRPr="00393479">
        <w:rPr>
          <w:rFonts w:ascii="Arial" w:hAnsi="Arial" w:cs="Arial"/>
          <w:b/>
          <w:color w:val="auto"/>
          <w:sz w:val="24"/>
          <w:szCs w:val="24"/>
        </w:rPr>
        <w:t>KEY ACHIEVEMENTS (2020)</w:t>
      </w:r>
      <w:bookmarkEnd w:id="48"/>
    </w:p>
    <w:p w14:paraId="3AFB3022" w14:textId="77777777" w:rsidR="00D56230" w:rsidRPr="00393479" w:rsidRDefault="00D56230" w:rsidP="00393479">
      <w:pPr>
        <w:tabs>
          <w:tab w:val="left" w:pos="1050"/>
        </w:tabs>
        <w:spacing w:line="360" w:lineRule="auto"/>
        <w:jc w:val="both"/>
        <w:rPr>
          <w:rFonts w:ascii="Arial" w:hAnsi="Arial" w:cs="Arial"/>
          <w:sz w:val="24"/>
          <w:szCs w:val="24"/>
        </w:rPr>
      </w:pPr>
      <w:r w:rsidRPr="00393479">
        <w:rPr>
          <w:rFonts w:ascii="Arial" w:hAnsi="Arial" w:cs="Arial"/>
          <w:sz w:val="24"/>
          <w:szCs w:val="24"/>
        </w:rPr>
        <w:t>Key achievement of the Awutu Senya District Assembly for the period 1</w:t>
      </w:r>
      <w:r w:rsidRPr="00393479">
        <w:rPr>
          <w:rFonts w:ascii="Arial" w:hAnsi="Arial" w:cs="Arial"/>
          <w:sz w:val="24"/>
          <w:szCs w:val="24"/>
          <w:vertAlign w:val="superscript"/>
        </w:rPr>
        <w:t>st</w:t>
      </w:r>
      <w:r w:rsidRPr="00393479">
        <w:rPr>
          <w:rFonts w:ascii="Arial" w:hAnsi="Arial" w:cs="Arial"/>
          <w:sz w:val="24"/>
          <w:szCs w:val="24"/>
        </w:rPr>
        <w:t xml:space="preserve"> January, 2020 to August 2020 are as follows:</w:t>
      </w:r>
    </w:p>
    <w:p w14:paraId="424F7B6C" w14:textId="4F430AD2" w:rsidR="00FF0DDA" w:rsidRDefault="00A30CEA" w:rsidP="00393479">
      <w:pPr>
        <w:pStyle w:val="ListParagraph"/>
        <w:numPr>
          <w:ilvl w:val="0"/>
          <w:numId w:val="1"/>
        </w:numPr>
        <w:tabs>
          <w:tab w:val="left" w:pos="1050"/>
        </w:tabs>
        <w:spacing w:line="360" w:lineRule="auto"/>
        <w:jc w:val="both"/>
        <w:rPr>
          <w:rFonts w:ascii="Arial" w:hAnsi="Arial" w:cs="Arial"/>
          <w:sz w:val="24"/>
          <w:szCs w:val="24"/>
        </w:rPr>
      </w:pPr>
      <w:r w:rsidRPr="00393479">
        <w:rPr>
          <w:rFonts w:ascii="Arial" w:hAnsi="Arial" w:cs="Arial"/>
          <w:sz w:val="24"/>
          <w:szCs w:val="24"/>
        </w:rPr>
        <w:t>Completed</w:t>
      </w:r>
      <w:r w:rsidR="00FF0DDA" w:rsidRPr="00393479">
        <w:rPr>
          <w:rFonts w:ascii="Arial" w:hAnsi="Arial" w:cs="Arial"/>
          <w:sz w:val="24"/>
          <w:szCs w:val="24"/>
        </w:rPr>
        <w:t xml:space="preserve"> 1No</w:t>
      </w:r>
      <w:r w:rsidRPr="00393479">
        <w:rPr>
          <w:rFonts w:ascii="Arial" w:hAnsi="Arial" w:cs="Arial"/>
          <w:sz w:val="24"/>
          <w:szCs w:val="24"/>
        </w:rPr>
        <w:t>. 3-Unit T</w:t>
      </w:r>
      <w:r w:rsidR="00FF0DDA" w:rsidRPr="00393479">
        <w:rPr>
          <w:rFonts w:ascii="Arial" w:hAnsi="Arial" w:cs="Arial"/>
          <w:sz w:val="24"/>
          <w:szCs w:val="24"/>
        </w:rPr>
        <w:t xml:space="preserve">eachers Quarters at </w:t>
      </w:r>
      <w:proofErr w:type="spellStart"/>
      <w:r w:rsidR="00FF0DDA" w:rsidRPr="00393479">
        <w:rPr>
          <w:rFonts w:ascii="Arial" w:hAnsi="Arial" w:cs="Arial"/>
          <w:sz w:val="24"/>
          <w:szCs w:val="24"/>
        </w:rPr>
        <w:t>Krobonshie</w:t>
      </w:r>
      <w:proofErr w:type="spellEnd"/>
    </w:p>
    <w:p w14:paraId="2D770A2B" w14:textId="5140E650" w:rsidR="00D37C19" w:rsidRPr="00393479" w:rsidRDefault="00D37C19" w:rsidP="00393479">
      <w:pPr>
        <w:pStyle w:val="ListParagraph"/>
        <w:numPr>
          <w:ilvl w:val="0"/>
          <w:numId w:val="1"/>
        </w:numPr>
        <w:tabs>
          <w:tab w:val="left" w:pos="1050"/>
        </w:tabs>
        <w:spacing w:line="360" w:lineRule="auto"/>
        <w:jc w:val="both"/>
        <w:rPr>
          <w:rFonts w:ascii="Arial" w:hAnsi="Arial" w:cs="Arial"/>
          <w:sz w:val="24"/>
          <w:szCs w:val="24"/>
        </w:rPr>
      </w:pPr>
      <w:r>
        <w:rPr>
          <w:rFonts w:ascii="Arial" w:hAnsi="Arial" w:cs="Arial"/>
          <w:sz w:val="24"/>
          <w:szCs w:val="24"/>
        </w:rPr>
        <w:t xml:space="preserve">Constructed </w:t>
      </w:r>
      <w:r w:rsidRPr="00D37C19">
        <w:rPr>
          <w:rFonts w:ascii="Arial" w:hAnsi="Arial" w:cs="Arial"/>
          <w:sz w:val="24"/>
        </w:rPr>
        <w:t xml:space="preserve">1No. 3-Unit classroom block at </w:t>
      </w:r>
      <w:proofErr w:type="spellStart"/>
      <w:r w:rsidRPr="00D37C19">
        <w:rPr>
          <w:rFonts w:ascii="Arial" w:hAnsi="Arial" w:cs="Arial"/>
          <w:sz w:val="24"/>
        </w:rPr>
        <w:t>Ofaaso</w:t>
      </w:r>
      <w:proofErr w:type="spellEnd"/>
    </w:p>
    <w:p w14:paraId="6AFFBDC4" w14:textId="2AF438D1" w:rsidR="00FF0DDA" w:rsidRPr="00393479" w:rsidRDefault="00A30CEA" w:rsidP="00393479">
      <w:pPr>
        <w:pStyle w:val="ListParagraph"/>
        <w:numPr>
          <w:ilvl w:val="0"/>
          <w:numId w:val="1"/>
        </w:numPr>
        <w:spacing w:line="360" w:lineRule="auto"/>
        <w:jc w:val="both"/>
        <w:rPr>
          <w:rFonts w:ascii="Arial" w:hAnsi="Arial" w:cs="Arial"/>
          <w:sz w:val="24"/>
          <w:szCs w:val="24"/>
        </w:rPr>
      </w:pPr>
      <w:r w:rsidRPr="00393479">
        <w:rPr>
          <w:rFonts w:ascii="Arial" w:hAnsi="Arial" w:cs="Arial"/>
          <w:sz w:val="24"/>
          <w:szCs w:val="24"/>
        </w:rPr>
        <w:t>Constructed</w:t>
      </w:r>
      <w:r w:rsidR="00FF0DDA" w:rsidRPr="00393479">
        <w:rPr>
          <w:rFonts w:ascii="Arial" w:hAnsi="Arial" w:cs="Arial"/>
          <w:sz w:val="24"/>
          <w:szCs w:val="24"/>
        </w:rPr>
        <w:t xml:space="preserve"> 2No. 0.90m Diameter Single Cell Pipe Culvert width 8m and approaching filling at Kofi </w:t>
      </w:r>
      <w:proofErr w:type="spellStart"/>
      <w:r w:rsidR="00FF0DDA" w:rsidRPr="00393479">
        <w:rPr>
          <w:rFonts w:ascii="Arial" w:hAnsi="Arial" w:cs="Arial"/>
          <w:sz w:val="24"/>
          <w:szCs w:val="24"/>
        </w:rPr>
        <w:t>Ansah</w:t>
      </w:r>
      <w:proofErr w:type="spellEnd"/>
      <w:r w:rsidR="00FF0DDA" w:rsidRPr="00393479">
        <w:rPr>
          <w:rFonts w:ascii="Arial" w:hAnsi="Arial" w:cs="Arial"/>
          <w:sz w:val="24"/>
          <w:szCs w:val="24"/>
        </w:rPr>
        <w:t xml:space="preserve"> and </w:t>
      </w:r>
      <w:proofErr w:type="spellStart"/>
      <w:r w:rsidR="00FF0DDA" w:rsidRPr="00393479">
        <w:rPr>
          <w:rFonts w:ascii="Arial" w:hAnsi="Arial" w:cs="Arial"/>
          <w:sz w:val="24"/>
          <w:szCs w:val="24"/>
        </w:rPr>
        <w:t>Oframase</w:t>
      </w:r>
      <w:proofErr w:type="spellEnd"/>
      <w:r w:rsidR="00FF0DDA" w:rsidRPr="00393479">
        <w:rPr>
          <w:rFonts w:ascii="Arial" w:hAnsi="Arial" w:cs="Arial"/>
          <w:sz w:val="24"/>
          <w:szCs w:val="24"/>
        </w:rPr>
        <w:t xml:space="preserve"> </w:t>
      </w:r>
    </w:p>
    <w:p w14:paraId="3FE96C27" w14:textId="56E3B10E" w:rsidR="00FF0DDA" w:rsidRPr="00393479" w:rsidRDefault="00A30CEA" w:rsidP="00393479">
      <w:pPr>
        <w:pStyle w:val="ListParagraph"/>
        <w:numPr>
          <w:ilvl w:val="0"/>
          <w:numId w:val="1"/>
        </w:numPr>
        <w:spacing w:line="360" w:lineRule="auto"/>
        <w:jc w:val="both"/>
        <w:rPr>
          <w:rFonts w:ascii="Arial" w:hAnsi="Arial" w:cs="Arial"/>
          <w:sz w:val="24"/>
          <w:szCs w:val="24"/>
        </w:rPr>
      </w:pPr>
      <w:r w:rsidRPr="00393479">
        <w:rPr>
          <w:rFonts w:ascii="Arial" w:hAnsi="Arial" w:cs="Arial"/>
          <w:sz w:val="24"/>
          <w:szCs w:val="24"/>
        </w:rPr>
        <w:t>Constructed 1No. C</w:t>
      </w:r>
      <w:r w:rsidR="00FF0DDA" w:rsidRPr="00393479">
        <w:rPr>
          <w:rFonts w:ascii="Arial" w:hAnsi="Arial" w:cs="Arial"/>
          <w:sz w:val="24"/>
          <w:szCs w:val="24"/>
        </w:rPr>
        <w:t xml:space="preserve">oncrete foot bridge at </w:t>
      </w:r>
      <w:proofErr w:type="spellStart"/>
      <w:r w:rsidR="00FF0DDA" w:rsidRPr="00393479">
        <w:rPr>
          <w:rFonts w:ascii="Arial" w:hAnsi="Arial" w:cs="Arial"/>
          <w:sz w:val="24"/>
          <w:szCs w:val="24"/>
        </w:rPr>
        <w:t>Bawjiase</w:t>
      </w:r>
      <w:proofErr w:type="spellEnd"/>
      <w:r w:rsidR="00FF0DDA" w:rsidRPr="00393479">
        <w:rPr>
          <w:rFonts w:ascii="Arial" w:hAnsi="Arial" w:cs="Arial"/>
          <w:sz w:val="24"/>
          <w:szCs w:val="24"/>
        </w:rPr>
        <w:t xml:space="preserve"> </w:t>
      </w:r>
      <w:proofErr w:type="spellStart"/>
      <w:r w:rsidR="00FF0DDA" w:rsidRPr="00393479">
        <w:rPr>
          <w:rFonts w:ascii="Arial" w:hAnsi="Arial" w:cs="Arial"/>
          <w:sz w:val="24"/>
          <w:szCs w:val="24"/>
        </w:rPr>
        <w:t>Zongo</w:t>
      </w:r>
      <w:proofErr w:type="spellEnd"/>
    </w:p>
    <w:p w14:paraId="0E3BD82F" w14:textId="1EEB630C" w:rsidR="00FC418D" w:rsidRPr="00393479" w:rsidRDefault="00A30CEA" w:rsidP="00393479">
      <w:pPr>
        <w:pStyle w:val="ListParagraph"/>
        <w:numPr>
          <w:ilvl w:val="0"/>
          <w:numId w:val="1"/>
        </w:numPr>
        <w:spacing w:line="360" w:lineRule="auto"/>
        <w:jc w:val="both"/>
        <w:rPr>
          <w:rFonts w:ascii="Arial" w:hAnsi="Arial" w:cs="Arial"/>
          <w:sz w:val="24"/>
          <w:szCs w:val="24"/>
        </w:rPr>
      </w:pPr>
      <w:r w:rsidRPr="00393479">
        <w:rPr>
          <w:rFonts w:ascii="Arial" w:hAnsi="Arial" w:cs="Arial"/>
          <w:sz w:val="24"/>
          <w:szCs w:val="24"/>
        </w:rPr>
        <w:t xml:space="preserve">Constructed </w:t>
      </w:r>
      <w:r w:rsidR="00FC418D" w:rsidRPr="00393479">
        <w:rPr>
          <w:rFonts w:ascii="Arial" w:hAnsi="Arial" w:cs="Arial"/>
          <w:sz w:val="24"/>
          <w:szCs w:val="24"/>
        </w:rPr>
        <w:t xml:space="preserve"> </w:t>
      </w:r>
      <w:proofErr w:type="spellStart"/>
      <w:r w:rsidR="00FC418D" w:rsidRPr="00393479">
        <w:rPr>
          <w:rFonts w:ascii="Arial" w:hAnsi="Arial" w:cs="Arial"/>
          <w:sz w:val="24"/>
          <w:szCs w:val="24"/>
        </w:rPr>
        <w:t>Ofadaa</w:t>
      </w:r>
      <w:proofErr w:type="spellEnd"/>
      <w:r w:rsidR="00FC418D" w:rsidRPr="00393479">
        <w:rPr>
          <w:rFonts w:ascii="Arial" w:hAnsi="Arial" w:cs="Arial"/>
          <w:sz w:val="24"/>
          <w:szCs w:val="24"/>
        </w:rPr>
        <w:t xml:space="preserve"> CHPS</w:t>
      </w:r>
    </w:p>
    <w:p w14:paraId="54387E57" w14:textId="616D0379" w:rsidR="00BE377D" w:rsidRPr="00393479" w:rsidRDefault="00BE377D" w:rsidP="00393479">
      <w:pPr>
        <w:pStyle w:val="ListParagraph"/>
        <w:numPr>
          <w:ilvl w:val="0"/>
          <w:numId w:val="1"/>
        </w:numPr>
        <w:spacing w:line="360" w:lineRule="auto"/>
        <w:jc w:val="both"/>
        <w:rPr>
          <w:rFonts w:ascii="Arial" w:hAnsi="Arial" w:cs="Arial"/>
          <w:sz w:val="24"/>
          <w:szCs w:val="24"/>
        </w:rPr>
      </w:pPr>
      <w:r w:rsidRPr="00393479">
        <w:rPr>
          <w:rFonts w:ascii="Arial" w:hAnsi="Arial" w:cs="Arial"/>
          <w:sz w:val="24"/>
          <w:szCs w:val="24"/>
        </w:rPr>
        <w:t>Construct</w:t>
      </w:r>
      <w:r w:rsidR="00A30CEA" w:rsidRPr="00393479">
        <w:rPr>
          <w:rFonts w:ascii="Arial" w:hAnsi="Arial" w:cs="Arial"/>
          <w:sz w:val="24"/>
          <w:szCs w:val="24"/>
        </w:rPr>
        <w:t>ed</w:t>
      </w:r>
      <w:r w:rsidRPr="00393479">
        <w:rPr>
          <w:rFonts w:ascii="Arial" w:hAnsi="Arial" w:cs="Arial"/>
          <w:sz w:val="24"/>
          <w:szCs w:val="24"/>
        </w:rPr>
        <w:t xml:space="preserve"> pipe water supply system for saline belt Communities( </w:t>
      </w:r>
      <w:proofErr w:type="spellStart"/>
      <w:r w:rsidRPr="00393479">
        <w:rPr>
          <w:rFonts w:ascii="Arial" w:hAnsi="Arial" w:cs="Arial"/>
          <w:sz w:val="24"/>
          <w:szCs w:val="24"/>
        </w:rPr>
        <w:t>Bontrase</w:t>
      </w:r>
      <w:proofErr w:type="spellEnd"/>
      <w:r w:rsidRPr="00393479">
        <w:rPr>
          <w:rFonts w:ascii="Arial" w:hAnsi="Arial" w:cs="Arial"/>
          <w:sz w:val="24"/>
          <w:szCs w:val="24"/>
        </w:rPr>
        <w:t xml:space="preserve"> and </w:t>
      </w:r>
      <w:proofErr w:type="spellStart"/>
      <w:r w:rsidRPr="00393479">
        <w:rPr>
          <w:rFonts w:ascii="Arial" w:hAnsi="Arial" w:cs="Arial"/>
          <w:sz w:val="24"/>
          <w:szCs w:val="24"/>
        </w:rPr>
        <w:t>Papaase</w:t>
      </w:r>
      <w:proofErr w:type="spellEnd"/>
      <w:r w:rsidRPr="00393479">
        <w:rPr>
          <w:rFonts w:ascii="Arial" w:hAnsi="Arial" w:cs="Arial"/>
          <w:sz w:val="24"/>
          <w:szCs w:val="24"/>
        </w:rPr>
        <w:t xml:space="preserve"> clusters</w:t>
      </w:r>
    </w:p>
    <w:p w14:paraId="42316A60" w14:textId="6759C750" w:rsidR="00BE377D" w:rsidRPr="00393479" w:rsidRDefault="00BE377D" w:rsidP="00393479">
      <w:pPr>
        <w:pStyle w:val="ListParagraph"/>
        <w:numPr>
          <w:ilvl w:val="0"/>
          <w:numId w:val="1"/>
        </w:numPr>
        <w:spacing w:line="360" w:lineRule="auto"/>
        <w:jc w:val="both"/>
        <w:rPr>
          <w:rFonts w:ascii="Arial" w:hAnsi="Arial" w:cs="Arial"/>
          <w:sz w:val="24"/>
          <w:szCs w:val="24"/>
        </w:rPr>
      </w:pPr>
      <w:r w:rsidRPr="00393479">
        <w:rPr>
          <w:rFonts w:ascii="Arial" w:hAnsi="Arial" w:cs="Arial"/>
          <w:sz w:val="24"/>
          <w:szCs w:val="24"/>
        </w:rPr>
        <w:t>C</w:t>
      </w:r>
      <w:r w:rsidR="003434A6" w:rsidRPr="00393479">
        <w:rPr>
          <w:rFonts w:ascii="Arial" w:hAnsi="Arial" w:cs="Arial"/>
          <w:sz w:val="24"/>
          <w:szCs w:val="24"/>
        </w:rPr>
        <w:t xml:space="preserve">onstruction of 5No. System Management Office ( </w:t>
      </w:r>
      <w:proofErr w:type="spellStart"/>
      <w:r w:rsidR="003434A6" w:rsidRPr="00393479">
        <w:rPr>
          <w:rFonts w:ascii="Arial" w:hAnsi="Arial" w:cs="Arial"/>
          <w:sz w:val="24"/>
          <w:szCs w:val="24"/>
        </w:rPr>
        <w:t>i.e</w:t>
      </w:r>
      <w:proofErr w:type="spellEnd"/>
      <w:r w:rsidR="003434A6" w:rsidRPr="00393479">
        <w:rPr>
          <w:rFonts w:ascii="Arial" w:hAnsi="Arial" w:cs="Arial"/>
          <w:sz w:val="24"/>
          <w:szCs w:val="24"/>
        </w:rPr>
        <w:t xml:space="preserve"> Management of the Pipe water system)</w:t>
      </w:r>
    </w:p>
    <w:p w14:paraId="701FE7E2" w14:textId="77777777" w:rsidR="00FF0DDA" w:rsidRPr="00393479" w:rsidRDefault="00FF0DDA" w:rsidP="00393479">
      <w:pPr>
        <w:spacing w:after="0" w:line="360" w:lineRule="auto"/>
        <w:jc w:val="both"/>
        <w:rPr>
          <w:rFonts w:ascii="Arial" w:eastAsia="Times New Roman" w:hAnsi="Arial" w:cs="Arial"/>
          <w:sz w:val="24"/>
          <w:szCs w:val="24"/>
        </w:rPr>
      </w:pPr>
    </w:p>
    <w:p w14:paraId="6A0AF65F" w14:textId="66353BD2" w:rsidR="00FF0DDA" w:rsidRPr="00393479" w:rsidRDefault="00FF0DDA" w:rsidP="00393479">
      <w:pPr>
        <w:tabs>
          <w:tab w:val="left" w:pos="1050"/>
        </w:tabs>
        <w:jc w:val="both"/>
        <w:rPr>
          <w:rFonts w:ascii="Arial" w:hAnsi="Arial" w:cs="Arial"/>
          <w:sz w:val="24"/>
          <w:szCs w:val="24"/>
        </w:rPr>
      </w:pPr>
    </w:p>
    <w:p w14:paraId="551DC145" w14:textId="77777777" w:rsidR="00FF0DDA" w:rsidRDefault="00FF0DDA" w:rsidP="00393479">
      <w:pPr>
        <w:tabs>
          <w:tab w:val="left" w:pos="1050"/>
        </w:tabs>
        <w:jc w:val="both"/>
        <w:rPr>
          <w:rFonts w:ascii="Arial" w:hAnsi="Arial" w:cs="Arial"/>
          <w:sz w:val="24"/>
          <w:szCs w:val="24"/>
        </w:rPr>
      </w:pPr>
    </w:p>
    <w:p w14:paraId="32624587" w14:textId="77777777" w:rsidR="00302D2E" w:rsidRDefault="00302D2E" w:rsidP="00393479">
      <w:pPr>
        <w:tabs>
          <w:tab w:val="left" w:pos="1050"/>
        </w:tabs>
        <w:jc w:val="both"/>
        <w:rPr>
          <w:rFonts w:ascii="Arial" w:hAnsi="Arial" w:cs="Arial"/>
          <w:sz w:val="24"/>
          <w:szCs w:val="24"/>
        </w:rPr>
      </w:pPr>
    </w:p>
    <w:p w14:paraId="7F122820" w14:textId="77777777" w:rsidR="00302D2E" w:rsidRDefault="00302D2E" w:rsidP="00393479">
      <w:pPr>
        <w:tabs>
          <w:tab w:val="left" w:pos="1050"/>
        </w:tabs>
        <w:jc w:val="both"/>
        <w:rPr>
          <w:rFonts w:ascii="Arial" w:hAnsi="Arial" w:cs="Arial"/>
          <w:sz w:val="24"/>
          <w:szCs w:val="24"/>
        </w:rPr>
      </w:pPr>
    </w:p>
    <w:p w14:paraId="769A5CE4" w14:textId="77777777" w:rsidR="00302D2E" w:rsidRDefault="00302D2E" w:rsidP="00393479">
      <w:pPr>
        <w:tabs>
          <w:tab w:val="left" w:pos="1050"/>
        </w:tabs>
        <w:jc w:val="both"/>
        <w:rPr>
          <w:rFonts w:ascii="Arial" w:hAnsi="Arial" w:cs="Arial"/>
          <w:sz w:val="24"/>
          <w:szCs w:val="24"/>
        </w:rPr>
      </w:pPr>
    </w:p>
    <w:p w14:paraId="1AEA8E0B" w14:textId="77777777" w:rsidR="00302D2E" w:rsidRDefault="00302D2E" w:rsidP="00393479">
      <w:pPr>
        <w:tabs>
          <w:tab w:val="left" w:pos="1050"/>
        </w:tabs>
        <w:jc w:val="both"/>
        <w:rPr>
          <w:rFonts w:ascii="Arial" w:hAnsi="Arial" w:cs="Arial"/>
          <w:sz w:val="24"/>
          <w:szCs w:val="24"/>
        </w:rPr>
      </w:pPr>
    </w:p>
    <w:p w14:paraId="3357EF2C" w14:textId="77777777" w:rsidR="00302D2E" w:rsidRDefault="00302D2E" w:rsidP="00393479">
      <w:pPr>
        <w:tabs>
          <w:tab w:val="left" w:pos="1050"/>
        </w:tabs>
        <w:jc w:val="both"/>
        <w:rPr>
          <w:rFonts w:ascii="Arial" w:hAnsi="Arial" w:cs="Arial"/>
          <w:sz w:val="24"/>
          <w:szCs w:val="24"/>
        </w:rPr>
      </w:pPr>
    </w:p>
    <w:p w14:paraId="4F7F4725" w14:textId="77777777" w:rsidR="00302D2E" w:rsidRDefault="00302D2E" w:rsidP="00393479">
      <w:pPr>
        <w:tabs>
          <w:tab w:val="left" w:pos="1050"/>
        </w:tabs>
        <w:jc w:val="both"/>
        <w:rPr>
          <w:rFonts w:ascii="Arial" w:hAnsi="Arial" w:cs="Arial"/>
          <w:sz w:val="24"/>
          <w:szCs w:val="24"/>
        </w:rPr>
      </w:pPr>
    </w:p>
    <w:p w14:paraId="60D94050" w14:textId="77777777" w:rsidR="00302D2E" w:rsidRDefault="00302D2E" w:rsidP="00393479">
      <w:pPr>
        <w:tabs>
          <w:tab w:val="left" w:pos="1050"/>
        </w:tabs>
        <w:jc w:val="both"/>
        <w:rPr>
          <w:rFonts w:ascii="Arial" w:hAnsi="Arial" w:cs="Arial"/>
          <w:sz w:val="24"/>
          <w:szCs w:val="24"/>
        </w:rPr>
      </w:pPr>
    </w:p>
    <w:p w14:paraId="09853028" w14:textId="77777777" w:rsidR="00302D2E" w:rsidRDefault="00302D2E" w:rsidP="00393479">
      <w:pPr>
        <w:tabs>
          <w:tab w:val="left" w:pos="1050"/>
        </w:tabs>
        <w:jc w:val="both"/>
        <w:rPr>
          <w:rFonts w:ascii="Arial" w:hAnsi="Arial" w:cs="Arial"/>
          <w:sz w:val="24"/>
          <w:szCs w:val="24"/>
        </w:rPr>
      </w:pPr>
    </w:p>
    <w:p w14:paraId="55952202" w14:textId="77777777" w:rsidR="00302D2E" w:rsidRDefault="00302D2E" w:rsidP="00393479">
      <w:pPr>
        <w:tabs>
          <w:tab w:val="left" w:pos="1050"/>
        </w:tabs>
        <w:jc w:val="both"/>
        <w:rPr>
          <w:rFonts w:ascii="Arial" w:hAnsi="Arial" w:cs="Arial"/>
          <w:sz w:val="24"/>
          <w:szCs w:val="24"/>
        </w:rPr>
      </w:pPr>
    </w:p>
    <w:p w14:paraId="55467866" w14:textId="77777777" w:rsidR="00302D2E" w:rsidRDefault="00302D2E" w:rsidP="00393479">
      <w:pPr>
        <w:tabs>
          <w:tab w:val="left" w:pos="1050"/>
        </w:tabs>
        <w:jc w:val="both"/>
        <w:rPr>
          <w:rFonts w:ascii="Arial" w:hAnsi="Arial" w:cs="Arial"/>
          <w:sz w:val="24"/>
          <w:szCs w:val="24"/>
        </w:rPr>
      </w:pPr>
    </w:p>
    <w:p w14:paraId="0B85BA73" w14:textId="77777777" w:rsidR="00302D2E" w:rsidRDefault="00302D2E" w:rsidP="00393479">
      <w:pPr>
        <w:tabs>
          <w:tab w:val="left" w:pos="1050"/>
        </w:tabs>
        <w:jc w:val="both"/>
        <w:rPr>
          <w:rFonts w:ascii="Arial" w:hAnsi="Arial" w:cs="Arial"/>
          <w:sz w:val="24"/>
          <w:szCs w:val="24"/>
        </w:rPr>
      </w:pPr>
    </w:p>
    <w:p w14:paraId="244E75A4" w14:textId="77777777" w:rsidR="00302D2E" w:rsidRDefault="00302D2E" w:rsidP="00393479">
      <w:pPr>
        <w:tabs>
          <w:tab w:val="left" w:pos="1050"/>
        </w:tabs>
        <w:jc w:val="both"/>
        <w:rPr>
          <w:rFonts w:ascii="Arial" w:hAnsi="Arial" w:cs="Arial"/>
          <w:sz w:val="24"/>
          <w:szCs w:val="24"/>
        </w:rPr>
      </w:pPr>
    </w:p>
    <w:p w14:paraId="7103E054" w14:textId="77777777" w:rsidR="00302D2E" w:rsidRDefault="00302D2E" w:rsidP="00393479">
      <w:pPr>
        <w:tabs>
          <w:tab w:val="left" w:pos="1050"/>
        </w:tabs>
        <w:jc w:val="both"/>
        <w:rPr>
          <w:rFonts w:ascii="Arial" w:hAnsi="Arial" w:cs="Arial"/>
          <w:sz w:val="24"/>
          <w:szCs w:val="24"/>
        </w:rPr>
      </w:pPr>
    </w:p>
    <w:p w14:paraId="37B05550" w14:textId="6AB9BC8F" w:rsidR="00302D2E" w:rsidRDefault="00302D2E" w:rsidP="00393479">
      <w:pPr>
        <w:tabs>
          <w:tab w:val="left" w:pos="1050"/>
        </w:tabs>
        <w:jc w:val="both"/>
        <w:rPr>
          <w:rFonts w:ascii="Arial" w:hAnsi="Arial" w:cs="Arial"/>
          <w:sz w:val="24"/>
          <w:szCs w:val="24"/>
        </w:rPr>
      </w:pPr>
    </w:p>
    <w:p w14:paraId="2D648490" w14:textId="7E4682DE" w:rsidR="00D37C19" w:rsidRPr="000B01CB" w:rsidRDefault="00D37C19" w:rsidP="00D37C19">
      <w:pPr>
        <w:pStyle w:val="Caption"/>
        <w:keepNext/>
        <w:jc w:val="both"/>
        <w:rPr>
          <w:rFonts w:ascii="Arial" w:hAnsi="Arial" w:cs="Arial"/>
          <w:b/>
          <w:color w:val="auto"/>
          <w:sz w:val="24"/>
        </w:rPr>
      </w:pPr>
      <w:r w:rsidRPr="000B01CB">
        <w:rPr>
          <w:rFonts w:ascii="Arial" w:hAnsi="Arial" w:cs="Arial"/>
          <w:b/>
          <w:color w:val="auto"/>
          <w:sz w:val="24"/>
        </w:rPr>
        <w:lastRenderedPageBreak/>
        <w:t xml:space="preserve">Figure </w:t>
      </w:r>
      <w:r w:rsidR="000B01CB" w:rsidRPr="000B01CB">
        <w:rPr>
          <w:rFonts w:ascii="Arial" w:hAnsi="Arial" w:cs="Arial"/>
          <w:b/>
          <w:color w:val="auto"/>
          <w:sz w:val="24"/>
        </w:rPr>
        <w:t>4</w:t>
      </w:r>
      <w:r w:rsidRPr="000B01CB">
        <w:rPr>
          <w:rFonts w:ascii="Arial" w:hAnsi="Arial" w:cs="Arial"/>
          <w:b/>
          <w:color w:val="auto"/>
          <w:sz w:val="24"/>
        </w:rPr>
        <w:t xml:space="preserve">: 1No. 3-Unit Teachers Quarters at </w:t>
      </w:r>
      <w:proofErr w:type="spellStart"/>
      <w:r w:rsidRPr="000B01CB">
        <w:rPr>
          <w:rFonts w:ascii="Arial" w:hAnsi="Arial" w:cs="Arial"/>
          <w:b/>
          <w:color w:val="auto"/>
          <w:sz w:val="24"/>
        </w:rPr>
        <w:t>Krobonshie</w:t>
      </w:r>
      <w:proofErr w:type="spellEnd"/>
    </w:p>
    <w:p w14:paraId="7BBA5A51" w14:textId="77777777" w:rsidR="00302D2E" w:rsidRDefault="00302D2E" w:rsidP="00302D2E">
      <w:pPr>
        <w:keepNext/>
        <w:tabs>
          <w:tab w:val="left" w:pos="1050"/>
        </w:tabs>
        <w:jc w:val="both"/>
      </w:pPr>
      <w:r>
        <w:rPr>
          <w:noProof/>
        </w:rPr>
        <w:drawing>
          <wp:inline distT="0" distB="0" distL="0" distR="0" wp14:anchorId="20EB7090" wp14:editId="7159DCD9">
            <wp:extent cx="5943600" cy="3962400"/>
            <wp:effectExtent l="0" t="0" r="0" b="0"/>
            <wp:docPr id="4" name="Picture 4" descr="C:\Users\ASDA PROCUREMENT\Desktop\Projects in Awutu Senya District fom 2017 to Date\#42 COMPLETION OF TEACHERS QUARTERS AT KROB ONSHIE FRONT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A PROCUREMENT\Desktop\Projects in Awutu Senya District fom 2017 to Date\#42 COMPLETION OF TEACHERS QUARTERS AT KROB ONSHIE FRONT VIEW.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57FBD41" w14:textId="77777777" w:rsidR="00A14913" w:rsidRPr="00393479" w:rsidRDefault="00A14913" w:rsidP="00393479">
      <w:pPr>
        <w:tabs>
          <w:tab w:val="left" w:pos="1050"/>
        </w:tabs>
        <w:jc w:val="both"/>
        <w:rPr>
          <w:rFonts w:ascii="Arial" w:hAnsi="Arial" w:cs="Arial"/>
          <w:sz w:val="24"/>
          <w:szCs w:val="24"/>
        </w:rPr>
      </w:pPr>
    </w:p>
    <w:p w14:paraId="093DC233" w14:textId="77777777" w:rsidR="007F791E" w:rsidRPr="00393479" w:rsidRDefault="007F791E" w:rsidP="00393479">
      <w:pPr>
        <w:tabs>
          <w:tab w:val="left" w:pos="1050"/>
        </w:tabs>
        <w:jc w:val="both"/>
        <w:rPr>
          <w:rFonts w:ascii="Arial" w:hAnsi="Arial" w:cs="Arial"/>
          <w:b/>
          <w:bCs/>
          <w:sz w:val="24"/>
          <w:szCs w:val="24"/>
        </w:rPr>
      </w:pPr>
    </w:p>
    <w:p w14:paraId="214FD381" w14:textId="77777777" w:rsidR="007F791E" w:rsidRPr="00393479" w:rsidRDefault="007F791E" w:rsidP="00393479">
      <w:pPr>
        <w:tabs>
          <w:tab w:val="left" w:pos="1050"/>
        </w:tabs>
        <w:jc w:val="both"/>
        <w:rPr>
          <w:rFonts w:ascii="Arial" w:hAnsi="Arial" w:cs="Arial"/>
          <w:b/>
          <w:bCs/>
          <w:sz w:val="24"/>
          <w:szCs w:val="24"/>
        </w:rPr>
      </w:pPr>
    </w:p>
    <w:p w14:paraId="0E71BF74" w14:textId="77777777" w:rsidR="007F791E" w:rsidRPr="00393479" w:rsidRDefault="007F791E" w:rsidP="00393479">
      <w:pPr>
        <w:tabs>
          <w:tab w:val="left" w:pos="1050"/>
        </w:tabs>
        <w:jc w:val="both"/>
        <w:rPr>
          <w:rFonts w:ascii="Arial" w:hAnsi="Arial" w:cs="Arial"/>
          <w:b/>
          <w:bCs/>
          <w:sz w:val="24"/>
          <w:szCs w:val="24"/>
        </w:rPr>
      </w:pPr>
    </w:p>
    <w:p w14:paraId="3CCA7279" w14:textId="77777777" w:rsidR="007F791E" w:rsidRPr="00393479" w:rsidRDefault="007F791E" w:rsidP="00393479">
      <w:pPr>
        <w:tabs>
          <w:tab w:val="left" w:pos="1050"/>
        </w:tabs>
        <w:jc w:val="both"/>
        <w:rPr>
          <w:rFonts w:ascii="Arial" w:hAnsi="Arial" w:cs="Arial"/>
          <w:b/>
          <w:bCs/>
          <w:sz w:val="24"/>
          <w:szCs w:val="24"/>
        </w:rPr>
      </w:pPr>
    </w:p>
    <w:p w14:paraId="3D9661AD" w14:textId="77777777" w:rsidR="007F791E" w:rsidRPr="00393479" w:rsidRDefault="007F791E" w:rsidP="00393479">
      <w:pPr>
        <w:tabs>
          <w:tab w:val="left" w:pos="1050"/>
        </w:tabs>
        <w:jc w:val="both"/>
        <w:rPr>
          <w:rFonts w:ascii="Arial" w:hAnsi="Arial" w:cs="Arial"/>
          <w:b/>
          <w:bCs/>
          <w:sz w:val="24"/>
          <w:szCs w:val="24"/>
        </w:rPr>
      </w:pPr>
    </w:p>
    <w:p w14:paraId="4D2DFBE5" w14:textId="77777777" w:rsidR="007F791E" w:rsidRPr="00393479" w:rsidRDefault="007F791E" w:rsidP="00393479">
      <w:pPr>
        <w:tabs>
          <w:tab w:val="left" w:pos="1050"/>
        </w:tabs>
        <w:jc w:val="both"/>
        <w:rPr>
          <w:rFonts w:ascii="Arial" w:hAnsi="Arial" w:cs="Arial"/>
          <w:b/>
          <w:bCs/>
          <w:sz w:val="24"/>
          <w:szCs w:val="24"/>
        </w:rPr>
      </w:pPr>
    </w:p>
    <w:p w14:paraId="7825560E" w14:textId="77777777" w:rsidR="007F791E" w:rsidRPr="00393479" w:rsidRDefault="007F791E" w:rsidP="00393479">
      <w:pPr>
        <w:tabs>
          <w:tab w:val="left" w:pos="1050"/>
        </w:tabs>
        <w:jc w:val="both"/>
        <w:rPr>
          <w:rFonts w:ascii="Arial" w:hAnsi="Arial" w:cs="Arial"/>
          <w:b/>
          <w:bCs/>
          <w:sz w:val="24"/>
          <w:szCs w:val="24"/>
        </w:rPr>
      </w:pPr>
    </w:p>
    <w:p w14:paraId="4B635D6F" w14:textId="77777777" w:rsidR="007F791E" w:rsidRPr="00393479" w:rsidRDefault="007F791E" w:rsidP="00393479">
      <w:pPr>
        <w:tabs>
          <w:tab w:val="left" w:pos="1050"/>
        </w:tabs>
        <w:jc w:val="both"/>
        <w:rPr>
          <w:rFonts w:ascii="Arial" w:hAnsi="Arial" w:cs="Arial"/>
          <w:b/>
          <w:bCs/>
          <w:sz w:val="24"/>
          <w:szCs w:val="24"/>
        </w:rPr>
      </w:pPr>
    </w:p>
    <w:p w14:paraId="3E043906" w14:textId="77777777" w:rsidR="007F791E" w:rsidRPr="00393479" w:rsidRDefault="007F791E" w:rsidP="00393479">
      <w:pPr>
        <w:tabs>
          <w:tab w:val="left" w:pos="1050"/>
        </w:tabs>
        <w:jc w:val="both"/>
        <w:rPr>
          <w:rFonts w:ascii="Arial" w:hAnsi="Arial" w:cs="Arial"/>
          <w:b/>
          <w:bCs/>
          <w:sz w:val="24"/>
          <w:szCs w:val="24"/>
        </w:rPr>
      </w:pPr>
    </w:p>
    <w:p w14:paraId="430C82E1" w14:textId="77777777" w:rsidR="007F791E" w:rsidRPr="00393479" w:rsidRDefault="007F791E" w:rsidP="00393479">
      <w:pPr>
        <w:tabs>
          <w:tab w:val="left" w:pos="1050"/>
        </w:tabs>
        <w:jc w:val="both"/>
        <w:rPr>
          <w:rFonts w:ascii="Arial" w:hAnsi="Arial" w:cs="Arial"/>
          <w:b/>
          <w:bCs/>
          <w:sz w:val="24"/>
          <w:szCs w:val="24"/>
        </w:rPr>
      </w:pPr>
    </w:p>
    <w:p w14:paraId="5205DA90" w14:textId="77777777" w:rsidR="007F791E" w:rsidRPr="00393479" w:rsidRDefault="007F791E" w:rsidP="00393479">
      <w:pPr>
        <w:tabs>
          <w:tab w:val="left" w:pos="1050"/>
        </w:tabs>
        <w:jc w:val="both"/>
        <w:rPr>
          <w:rFonts w:ascii="Arial" w:hAnsi="Arial" w:cs="Arial"/>
          <w:b/>
          <w:bCs/>
          <w:sz w:val="24"/>
          <w:szCs w:val="24"/>
        </w:rPr>
      </w:pPr>
    </w:p>
    <w:p w14:paraId="459EA493" w14:textId="77777777" w:rsidR="007F791E" w:rsidRPr="00393479" w:rsidRDefault="007F791E" w:rsidP="00393479">
      <w:pPr>
        <w:tabs>
          <w:tab w:val="left" w:pos="1050"/>
        </w:tabs>
        <w:jc w:val="both"/>
        <w:rPr>
          <w:rFonts w:ascii="Arial" w:hAnsi="Arial" w:cs="Arial"/>
          <w:b/>
          <w:bCs/>
          <w:sz w:val="24"/>
          <w:szCs w:val="24"/>
        </w:rPr>
      </w:pPr>
    </w:p>
    <w:p w14:paraId="721C6235" w14:textId="77777777" w:rsidR="007F791E" w:rsidRPr="00393479" w:rsidRDefault="007F791E" w:rsidP="00393479">
      <w:pPr>
        <w:tabs>
          <w:tab w:val="left" w:pos="1050"/>
        </w:tabs>
        <w:jc w:val="both"/>
        <w:rPr>
          <w:rFonts w:ascii="Arial" w:hAnsi="Arial" w:cs="Arial"/>
          <w:b/>
          <w:bCs/>
          <w:sz w:val="24"/>
          <w:szCs w:val="24"/>
        </w:rPr>
      </w:pPr>
    </w:p>
    <w:p w14:paraId="45F07E0B" w14:textId="77777777" w:rsidR="007F791E" w:rsidRDefault="007F791E" w:rsidP="00393479">
      <w:pPr>
        <w:tabs>
          <w:tab w:val="left" w:pos="1050"/>
        </w:tabs>
        <w:jc w:val="both"/>
        <w:rPr>
          <w:rFonts w:ascii="Arial" w:hAnsi="Arial" w:cs="Arial"/>
          <w:b/>
          <w:bCs/>
          <w:sz w:val="24"/>
          <w:szCs w:val="24"/>
        </w:rPr>
      </w:pPr>
    </w:p>
    <w:p w14:paraId="1836F1B7" w14:textId="77777777" w:rsidR="00D37C19" w:rsidRDefault="00D37C19" w:rsidP="00393479">
      <w:pPr>
        <w:tabs>
          <w:tab w:val="left" w:pos="1050"/>
        </w:tabs>
        <w:jc w:val="both"/>
        <w:rPr>
          <w:rFonts w:ascii="Arial" w:hAnsi="Arial" w:cs="Arial"/>
          <w:b/>
          <w:bCs/>
          <w:sz w:val="24"/>
          <w:szCs w:val="24"/>
        </w:rPr>
      </w:pPr>
    </w:p>
    <w:p w14:paraId="0830DE92" w14:textId="089897E6" w:rsidR="00D37C19" w:rsidRPr="00D37C19" w:rsidRDefault="00D37C19" w:rsidP="00D37C19">
      <w:pPr>
        <w:pStyle w:val="Caption"/>
        <w:keepNext/>
        <w:jc w:val="both"/>
        <w:rPr>
          <w:rFonts w:ascii="Arial" w:hAnsi="Arial" w:cs="Arial"/>
          <w:b/>
          <w:color w:val="auto"/>
          <w:sz w:val="24"/>
        </w:rPr>
      </w:pPr>
      <w:r w:rsidRPr="00D37C19">
        <w:rPr>
          <w:rFonts w:ascii="Arial" w:hAnsi="Arial" w:cs="Arial"/>
          <w:b/>
          <w:color w:val="auto"/>
          <w:sz w:val="24"/>
        </w:rPr>
        <w:lastRenderedPageBreak/>
        <w:t xml:space="preserve">Figure </w:t>
      </w:r>
      <w:r w:rsidR="000B01CB">
        <w:rPr>
          <w:rFonts w:ascii="Arial" w:hAnsi="Arial" w:cs="Arial"/>
          <w:b/>
          <w:color w:val="auto"/>
          <w:sz w:val="24"/>
        </w:rPr>
        <w:t>5</w:t>
      </w:r>
      <w:r w:rsidRPr="00D37C19">
        <w:rPr>
          <w:rFonts w:ascii="Arial" w:hAnsi="Arial" w:cs="Arial"/>
          <w:b/>
          <w:color w:val="auto"/>
          <w:sz w:val="24"/>
        </w:rPr>
        <w:t xml:space="preserve">: 1No. 3-Unit classroom block at </w:t>
      </w:r>
      <w:proofErr w:type="spellStart"/>
      <w:r w:rsidRPr="00D37C19">
        <w:rPr>
          <w:rFonts w:ascii="Arial" w:hAnsi="Arial" w:cs="Arial"/>
          <w:b/>
          <w:color w:val="auto"/>
          <w:sz w:val="24"/>
        </w:rPr>
        <w:t>Ofaaso</w:t>
      </w:r>
      <w:proofErr w:type="spellEnd"/>
    </w:p>
    <w:p w14:paraId="0EE3C649" w14:textId="33B15633" w:rsidR="00D37C19" w:rsidRDefault="00D37C19" w:rsidP="00393479">
      <w:pPr>
        <w:tabs>
          <w:tab w:val="left" w:pos="1050"/>
        </w:tabs>
        <w:jc w:val="both"/>
        <w:rPr>
          <w:rFonts w:ascii="Arial" w:hAnsi="Arial" w:cs="Arial"/>
          <w:b/>
          <w:bCs/>
          <w:sz w:val="24"/>
          <w:szCs w:val="24"/>
        </w:rPr>
      </w:pPr>
      <w:r w:rsidRPr="002E6AD2">
        <w:rPr>
          <w:noProof/>
        </w:rPr>
        <w:drawing>
          <wp:inline distT="0" distB="0" distL="0" distR="0" wp14:anchorId="3544B061" wp14:editId="272F4884">
            <wp:extent cx="5943600" cy="3961057"/>
            <wp:effectExtent l="0" t="0" r="0" b="1905"/>
            <wp:docPr id="3" name="Picture 3" descr="C:\Users\ASDA PROCUREMENT\Desktop\Projects in Awutu Senya District fom 2017 to Date\#23 REHABILITATION OF  1NO. 3 UNIT CLASSROM BLOCK AT OFAASO SIDE 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DA PROCUREMENT\Desktop\Projects in Awutu Senya District fom 2017 to Date\#23 REHABILITATION OF  1NO. 3 UNIT CLASSROM BLOCK AT OFAASO SIDE VIE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14:paraId="75256F8B" w14:textId="77777777" w:rsidR="00D37C19" w:rsidRDefault="00D37C19" w:rsidP="00393479">
      <w:pPr>
        <w:tabs>
          <w:tab w:val="left" w:pos="1050"/>
        </w:tabs>
        <w:jc w:val="both"/>
        <w:rPr>
          <w:rFonts w:ascii="Arial" w:hAnsi="Arial" w:cs="Arial"/>
          <w:b/>
          <w:bCs/>
          <w:sz w:val="24"/>
          <w:szCs w:val="24"/>
        </w:rPr>
      </w:pPr>
    </w:p>
    <w:p w14:paraId="33292BFB" w14:textId="77777777" w:rsidR="00D37C19" w:rsidRDefault="00D37C19" w:rsidP="00393479">
      <w:pPr>
        <w:tabs>
          <w:tab w:val="left" w:pos="1050"/>
        </w:tabs>
        <w:jc w:val="both"/>
        <w:rPr>
          <w:rFonts w:ascii="Arial" w:hAnsi="Arial" w:cs="Arial"/>
          <w:b/>
          <w:bCs/>
          <w:sz w:val="24"/>
          <w:szCs w:val="24"/>
        </w:rPr>
      </w:pPr>
    </w:p>
    <w:p w14:paraId="4D89083C" w14:textId="77777777" w:rsidR="00D37C19" w:rsidRDefault="00D37C19" w:rsidP="00393479">
      <w:pPr>
        <w:tabs>
          <w:tab w:val="left" w:pos="1050"/>
        </w:tabs>
        <w:jc w:val="both"/>
        <w:rPr>
          <w:rFonts w:ascii="Arial" w:hAnsi="Arial" w:cs="Arial"/>
          <w:b/>
          <w:bCs/>
          <w:sz w:val="24"/>
          <w:szCs w:val="24"/>
        </w:rPr>
      </w:pPr>
    </w:p>
    <w:p w14:paraId="1D0DCDA6" w14:textId="77777777" w:rsidR="00D37C19" w:rsidRDefault="00D37C19" w:rsidP="00393479">
      <w:pPr>
        <w:tabs>
          <w:tab w:val="left" w:pos="1050"/>
        </w:tabs>
        <w:jc w:val="both"/>
        <w:rPr>
          <w:rFonts w:ascii="Arial" w:hAnsi="Arial" w:cs="Arial"/>
          <w:b/>
          <w:bCs/>
          <w:sz w:val="24"/>
          <w:szCs w:val="24"/>
        </w:rPr>
      </w:pPr>
    </w:p>
    <w:p w14:paraId="359729B4" w14:textId="77777777" w:rsidR="00D37C19" w:rsidRDefault="00D37C19" w:rsidP="00393479">
      <w:pPr>
        <w:tabs>
          <w:tab w:val="left" w:pos="1050"/>
        </w:tabs>
        <w:jc w:val="both"/>
        <w:rPr>
          <w:rFonts w:ascii="Arial" w:hAnsi="Arial" w:cs="Arial"/>
          <w:b/>
          <w:bCs/>
          <w:sz w:val="24"/>
          <w:szCs w:val="24"/>
        </w:rPr>
      </w:pPr>
    </w:p>
    <w:p w14:paraId="0327B46A" w14:textId="77777777" w:rsidR="00D37C19" w:rsidRDefault="00D37C19" w:rsidP="00393479">
      <w:pPr>
        <w:tabs>
          <w:tab w:val="left" w:pos="1050"/>
        </w:tabs>
        <w:jc w:val="both"/>
        <w:rPr>
          <w:rFonts w:ascii="Arial" w:hAnsi="Arial" w:cs="Arial"/>
          <w:b/>
          <w:bCs/>
          <w:sz w:val="24"/>
          <w:szCs w:val="24"/>
        </w:rPr>
      </w:pPr>
    </w:p>
    <w:p w14:paraId="2540E7B4" w14:textId="77777777" w:rsidR="00D37C19" w:rsidRDefault="00D37C19" w:rsidP="00393479">
      <w:pPr>
        <w:tabs>
          <w:tab w:val="left" w:pos="1050"/>
        </w:tabs>
        <w:jc w:val="both"/>
        <w:rPr>
          <w:rFonts w:ascii="Arial" w:hAnsi="Arial" w:cs="Arial"/>
          <w:b/>
          <w:bCs/>
          <w:sz w:val="24"/>
          <w:szCs w:val="24"/>
        </w:rPr>
      </w:pPr>
    </w:p>
    <w:p w14:paraId="4605A9C7" w14:textId="77777777" w:rsidR="00D37C19" w:rsidRDefault="00D37C19" w:rsidP="00393479">
      <w:pPr>
        <w:tabs>
          <w:tab w:val="left" w:pos="1050"/>
        </w:tabs>
        <w:jc w:val="both"/>
        <w:rPr>
          <w:rFonts w:ascii="Arial" w:hAnsi="Arial" w:cs="Arial"/>
          <w:b/>
          <w:bCs/>
          <w:sz w:val="24"/>
          <w:szCs w:val="24"/>
        </w:rPr>
      </w:pPr>
    </w:p>
    <w:p w14:paraId="624F096A" w14:textId="77777777" w:rsidR="00D37C19" w:rsidRDefault="00D37C19" w:rsidP="00393479">
      <w:pPr>
        <w:tabs>
          <w:tab w:val="left" w:pos="1050"/>
        </w:tabs>
        <w:jc w:val="both"/>
        <w:rPr>
          <w:rFonts w:ascii="Arial" w:hAnsi="Arial" w:cs="Arial"/>
          <w:b/>
          <w:bCs/>
          <w:sz w:val="24"/>
          <w:szCs w:val="24"/>
        </w:rPr>
      </w:pPr>
    </w:p>
    <w:p w14:paraId="0D290459" w14:textId="77777777" w:rsidR="00D37C19" w:rsidRDefault="00D37C19" w:rsidP="00393479">
      <w:pPr>
        <w:tabs>
          <w:tab w:val="left" w:pos="1050"/>
        </w:tabs>
        <w:jc w:val="both"/>
        <w:rPr>
          <w:rFonts w:ascii="Arial" w:hAnsi="Arial" w:cs="Arial"/>
          <w:b/>
          <w:bCs/>
          <w:sz w:val="24"/>
          <w:szCs w:val="24"/>
        </w:rPr>
      </w:pPr>
    </w:p>
    <w:p w14:paraId="79987FD4" w14:textId="77777777" w:rsidR="00D37C19" w:rsidRDefault="00D37C19" w:rsidP="00393479">
      <w:pPr>
        <w:tabs>
          <w:tab w:val="left" w:pos="1050"/>
        </w:tabs>
        <w:jc w:val="both"/>
        <w:rPr>
          <w:rFonts w:ascii="Arial" w:hAnsi="Arial" w:cs="Arial"/>
          <w:b/>
          <w:bCs/>
          <w:sz w:val="24"/>
          <w:szCs w:val="24"/>
        </w:rPr>
      </w:pPr>
    </w:p>
    <w:p w14:paraId="6A6CDC61" w14:textId="77777777" w:rsidR="00D37C19" w:rsidRDefault="00D37C19" w:rsidP="00393479">
      <w:pPr>
        <w:tabs>
          <w:tab w:val="left" w:pos="1050"/>
        </w:tabs>
        <w:jc w:val="both"/>
        <w:rPr>
          <w:rFonts w:ascii="Arial" w:hAnsi="Arial" w:cs="Arial"/>
          <w:b/>
          <w:bCs/>
          <w:sz w:val="24"/>
          <w:szCs w:val="24"/>
        </w:rPr>
      </w:pPr>
    </w:p>
    <w:p w14:paraId="6D4F5286" w14:textId="77777777" w:rsidR="00D37C19" w:rsidRDefault="00D37C19" w:rsidP="00393479">
      <w:pPr>
        <w:tabs>
          <w:tab w:val="left" w:pos="1050"/>
        </w:tabs>
        <w:jc w:val="both"/>
        <w:rPr>
          <w:rFonts w:ascii="Arial" w:hAnsi="Arial" w:cs="Arial"/>
          <w:b/>
          <w:bCs/>
          <w:sz w:val="24"/>
          <w:szCs w:val="24"/>
        </w:rPr>
      </w:pPr>
    </w:p>
    <w:p w14:paraId="171DBDFE" w14:textId="77777777" w:rsidR="00D37C19" w:rsidRDefault="00D37C19" w:rsidP="00393479">
      <w:pPr>
        <w:tabs>
          <w:tab w:val="left" w:pos="1050"/>
        </w:tabs>
        <w:jc w:val="both"/>
        <w:rPr>
          <w:rFonts w:ascii="Arial" w:hAnsi="Arial" w:cs="Arial"/>
          <w:b/>
          <w:bCs/>
          <w:sz w:val="24"/>
          <w:szCs w:val="24"/>
        </w:rPr>
      </w:pPr>
    </w:p>
    <w:p w14:paraId="6B0E6E8C" w14:textId="77777777" w:rsidR="00D37C19" w:rsidRDefault="00D37C19" w:rsidP="00393479">
      <w:pPr>
        <w:tabs>
          <w:tab w:val="left" w:pos="1050"/>
        </w:tabs>
        <w:jc w:val="both"/>
        <w:rPr>
          <w:rFonts w:ascii="Arial" w:hAnsi="Arial" w:cs="Arial"/>
          <w:b/>
          <w:bCs/>
          <w:sz w:val="24"/>
          <w:szCs w:val="24"/>
        </w:rPr>
      </w:pPr>
    </w:p>
    <w:p w14:paraId="765F7525" w14:textId="09698EC6" w:rsidR="00D37C19" w:rsidRPr="000B01CB" w:rsidRDefault="00D37C19" w:rsidP="00D37C19">
      <w:pPr>
        <w:pStyle w:val="Caption"/>
        <w:keepNext/>
        <w:jc w:val="both"/>
        <w:rPr>
          <w:rFonts w:ascii="Arial" w:hAnsi="Arial" w:cs="Arial"/>
          <w:b/>
          <w:color w:val="auto"/>
          <w:sz w:val="24"/>
        </w:rPr>
      </w:pPr>
      <w:r w:rsidRPr="000B01CB">
        <w:rPr>
          <w:rFonts w:ascii="Arial" w:hAnsi="Arial" w:cs="Arial"/>
          <w:b/>
          <w:color w:val="auto"/>
          <w:sz w:val="24"/>
        </w:rPr>
        <w:lastRenderedPageBreak/>
        <w:t xml:space="preserve">Figure </w:t>
      </w:r>
      <w:r w:rsidR="000B01CB">
        <w:rPr>
          <w:rFonts w:ascii="Arial" w:hAnsi="Arial" w:cs="Arial"/>
          <w:b/>
          <w:color w:val="auto"/>
          <w:sz w:val="24"/>
        </w:rPr>
        <w:t>6</w:t>
      </w:r>
      <w:r w:rsidRPr="000B01CB">
        <w:rPr>
          <w:rFonts w:ascii="Arial" w:hAnsi="Arial" w:cs="Arial"/>
          <w:b/>
          <w:color w:val="auto"/>
          <w:sz w:val="24"/>
        </w:rPr>
        <w:t xml:space="preserve">: 1No. Footbridge at </w:t>
      </w:r>
      <w:proofErr w:type="spellStart"/>
      <w:r w:rsidRPr="000B01CB">
        <w:rPr>
          <w:rFonts w:ascii="Arial" w:hAnsi="Arial" w:cs="Arial"/>
          <w:b/>
          <w:color w:val="auto"/>
          <w:sz w:val="24"/>
        </w:rPr>
        <w:t>Bawjiase</w:t>
      </w:r>
      <w:proofErr w:type="spellEnd"/>
      <w:r w:rsidRPr="000B01CB">
        <w:rPr>
          <w:rFonts w:ascii="Arial" w:hAnsi="Arial" w:cs="Arial"/>
          <w:b/>
          <w:color w:val="auto"/>
          <w:sz w:val="24"/>
        </w:rPr>
        <w:t xml:space="preserve"> </w:t>
      </w:r>
      <w:proofErr w:type="spellStart"/>
      <w:r w:rsidRPr="000B01CB">
        <w:rPr>
          <w:rFonts w:ascii="Arial" w:hAnsi="Arial" w:cs="Arial"/>
          <w:b/>
          <w:color w:val="auto"/>
          <w:sz w:val="24"/>
        </w:rPr>
        <w:t>Zongo</w:t>
      </w:r>
      <w:proofErr w:type="spellEnd"/>
    </w:p>
    <w:p w14:paraId="444B9D26" w14:textId="10291832" w:rsidR="00D37C19" w:rsidRDefault="00D37C19" w:rsidP="00393479">
      <w:pPr>
        <w:tabs>
          <w:tab w:val="left" w:pos="1050"/>
        </w:tabs>
        <w:jc w:val="both"/>
        <w:rPr>
          <w:rFonts w:ascii="Arial" w:hAnsi="Arial" w:cs="Arial"/>
          <w:b/>
          <w:bCs/>
          <w:sz w:val="24"/>
          <w:szCs w:val="24"/>
        </w:rPr>
      </w:pPr>
      <w:r w:rsidRPr="002E6AD2">
        <w:rPr>
          <w:noProof/>
        </w:rPr>
        <w:drawing>
          <wp:inline distT="0" distB="0" distL="0" distR="0" wp14:anchorId="1391F602" wp14:editId="619754E9">
            <wp:extent cx="5943600" cy="3961057"/>
            <wp:effectExtent l="0" t="0" r="0" b="1905"/>
            <wp:docPr id="6" name="Picture 6" descr="C:\Users\ASDA PROCUREMENT\Desktop\Projects in Awutu Senya District fom 2017 to Date\#15 CONSTRUCTION OF BAWJIASE ZONGO BRIDGE VIE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A PROCUREMENT\Desktop\Projects in Awutu Senya District fom 2017 to Date\#15 CONSTRUCTION OF BAWJIASE ZONGO BRIDGE VIEW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961057"/>
                    </a:xfrm>
                    <a:prstGeom prst="rect">
                      <a:avLst/>
                    </a:prstGeom>
                    <a:noFill/>
                    <a:ln>
                      <a:noFill/>
                    </a:ln>
                  </pic:spPr>
                </pic:pic>
              </a:graphicData>
            </a:graphic>
          </wp:inline>
        </w:drawing>
      </w:r>
    </w:p>
    <w:p w14:paraId="54A95EC1" w14:textId="77777777" w:rsidR="000B01CB" w:rsidRDefault="000B01CB" w:rsidP="00393479">
      <w:pPr>
        <w:tabs>
          <w:tab w:val="left" w:pos="1050"/>
        </w:tabs>
        <w:jc w:val="both"/>
        <w:rPr>
          <w:rFonts w:ascii="Arial" w:hAnsi="Arial" w:cs="Arial"/>
          <w:b/>
          <w:bCs/>
          <w:sz w:val="24"/>
          <w:szCs w:val="24"/>
        </w:rPr>
      </w:pPr>
    </w:p>
    <w:p w14:paraId="00A4E48A" w14:textId="77777777" w:rsidR="000B01CB" w:rsidRDefault="000B01CB" w:rsidP="00393479">
      <w:pPr>
        <w:tabs>
          <w:tab w:val="left" w:pos="1050"/>
        </w:tabs>
        <w:jc w:val="both"/>
        <w:rPr>
          <w:rFonts w:ascii="Arial" w:hAnsi="Arial" w:cs="Arial"/>
          <w:b/>
          <w:bCs/>
          <w:sz w:val="24"/>
          <w:szCs w:val="24"/>
        </w:rPr>
      </w:pPr>
    </w:p>
    <w:p w14:paraId="50E02E1D" w14:textId="77777777" w:rsidR="000B01CB" w:rsidRDefault="000B01CB" w:rsidP="00393479">
      <w:pPr>
        <w:tabs>
          <w:tab w:val="left" w:pos="1050"/>
        </w:tabs>
        <w:jc w:val="both"/>
        <w:rPr>
          <w:rFonts w:ascii="Arial" w:hAnsi="Arial" w:cs="Arial"/>
          <w:b/>
          <w:bCs/>
          <w:sz w:val="24"/>
          <w:szCs w:val="24"/>
        </w:rPr>
      </w:pPr>
    </w:p>
    <w:p w14:paraId="43560047" w14:textId="77777777" w:rsidR="000B01CB" w:rsidRDefault="000B01CB" w:rsidP="00393479">
      <w:pPr>
        <w:tabs>
          <w:tab w:val="left" w:pos="1050"/>
        </w:tabs>
        <w:jc w:val="both"/>
        <w:rPr>
          <w:rFonts w:ascii="Arial" w:hAnsi="Arial" w:cs="Arial"/>
          <w:b/>
          <w:bCs/>
          <w:sz w:val="24"/>
          <w:szCs w:val="24"/>
        </w:rPr>
      </w:pPr>
    </w:p>
    <w:p w14:paraId="55557EC1" w14:textId="77777777" w:rsidR="000B01CB" w:rsidRDefault="000B01CB" w:rsidP="00393479">
      <w:pPr>
        <w:tabs>
          <w:tab w:val="left" w:pos="1050"/>
        </w:tabs>
        <w:jc w:val="both"/>
        <w:rPr>
          <w:rFonts w:ascii="Arial" w:hAnsi="Arial" w:cs="Arial"/>
          <w:b/>
          <w:bCs/>
          <w:sz w:val="24"/>
          <w:szCs w:val="24"/>
        </w:rPr>
      </w:pPr>
    </w:p>
    <w:p w14:paraId="4BEC9F95" w14:textId="77777777" w:rsidR="000B01CB" w:rsidRDefault="000B01CB" w:rsidP="00393479">
      <w:pPr>
        <w:tabs>
          <w:tab w:val="left" w:pos="1050"/>
        </w:tabs>
        <w:jc w:val="both"/>
        <w:rPr>
          <w:rFonts w:ascii="Arial" w:hAnsi="Arial" w:cs="Arial"/>
          <w:b/>
          <w:bCs/>
          <w:sz w:val="24"/>
          <w:szCs w:val="24"/>
        </w:rPr>
      </w:pPr>
    </w:p>
    <w:p w14:paraId="4FB2FF6E" w14:textId="77777777" w:rsidR="000B01CB" w:rsidRDefault="000B01CB" w:rsidP="00393479">
      <w:pPr>
        <w:tabs>
          <w:tab w:val="left" w:pos="1050"/>
        </w:tabs>
        <w:jc w:val="both"/>
        <w:rPr>
          <w:rFonts w:ascii="Arial" w:hAnsi="Arial" w:cs="Arial"/>
          <w:b/>
          <w:bCs/>
          <w:sz w:val="24"/>
          <w:szCs w:val="24"/>
        </w:rPr>
      </w:pPr>
    </w:p>
    <w:p w14:paraId="20FDF2CF" w14:textId="77777777" w:rsidR="000B01CB" w:rsidRDefault="000B01CB" w:rsidP="00393479">
      <w:pPr>
        <w:tabs>
          <w:tab w:val="left" w:pos="1050"/>
        </w:tabs>
        <w:jc w:val="both"/>
        <w:rPr>
          <w:rFonts w:ascii="Arial" w:hAnsi="Arial" w:cs="Arial"/>
          <w:b/>
          <w:bCs/>
          <w:sz w:val="24"/>
          <w:szCs w:val="24"/>
        </w:rPr>
      </w:pPr>
    </w:p>
    <w:p w14:paraId="4958AC7E" w14:textId="77777777" w:rsidR="000B01CB" w:rsidRDefault="000B01CB" w:rsidP="00393479">
      <w:pPr>
        <w:tabs>
          <w:tab w:val="left" w:pos="1050"/>
        </w:tabs>
        <w:jc w:val="both"/>
        <w:rPr>
          <w:rFonts w:ascii="Arial" w:hAnsi="Arial" w:cs="Arial"/>
          <w:b/>
          <w:bCs/>
          <w:sz w:val="24"/>
          <w:szCs w:val="24"/>
        </w:rPr>
      </w:pPr>
    </w:p>
    <w:p w14:paraId="69DE2793" w14:textId="77777777" w:rsidR="000B01CB" w:rsidRDefault="000B01CB" w:rsidP="00393479">
      <w:pPr>
        <w:tabs>
          <w:tab w:val="left" w:pos="1050"/>
        </w:tabs>
        <w:jc w:val="both"/>
        <w:rPr>
          <w:rFonts w:ascii="Arial" w:hAnsi="Arial" w:cs="Arial"/>
          <w:b/>
          <w:bCs/>
          <w:sz w:val="24"/>
          <w:szCs w:val="24"/>
        </w:rPr>
      </w:pPr>
    </w:p>
    <w:p w14:paraId="0AA12F63" w14:textId="77777777" w:rsidR="000B01CB" w:rsidRDefault="000B01CB" w:rsidP="00393479">
      <w:pPr>
        <w:tabs>
          <w:tab w:val="left" w:pos="1050"/>
        </w:tabs>
        <w:jc w:val="both"/>
        <w:rPr>
          <w:rFonts w:ascii="Arial" w:hAnsi="Arial" w:cs="Arial"/>
          <w:b/>
          <w:bCs/>
          <w:sz w:val="24"/>
          <w:szCs w:val="24"/>
        </w:rPr>
      </w:pPr>
    </w:p>
    <w:p w14:paraId="64A39B8A" w14:textId="77777777" w:rsidR="000B01CB" w:rsidRDefault="000B01CB" w:rsidP="00393479">
      <w:pPr>
        <w:tabs>
          <w:tab w:val="left" w:pos="1050"/>
        </w:tabs>
        <w:jc w:val="both"/>
        <w:rPr>
          <w:rFonts w:ascii="Arial" w:hAnsi="Arial" w:cs="Arial"/>
          <w:b/>
          <w:bCs/>
          <w:sz w:val="24"/>
          <w:szCs w:val="24"/>
        </w:rPr>
      </w:pPr>
    </w:p>
    <w:p w14:paraId="7392EE46" w14:textId="77777777" w:rsidR="000B01CB" w:rsidRDefault="000B01CB" w:rsidP="00393479">
      <w:pPr>
        <w:tabs>
          <w:tab w:val="left" w:pos="1050"/>
        </w:tabs>
        <w:jc w:val="both"/>
        <w:rPr>
          <w:rFonts w:ascii="Arial" w:hAnsi="Arial" w:cs="Arial"/>
          <w:b/>
          <w:bCs/>
          <w:sz w:val="24"/>
          <w:szCs w:val="24"/>
        </w:rPr>
      </w:pPr>
    </w:p>
    <w:p w14:paraId="66CBD7E8" w14:textId="77777777" w:rsidR="000B01CB" w:rsidRDefault="000B01CB" w:rsidP="00393479">
      <w:pPr>
        <w:tabs>
          <w:tab w:val="left" w:pos="1050"/>
        </w:tabs>
        <w:jc w:val="both"/>
        <w:rPr>
          <w:rFonts w:ascii="Arial" w:hAnsi="Arial" w:cs="Arial"/>
          <w:b/>
          <w:bCs/>
          <w:sz w:val="24"/>
          <w:szCs w:val="24"/>
        </w:rPr>
      </w:pPr>
    </w:p>
    <w:p w14:paraId="3526CF73" w14:textId="77777777" w:rsidR="000B01CB" w:rsidRDefault="000B01CB" w:rsidP="00393479">
      <w:pPr>
        <w:tabs>
          <w:tab w:val="left" w:pos="1050"/>
        </w:tabs>
        <w:jc w:val="both"/>
        <w:rPr>
          <w:rFonts w:ascii="Arial" w:hAnsi="Arial" w:cs="Arial"/>
          <w:b/>
          <w:bCs/>
          <w:sz w:val="24"/>
          <w:szCs w:val="24"/>
        </w:rPr>
      </w:pPr>
    </w:p>
    <w:p w14:paraId="3F000CA2" w14:textId="77777777" w:rsidR="000B01CB" w:rsidRPr="00393479" w:rsidRDefault="000B01CB" w:rsidP="00393479">
      <w:pPr>
        <w:tabs>
          <w:tab w:val="left" w:pos="1050"/>
        </w:tabs>
        <w:jc w:val="both"/>
        <w:rPr>
          <w:rFonts w:ascii="Arial" w:hAnsi="Arial" w:cs="Arial"/>
          <w:b/>
          <w:bCs/>
          <w:sz w:val="24"/>
          <w:szCs w:val="24"/>
        </w:rPr>
      </w:pPr>
    </w:p>
    <w:p w14:paraId="64FAF58D" w14:textId="4AB784DE" w:rsidR="00A14913" w:rsidRPr="00393479" w:rsidRDefault="00BA52B1" w:rsidP="00393479">
      <w:pPr>
        <w:pStyle w:val="Heading2"/>
        <w:spacing w:before="0" w:after="240" w:line="360" w:lineRule="auto"/>
        <w:jc w:val="both"/>
        <w:rPr>
          <w:rFonts w:ascii="Arial" w:hAnsi="Arial" w:cs="Arial"/>
          <w:b/>
          <w:color w:val="auto"/>
          <w:sz w:val="28"/>
          <w:szCs w:val="28"/>
        </w:rPr>
      </w:pPr>
      <w:bookmarkStart w:id="49" w:name="_Toc53403164"/>
      <w:r w:rsidRPr="00393479">
        <w:rPr>
          <w:rFonts w:ascii="Arial" w:hAnsi="Arial" w:cs="Arial"/>
          <w:b/>
          <w:color w:val="auto"/>
          <w:sz w:val="28"/>
          <w:szCs w:val="28"/>
        </w:rPr>
        <w:lastRenderedPageBreak/>
        <w:t xml:space="preserve">8.2 </w:t>
      </w:r>
      <w:r w:rsidR="005D7675" w:rsidRPr="00393479">
        <w:rPr>
          <w:rFonts w:ascii="Arial" w:hAnsi="Arial" w:cs="Arial"/>
          <w:b/>
          <w:color w:val="auto"/>
          <w:sz w:val="28"/>
          <w:szCs w:val="28"/>
        </w:rPr>
        <w:t>POLICY OUTCOME INDICATORS AND TARGETS</w:t>
      </w:r>
      <w:bookmarkEnd w:id="49"/>
    </w:p>
    <w:p w14:paraId="39718443" w14:textId="1DBCAC3A" w:rsidR="00BA52B1" w:rsidRPr="00A22AD7" w:rsidRDefault="00A22AD7" w:rsidP="00393479">
      <w:pPr>
        <w:tabs>
          <w:tab w:val="left" w:pos="1050"/>
        </w:tabs>
        <w:spacing w:after="240" w:line="240" w:lineRule="auto"/>
        <w:jc w:val="both"/>
        <w:rPr>
          <w:rFonts w:ascii="Arial" w:hAnsi="Arial" w:cs="Arial"/>
          <w:b/>
          <w:bCs/>
          <w:i/>
          <w:sz w:val="24"/>
          <w:szCs w:val="24"/>
        </w:rPr>
      </w:pPr>
      <w:r w:rsidRPr="00A22AD7">
        <w:rPr>
          <w:rFonts w:ascii="Arial" w:hAnsi="Arial" w:cs="Arial"/>
          <w:b/>
          <w:bCs/>
          <w:i/>
          <w:sz w:val="24"/>
          <w:szCs w:val="24"/>
        </w:rPr>
        <w:t>Table</w:t>
      </w:r>
      <w:r w:rsidR="00247250" w:rsidRPr="00A22AD7">
        <w:rPr>
          <w:rFonts w:ascii="Arial" w:hAnsi="Arial" w:cs="Arial"/>
          <w:b/>
          <w:bCs/>
          <w:i/>
          <w:sz w:val="24"/>
          <w:szCs w:val="24"/>
        </w:rPr>
        <w:t xml:space="preserve"> 3a: Policy Outcome Indicators and Targets</w:t>
      </w:r>
    </w:p>
    <w:tbl>
      <w:tblPr>
        <w:tblW w:w="5031" w:type="pct"/>
        <w:tblLayout w:type="fixed"/>
        <w:tblLook w:val="04A0" w:firstRow="1" w:lastRow="0" w:firstColumn="1" w:lastColumn="0" w:noHBand="0" w:noVBand="1"/>
      </w:tblPr>
      <w:tblGrid>
        <w:gridCol w:w="2241"/>
        <w:gridCol w:w="2291"/>
        <w:gridCol w:w="1039"/>
        <w:gridCol w:w="989"/>
        <w:gridCol w:w="1708"/>
        <w:gridCol w:w="1373"/>
      </w:tblGrid>
      <w:tr w:rsidR="005D7675" w:rsidRPr="00393479" w14:paraId="2DF17486" w14:textId="77777777" w:rsidTr="00BA0037">
        <w:trPr>
          <w:trHeight w:val="677"/>
        </w:trPr>
        <w:tc>
          <w:tcPr>
            <w:tcW w:w="1162"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EC2F1D" w14:textId="77777777" w:rsidR="007F791E" w:rsidRPr="00393479" w:rsidRDefault="007F791E" w:rsidP="001B4126">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lang w:val="en-GB"/>
              </w:rPr>
              <w:t>Outcome Indicator Description</w:t>
            </w:r>
          </w:p>
        </w:tc>
        <w:tc>
          <w:tcPr>
            <w:tcW w:w="118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26D85C4E" w14:textId="77777777" w:rsidR="007F791E" w:rsidRPr="00393479" w:rsidRDefault="007F791E" w:rsidP="001B4126">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lang w:val="en-GB"/>
              </w:rPr>
              <w:t>Unit of Measurement</w:t>
            </w:r>
          </w:p>
        </w:tc>
        <w:tc>
          <w:tcPr>
            <w:tcW w:w="1052" w:type="pct"/>
            <w:gridSpan w:val="2"/>
            <w:tcBorders>
              <w:top w:val="single" w:sz="8" w:space="0" w:color="auto"/>
              <w:left w:val="nil"/>
              <w:bottom w:val="single" w:sz="8" w:space="0" w:color="auto"/>
              <w:right w:val="single" w:sz="8" w:space="0" w:color="auto"/>
            </w:tcBorders>
            <w:shd w:val="clear" w:color="auto" w:fill="auto"/>
            <w:vAlign w:val="center"/>
            <w:hideMark/>
          </w:tcPr>
          <w:p w14:paraId="5559DDF9" w14:textId="77777777" w:rsidR="007F791E" w:rsidRPr="00393479" w:rsidRDefault="007F791E"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lang w:val="en-GB"/>
              </w:rPr>
              <w:t>Baseline</w:t>
            </w:r>
          </w:p>
        </w:tc>
        <w:tc>
          <w:tcPr>
            <w:tcW w:w="1598" w:type="pct"/>
            <w:gridSpan w:val="2"/>
            <w:tcBorders>
              <w:top w:val="single" w:sz="8" w:space="0" w:color="auto"/>
              <w:left w:val="nil"/>
              <w:bottom w:val="single" w:sz="8" w:space="0" w:color="auto"/>
              <w:right w:val="single" w:sz="8" w:space="0" w:color="auto"/>
            </w:tcBorders>
            <w:shd w:val="clear" w:color="auto" w:fill="auto"/>
            <w:vAlign w:val="center"/>
            <w:hideMark/>
          </w:tcPr>
          <w:p w14:paraId="73A577CA" w14:textId="77777777" w:rsidR="007F791E" w:rsidRPr="00393479" w:rsidRDefault="007F791E"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lang w:val="en-GB"/>
              </w:rPr>
              <w:t>Actual Performance</w:t>
            </w:r>
          </w:p>
        </w:tc>
      </w:tr>
      <w:tr w:rsidR="005D7675" w:rsidRPr="00393479" w14:paraId="37BBC367" w14:textId="77777777" w:rsidTr="00BA0037">
        <w:trPr>
          <w:trHeight w:val="718"/>
        </w:trPr>
        <w:tc>
          <w:tcPr>
            <w:tcW w:w="1162" w:type="pct"/>
            <w:vMerge/>
            <w:tcBorders>
              <w:top w:val="single" w:sz="8" w:space="0" w:color="auto"/>
              <w:left w:val="single" w:sz="8" w:space="0" w:color="auto"/>
              <w:bottom w:val="single" w:sz="8" w:space="0" w:color="auto"/>
              <w:right w:val="single" w:sz="8" w:space="0" w:color="auto"/>
            </w:tcBorders>
            <w:vAlign w:val="center"/>
            <w:hideMark/>
          </w:tcPr>
          <w:p w14:paraId="23100123" w14:textId="77777777" w:rsidR="007F791E" w:rsidRPr="00393479" w:rsidRDefault="007F791E" w:rsidP="00393479">
            <w:pPr>
              <w:spacing w:after="0" w:line="240" w:lineRule="auto"/>
              <w:jc w:val="both"/>
              <w:rPr>
                <w:rFonts w:ascii="Arial" w:eastAsia="Times New Roman" w:hAnsi="Arial" w:cs="Arial"/>
                <w:b/>
                <w:bCs/>
                <w:sz w:val="24"/>
                <w:szCs w:val="24"/>
              </w:rPr>
            </w:pPr>
          </w:p>
        </w:tc>
        <w:tc>
          <w:tcPr>
            <w:tcW w:w="1188" w:type="pct"/>
            <w:vMerge/>
            <w:tcBorders>
              <w:top w:val="single" w:sz="8" w:space="0" w:color="auto"/>
              <w:left w:val="single" w:sz="8" w:space="0" w:color="auto"/>
              <w:bottom w:val="single" w:sz="8" w:space="0" w:color="auto"/>
              <w:right w:val="single" w:sz="8" w:space="0" w:color="auto"/>
            </w:tcBorders>
            <w:vAlign w:val="center"/>
            <w:hideMark/>
          </w:tcPr>
          <w:p w14:paraId="380867FE" w14:textId="77777777" w:rsidR="007F791E" w:rsidRPr="00393479" w:rsidRDefault="007F791E" w:rsidP="00393479">
            <w:pPr>
              <w:spacing w:after="0" w:line="240" w:lineRule="auto"/>
              <w:jc w:val="both"/>
              <w:rPr>
                <w:rFonts w:ascii="Arial" w:eastAsia="Times New Roman" w:hAnsi="Arial" w:cs="Arial"/>
                <w:b/>
                <w:bCs/>
                <w:sz w:val="24"/>
                <w:szCs w:val="24"/>
              </w:rPr>
            </w:pPr>
          </w:p>
        </w:tc>
        <w:tc>
          <w:tcPr>
            <w:tcW w:w="539" w:type="pct"/>
            <w:tcBorders>
              <w:top w:val="nil"/>
              <w:left w:val="nil"/>
              <w:bottom w:val="single" w:sz="8" w:space="0" w:color="auto"/>
              <w:right w:val="single" w:sz="8" w:space="0" w:color="auto"/>
            </w:tcBorders>
            <w:shd w:val="clear" w:color="auto" w:fill="auto"/>
            <w:vAlign w:val="center"/>
            <w:hideMark/>
          </w:tcPr>
          <w:p w14:paraId="358A51AB" w14:textId="77777777" w:rsidR="007F791E" w:rsidRPr="00393479" w:rsidRDefault="007F791E"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Year 2019</w:t>
            </w:r>
          </w:p>
        </w:tc>
        <w:tc>
          <w:tcPr>
            <w:tcW w:w="513" w:type="pct"/>
            <w:tcBorders>
              <w:top w:val="nil"/>
              <w:left w:val="nil"/>
              <w:bottom w:val="single" w:sz="8" w:space="0" w:color="auto"/>
              <w:right w:val="single" w:sz="8" w:space="0" w:color="auto"/>
            </w:tcBorders>
            <w:shd w:val="clear" w:color="auto" w:fill="auto"/>
            <w:vAlign w:val="center"/>
            <w:hideMark/>
          </w:tcPr>
          <w:p w14:paraId="166BD129" w14:textId="77777777" w:rsidR="007F791E" w:rsidRPr="00393479" w:rsidRDefault="007F791E"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Value</w:t>
            </w:r>
          </w:p>
        </w:tc>
        <w:tc>
          <w:tcPr>
            <w:tcW w:w="886" w:type="pct"/>
            <w:tcBorders>
              <w:top w:val="nil"/>
              <w:left w:val="nil"/>
              <w:bottom w:val="single" w:sz="8" w:space="0" w:color="auto"/>
              <w:right w:val="single" w:sz="8" w:space="0" w:color="auto"/>
            </w:tcBorders>
            <w:shd w:val="clear" w:color="auto" w:fill="auto"/>
            <w:vAlign w:val="center"/>
            <w:hideMark/>
          </w:tcPr>
          <w:p w14:paraId="4143C2AC" w14:textId="77777777" w:rsidR="007F791E" w:rsidRPr="00393479" w:rsidRDefault="007F791E" w:rsidP="001B4126">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Target For the Year 2020</w:t>
            </w:r>
          </w:p>
        </w:tc>
        <w:tc>
          <w:tcPr>
            <w:tcW w:w="712" w:type="pct"/>
            <w:tcBorders>
              <w:top w:val="nil"/>
              <w:left w:val="nil"/>
              <w:bottom w:val="single" w:sz="8" w:space="0" w:color="auto"/>
              <w:right w:val="single" w:sz="8" w:space="0" w:color="auto"/>
            </w:tcBorders>
            <w:shd w:val="clear" w:color="auto" w:fill="auto"/>
            <w:vAlign w:val="center"/>
            <w:hideMark/>
          </w:tcPr>
          <w:p w14:paraId="5F9023D6" w14:textId="77777777" w:rsidR="007F791E" w:rsidRPr="00393479" w:rsidRDefault="007F791E"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Actuals as at Aug.</w:t>
            </w:r>
          </w:p>
        </w:tc>
      </w:tr>
      <w:tr w:rsidR="005D7675" w:rsidRPr="00393479" w14:paraId="26435788" w14:textId="77777777" w:rsidTr="00BA0037">
        <w:trPr>
          <w:trHeight w:val="1068"/>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39440728"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lang w:val="en-GB"/>
              </w:rPr>
              <w:t>Improved Revenue Mobilization and management</w:t>
            </w:r>
          </w:p>
        </w:tc>
        <w:tc>
          <w:tcPr>
            <w:tcW w:w="1188" w:type="pct"/>
            <w:tcBorders>
              <w:top w:val="nil"/>
              <w:left w:val="nil"/>
              <w:bottom w:val="single" w:sz="8" w:space="0" w:color="auto"/>
              <w:right w:val="single" w:sz="8" w:space="0" w:color="auto"/>
            </w:tcBorders>
            <w:shd w:val="clear" w:color="auto" w:fill="auto"/>
            <w:vAlign w:val="center"/>
            <w:hideMark/>
          </w:tcPr>
          <w:p w14:paraId="01D360FA"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lang w:val="en-GB"/>
              </w:rPr>
              <w:t>% growth in IGF generated</w:t>
            </w:r>
          </w:p>
        </w:tc>
        <w:tc>
          <w:tcPr>
            <w:tcW w:w="539" w:type="pct"/>
            <w:tcBorders>
              <w:top w:val="nil"/>
              <w:left w:val="nil"/>
              <w:bottom w:val="single" w:sz="8" w:space="0" w:color="auto"/>
              <w:right w:val="single" w:sz="8" w:space="0" w:color="auto"/>
            </w:tcBorders>
            <w:shd w:val="clear" w:color="auto" w:fill="auto"/>
            <w:vAlign w:val="center"/>
            <w:hideMark/>
          </w:tcPr>
          <w:p w14:paraId="253C0953" w14:textId="1EAEC384" w:rsidR="007F791E" w:rsidRPr="00393479" w:rsidRDefault="000D252F"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0B3E78F8" w14:textId="319362DA" w:rsidR="007F791E" w:rsidRPr="00393479" w:rsidRDefault="00212E7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23.88</w:t>
            </w:r>
          </w:p>
        </w:tc>
        <w:tc>
          <w:tcPr>
            <w:tcW w:w="886" w:type="pct"/>
            <w:tcBorders>
              <w:top w:val="nil"/>
              <w:left w:val="nil"/>
              <w:bottom w:val="single" w:sz="8" w:space="0" w:color="auto"/>
              <w:right w:val="single" w:sz="8" w:space="0" w:color="auto"/>
            </w:tcBorders>
            <w:shd w:val="clear" w:color="auto" w:fill="auto"/>
            <w:vAlign w:val="center"/>
            <w:hideMark/>
          </w:tcPr>
          <w:p w14:paraId="76B374F8" w14:textId="1339F28B" w:rsidR="007F791E" w:rsidRPr="00393479" w:rsidRDefault="00212E7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22.15</w:t>
            </w:r>
          </w:p>
        </w:tc>
        <w:tc>
          <w:tcPr>
            <w:tcW w:w="712" w:type="pct"/>
            <w:tcBorders>
              <w:top w:val="nil"/>
              <w:left w:val="nil"/>
              <w:bottom w:val="single" w:sz="8" w:space="0" w:color="auto"/>
              <w:right w:val="single" w:sz="8" w:space="0" w:color="auto"/>
            </w:tcBorders>
            <w:shd w:val="clear" w:color="auto" w:fill="auto"/>
            <w:vAlign w:val="center"/>
            <w:hideMark/>
          </w:tcPr>
          <w:p w14:paraId="5D9B34BE" w14:textId="2495A605" w:rsidR="007F791E" w:rsidRPr="00393479" w:rsidRDefault="00212E7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-37.50</w:t>
            </w:r>
          </w:p>
        </w:tc>
      </w:tr>
      <w:tr w:rsidR="005D7675" w:rsidRPr="00393479" w14:paraId="56F9AF14" w14:textId="77777777" w:rsidTr="00BA0037">
        <w:trPr>
          <w:trHeight w:val="1068"/>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0081D593"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Increase access to safe and potable water </w:t>
            </w:r>
          </w:p>
        </w:tc>
        <w:tc>
          <w:tcPr>
            <w:tcW w:w="1188" w:type="pct"/>
            <w:tcBorders>
              <w:top w:val="nil"/>
              <w:left w:val="nil"/>
              <w:bottom w:val="single" w:sz="8" w:space="0" w:color="auto"/>
              <w:right w:val="single" w:sz="8" w:space="0" w:color="auto"/>
            </w:tcBorders>
            <w:shd w:val="clear" w:color="auto" w:fill="auto"/>
            <w:vAlign w:val="center"/>
            <w:hideMark/>
          </w:tcPr>
          <w:p w14:paraId="0FEB21BA"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lang w:val="en-GB"/>
              </w:rPr>
              <w:t>Proportion of population with access to safe water</w:t>
            </w:r>
          </w:p>
        </w:tc>
        <w:tc>
          <w:tcPr>
            <w:tcW w:w="539" w:type="pct"/>
            <w:tcBorders>
              <w:top w:val="nil"/>
              <w:left w:val="nil"/>
              <w:bottom w:val="single" w:sz="8" w:space="0" w:color="auto"/>
              <w:right w:val="single" w:sz="8" w:space="0" w:color="auto"/>
            </w:tcBorders>
            <w:shd w:val="clear" w:color="auto" w:fill="auto"/>
            <w:vAlign w:val="center"/>
            <w:hideMark/>
          </w:tcPr>
          <w:p w14:paraId="4A798E53" w14:textId="38206201" w:rsidR="007F791E" w:rsidRPr="00393479" w:rsidRDefault="000D252F"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3455DC82" w14:textId="2A83F091" w:rsidR="007F791E" w:rsidRPr="00393479" w:rsidRDefault="0060596B"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65</w:t>
            </w:r>
          </w:p>
        </w:tc>
        <w:tc>
          <w:tcPr>
            <w:tcW w:w="886" w:type="pct"/>
            <w:tcBorders>
              <w:top w:val="nil"/>
              <w:left w:val="nil"/>
              <w:bottom w:val="single" w:sz="8" w:space="0" w:color="auto"/>
              <w:right w:val="single" w:sz="8" w:space="0" w:color="auto"/>
            </w:tcBorders>
            <w:shd w:val="clear" w:color="auto" w:fill="auto"/>
            <w:vAlign w:val="center"/>
            <w:hideMark/>
          </w:tcPr>
          <w:p w14:paraId="5CF93AFF" w14:textId="6D42A93E" w:rsidR="007F791E" w:rsidRPr="00393479" w:rsidRDefault="0060596B"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80</w:t>
            </w:r>
          </w:p>
        </w:tc>
        <w:tc>
          <w:tcPr>
            <w:tcW w:w="712" w:type="pct"/>
            <w:tcBorders>
              <w:top w:val="nil"/>
              <w:left w:val="nil"/>
              <w:bottom w:val="single" w:sz="8" w:space="0" w:color="auto"/>
              <w:right w:val="single" w:sz="8" w:space="0" w:color="auto"/>
            </w:tcBorders>
            <w:shd w:val="clear" w:color="auto" w:fill="auto"/>
            <w:vAlign w:val="center"/>
            <w:hideMark/>
          </w:tcPr>
          <w:p w14:paraId="60592552" w14:textId="5587C4B4" w:rsidR="007F791E" w:rsidRPr="00393479" w:rsidRDefault="0060596B"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73</w:t>
            </w:r>
          </w:p>
        </w:tc>
      </w:tr>
      <w:tr w:rsidR="005D7675" w:rsidRPr="00393479" w14:paraId="1EB0CFAC" w14:textId="77777777" w:rsidTr="00BA0037">
        <w:trPr>
          <w:trHeight w:val="1474"/>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43BE6882" w14:textId="29C72AA6"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bCs/>
                <w:color w:val="000000"/>
                <w:sz w:val="24"/>
                <w:szCs w:val="24"/>
              </w:rPr>
              <w:t>Improved Road network within the District</w:t>
            </w:r>
          </w:p>
        </w:tc>
        <w:tc>
          <w:tcPr>
            <w:tcW w:w="1188" w:type="pct"/>
            <w:tcBorders>
              <w:top w:val="nil"/>
              <w:left w:val="nil"/>
              <w:bottom w:val="single" w:sz="8" w:space="0" w:color="auto"/>
              <w:right w:val="single" w:sz="8" w:space="0" w:color="auto"/>
            </w:tcBorders>
            <w:shd w:val="clear" w:color="auto" w:fill="auto"/>
            <w:vAlign w:val="center"/>
            <w:hideMark/>
          </w:tcPr>
          <w:p w14:paraId="7ABC1FAF" w14:textId="5BB2C499"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Length (km) of Feeder Roads maintained</w:t>
            </w:r>
            <w:r w:rsidR="005D7675" w:rsidRPr="00393479">
              <w:rPr>
                <w:rFonts w:ascii="Arial" w:eastAsia="Times New Roman" w:hAnsi="Arial" w:cs="Arial"/>
                <w:color w:val="000000"/>
                <w:sz w:val="24"/>
                <w:szCs w:val="24"/>
              </w:rPr>
              <w:t xml:space="preserve"> </w:t>
            </w:r>
            <w:r w:rsidRPr="00393479">
              <w:rPr>
                <w:rFonts w:ascii="Arial" w:eastAsia="Times New Roman" w:hAnsi="Arial" w:cs="Arial"/>
                <w:color w:val="000000"/>
                <w:sz w:val="24"/>
                <w:szCs w:val="24"/>
              </w:rPr>
              <w:t>/rehabilitated</w:t>
            </w:r>
          </w:p>
        </w:tc>
        <w:tc>
          <w:tcPr>
            <w:tcW w:w="539" w:type="pct"/>
            <w:tcBorders>
              <w:top w:val="nil"/>
              <w:left w:val="nil"/>
              <w:bottom w:val="single" w:sz="8" w:space="0" w:color="auto"/>
              <w:right w:val="single" w:sz="8" w:space="0" w:color="auto"/>
            </w:tcBorders>
            <w:shd w:val="clear" w:color="auto" w:fill="auto"/>
            <w:vAlign w:val="center"/>
            <w:hideMark/>
          </w:tcPr>
          <w:p w14:paraId="1E188253" w14:textId="73F675AC" w:rsidR="007F791E" w:rsidRPr="00393479" w:rsidRDefault="000D252F"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2D4C6679" w14:textId="728F63CD"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30</w:t>
            </w:r>
            <w:r w:rsidR="000D252F" w:rsidRPr="00393479">
              <w:rPr>
                <w:rFonts w:ascii="Arial" w:eastAsia="Times New Roman" w:hAnsi="Arial" w:cs="Arial"/>
                <w:color w:val="000000"/>
                <w:sz w:val="24"/>
                <w:szCs w:val="24"/>
                <w:lang w:val="en-GB"/>
              </w:rPr>
              <w:t>km</w:t>
            </w:r>
          </w:p>
        </w:tc>
        <w:tc>
          <w:tcPr>
            <w:tcW w:w="886" w:type="pct"/>
            <w:tcBorders>
              <w:top w:val="nil"/>
              <w:left w:val="nil"/>
              <w:bottom w:val="single" w:sz="8" w:space="0" w:color="auto"/>
              <w:right w:val="single" w:sz="8" w:space="0" w:color="auto"/>
            </w:tcBorders>
            <w:shd w:val="clear" w:color="auto" w:fill="auto"/>
            <w:vAlign w:val="center"/>
            <w:hideMark/>
          </w:tcPr>
          <w:p w14:paraId="6703EBE6" w14:textId="037AD4A0" w:rsidR="007F791E" w:rsidRPr="00393479" w:rsidRDefault="00212E7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5</w:t>
            </w:r>
            <w:r w:rsidR="007F791E" w:rsidRPr="00393479">
              <w:rPr>
                <w:rFonts w:ascii="Arial" w:eastAsia="Times New Roman" w:hAnsi="Arial" w:cs="Arial"/>
                <w:color w:val="000000"/>
                <w:sz w:val="24"/>
                <w:szCs w:val="24"/>
                <w:lang w:val="en-GB"/>
              </w:rPr>
              <w:t>0</w:t>
            </w:r>
            <w:r w:rsidRPr="00393479">
              <w:rPr>
                <w:rFonts w:ascii="Arial" w:eastAsia="Times New Roman" w:hAnsi="Arial" w:cs="Arial"/>
                <w:color w:val="000000"/>
                <w:sz w:val="24"/>
                <w:szCs w:val="24"/>
                <w:lang w:val="en-GB"/>
              </w:rPr>
              <w:t>km</w:t>
            </w:r>
          </w:p>
        </w:tc>
        <w:tc>
          <w:tcPr>
            <w:tcW w:w="712" w:type="pct"/>
            <w:tcBorders>
              <w:top w:val="nil"/>
              <w:left w:val="nil"/>
              <w:bottom w:val="single" w:sz="8" w:space="0" w:color="auto"/>
              <w:right w:val="single" w:sz="8" w:space="0" w:color="auto"/>
            </w:tcBorders>
            <w:shd w:val="clear" w:color="auto" w:fill="auto"/>
            <w:vAlign w:val="center"/>
            <w:hideMark/>
          </w:tcPr>
          <w:p w14:paraId="1C7DBC62" w14:textId="1A3BAF35"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30</w:t>
            </w:r>
            <w:r w:rsidR="00212E79" w:rsidRPr="00393479">
              <w:rPr>
                <w:rFonts w:ascii="Arial" w:eastAsia="Times New Roman" w:hAnsi="Arial" w:cs="Arial"/>
                <w:color w:val="000000"/>
                <w:sz w:val="24"/>
                <w:szCs w:val="24"/>
              </w:rPr>
              <w:t>km</w:t>
            </w:r>
          </w:p>
        </w:tc>
      </w:tr>
      <w:tr w:rsidR="005D7675" w:rsidRPr="00393479" w14:paraId="2754B288" w14:textId="77777777" w:rsidTr="00BA0037">
        <w:trPr>
          <w:trHeight w:val="1417"/>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001BCBAF"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bCs/>
                <w:color w:val="000000"/>
                <w:sz w:val="24"/>
                <w:szCs w:val="24"/>
              </w:rPr>
              <w:t>Improved Human Settlement and Housing</w:t>
            </w:r>
          </w:p>
        </w:tc>
        <w:tc>
          <w:tcPr>
            <w:tcW w:w="1188" w:type="pct"/>
            <w:tcBorders>
              <w:top w:val="nil"/>
              <w:left w:val="nil"/>
              <w:bottom w:val="single" w:sz="8" w:space="0" w:color="auto"/>
              <w:right w:val="single" w:sz="8" w:space="0" w:color="auto"/>
            </w:tcBorders>
            <w:shd w:val="clear" w:color="auto" w:fill="auto"/>
            <w:vAlign w:val="center"/>
            <w:hideMark/>
          </w:tcPr>
          <w:p w14:paraId="4561B604"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Increase number of communities with their lands well planned/schemed.</w:t>
            </w:r>
          </w:p>
        </w:tc>
        <w:tc>
          <w:tcPr>
            <w:tcW w:w="539" w:type="pct"/>
            <w:tcBorders>
              <w:top w:val="nil"/>
              <w:left w:val="nil"/>
              <w:bottom w:val="single" w:sz="8" w:space="0" w:color="auto"/>
              <w:right w:val="single" w:sz="8" w:space="0" w:color="auto"/>
            </w:tcBorders>
            <w:shd w:val="clear" w:color="auto" w:fill="auto"/>
            <w:vAlign w:val="center"/>
            <w:hideMark/>
          </w:tcPr>
          <w:p w14:paraId="50908F32" w14:textId="04EBA39E" w:rsidR="007F791E" w:rsidRPr="00393479" w:rsidRDefault="000D252F"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54D24DED" w14:textId="2BAD377D" w:rsidR="007F791E" w:rsidRPr="00393479" w:rsidRDefault="00212E7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w:t>
            </w:r>
          </w:p>
        </w:tc>
        <w:tc>
          <w:tcPr>
            <w:tcW w:w="886" w:type="pct"/>
            <w:tcBorders>
              <w:top w:val="nil"/>
              <w:left w:val="nil"/>
              <w:bottom w:val="single" w:sz="8" w:space="0" w:color="auto"/>
              <w:right w:val="single" w:sz="8" w:space="0" w:color="auto"/>
            </w:tcBorders>
            <w:shd w:val="clear" w:color="auto" w:fill="auto"/>
            <w:vAlign w:val="center"/>
            <w:hideMark/>
          </w:tcPr>
          <w:p w14:paraId="230451FE"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w:t>
            </w:r>
          </w:p>
        </w:tc>
        <w:tc>
          <w:tcPr>
            <w:tcW w:w="712" w:type="pct"/>
            <w:tcBorders>
              <w:top w:val="nil"/>
              <w:left w:val="nil"/>
              <w:bottom w:val="single" w:sz="8" w:space="0" w:color="auto"/>
              <w:right w:val="single" w:sz="8" w:space="0" w:color="auto"/>
            </w:tcBorders>
            <w:shd w:val="clear" w:color="auto" w:fill="auto"/>
            <w:vAlign w:val="center"/>
            <w:hideMark/>
          </w:tcPr>
          <w:p w14:paraId="77CA4F64"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5D7675" w:rsidRPr="00393479" w14:paraId="04D6FF62" w14:textId="77777777" w:rsidTr="00BA0037">
        <w:trPr>
          <w:trHeight w:val="1068"/>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7751C0FA" w14:textId="77777777" w:rsidR="007F791E" w:rsidRPr="00393479" w:rsidRDefault="007F791E" w:rsidP="001B4126">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Increase inclusive and equitable access to education at all levels </w:t>
            </w:r>
          </w:p>
        </w:tc>
        <w:tc>
          <w:tcPr>
            <w:tcW w:w="1188" w:type="pct"/>
            <w:tcBorders>
              <w:top w:val="nil"/>
              <w:left w:val="nil"/>
              <w:bottom w:val="single" w:sz="8" w:space="0" w:color="auto"/>
              <w:right w:val="single" w:sz="8" w:space="0" w:color="auto"/>
            </w:tcBorders>
            <w:shd w:val="clear" w:color="auto" w:fill="auto"/>
            <w:vAlign w:val="center"/>
            <w:hideMark/>
          </w:tcPr>
          <w:p w14:paraId="16653228" w14:textId="4F415B12" w:rsidR="007F791E" w:rsidRPr="00393479" w:rsidRDefault="000D252F" w:rsidP="001B4126">
            <w:pPr>
              <w:spacing w:after="0" w:line="240" w:lineRule="auto"/>
              <w:rPr>
                <w:rFonts w:ascii="Arial" w:eastAsia="Times New Roman" w:hAnsi="Arial" w:cs="Arial"/>
                <w:color w:val="C45911" w:themeColor="accent2" w:themeShade="BF"/>
                <w:sz w:val="24"/>
                <w:szCs w:val="24"/>
              </w:rPr>
            </w:pPr>
            <w:r w:rsidRPr="00393479">
              <w:rPr>
                <w:rFonts w:ascii="Arial" w:eastAsia="Times New Roman" w:hAnsi="Arial" w:cs="Arial"/>
                <w:sz w:val="24"/>
                <w:szCs w:val="24"/>
                <w:lang w:val="en-GB"/>
              </w:rPr>
              <w:t>Number of Education Facilities Constructed</w:t>
            </w:r>
            <w:r w:rsidR="007F791E" w:rsidRPr="00393479">
              <w:rPr>
                <w:rFonts w:ascii="Arial" w:eastAsia="Times New Roman" w:hAnsi="Arial" w:cs="Arial"/>
                <w:sz w:val="24"/>
                <w:szCs w:val="24"/>
                <w:lang w:val="en-GB"/>
              </w:rPr>
              <w:t xml:space="preserve"> </w:t>
            </w:r>
          </w:p>
        </w:tc>
        <w:tc>
          <w:tcPr>
            <w:tcW w:w="539" w:type="pct"/>
            <w:tcBorders>
              <w:top w:val="nil"/>
              <w:left w:val="nil"/>
              <w:bottom w:val="single" w:sz="8" w:space="0" w:color="auto"/>
              <w:right w:val="single" w:sz="8" w:space="0" w:color="auto"/>
            </w:tcBorders>
            <w:shd w:val="clear" w:color="auto" w:fill="auto"/>
            <w:vAlign w:val="center"/>
          </w:tcPr>
          <w:p w14:paraId="4341DB68" w14:textId="7A8617F6" w:rsidR="007F791E" w:rsidRPr="00393479" w:rsidRDefault="00B47FD3" w:rsidP="00BA0037">
            <w:pPr>
              <w:spacing w:after="0" w:line="240" w:lineRule="auto"/>
              <w:jc w:val="center"/>
              <w:rPr>
                <w:rFonts w:ascii="Arial" w:eastAsia="Times New Roman" w:hAnsi="Arial" w:cs="Arial"/>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508B0B6F" w14:textId="5508DD46" w:rsidR="007F791E" w:rsidRPr="00393479" w:rsidRDefault="00B47FD3"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0</w:t>
            </w:r>
          </w:p>
        </w:tc>
        <w:tc>
          <w:tcPr>
            <w:tcW w:w="886" w:type="pct"/>
            <w:tcBorders>
              <w:top w:val="nil"/>
              <w:left w:val="nil"/>
              <w:bottom w:val="single" w:sz="8" w:space="0" w:color="auto"/>
              <w:right w:val="single" w:sz="8" w:space="0" w:color="auto"/>
            </w:tcBorders>
            <w:shd w:val="clear" w:color="auto" w:fill="auto"/>
            <w:vAlign w:val="center"/>
            <w:hideMark/>
          </w:tcPr>
          <w:p w14:paraId="01427553" w14:textId="1AF94FFC" w:rsidR="007F791E" w:rsidRPr="00393479" w:rsidRDefault="00B47FD3"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4</w:t>
            </w:r>
          </w:p>
        </w:tc>
        <w:tc>
          <w:tcPr>
            <w:tcW w:w="712" w:type="pct"/>
            <w:tcBorders>
              <w:top w:val="nil"/>
              <w:left w:val="nil"/>
              <w:bottom w:val="single" w:sz="8" w:space="0" w:color="auto"/>
              <w:right w:val="single" w:sz="8" w:space="0" w:color="auto"/>
            </w:tcBorders>
            <w:shd w:val="clear" w:color="auto" w:fill="auto"/>
            <w:vAlign w:val="center"/>
            <w:hideMark/>
          </w:tcPr>
          <w:p w14:paraId="6D9B9604" w14:textId="2824B998" w:rsidR="007F791E" w:rsidRPr="00393479" w:rsidRDefault="00B47FD3"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4</w:t>
            </w:r>
          </w:p>
        </w:tc>
      </w:tr>
      <w:tr w:rsidR="005D7675" w:rsidRPr="00393479" w14:paraId="3E2846F9" w14:textId="77777777" w:rsidTr="00BA0037">
        <w:trPr>
          <w:trHeight w:val="718"/>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47100F38"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Improved access to quality healthcare</w:t>
            </w:r>
          </w:p>
        </w:tc>
        <w:tc>
          <w:tcPr>
            <w:tcW w:w="1188" w:type="pct"/>
            <w:tcBorders>
              <w:top w:val="nil"/>
              <w:left w:val="nil"/>
              <w:bottom w:val="single" w:sz="8" w:space="0" w:color="auto"/>
              <w:right w:val="single" w:sz="8" w:space="0" w:color="auto"/>
            </w:tcBorders>
            <w:shd w:val="clear" w:color="auto" w:fill="auto"/>
            <w:vAlign w:val="center"/>
            <w:hideMark/>
          </w:tcPr>
          <w:p w14:paraId="4E24AF29"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health facilities Constructed</w:t>
            </w:r>
          </w:p>
        </w:tc>
        <w:tc>
          <w:tcPr>
            <w:tcW w:w="539" w:type="pct"/>
            <w:tcBorders>
              <w:top w:val="nil"/>
              <w:left w:val="nil"/>
              <w:bottom w:val="single" w:sz="8" w:space="0" w:color="auto"/>
              <w:right w:val="single" w:sz="8" w:space="0" w:color="auto"/>
            </w:tcBorders>
            <w:shd w:val="clear" w:color="auto" w:fill="auto"/>
            <w:vAlign w:val="center"/>
          </w:tcPr>
          <w:p w14:paraId="70608D3C" w14:textId="05523F51" w:rsidR="007F791E" w:rsidRPr="00393479" w:rsidRDefault="00B47FD3"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431732BA" w14:textId="2058EAFE" w:rsidR="007F791E" w:rsidRPr="00393479" w:rsidRDefault="00FC418D"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1</w:t>
            </w:r>
          </w:p>
        </w:tc>
        <w:tc>
          <w:tcPr>
            <w:tcW w:w="886" w:type="pct"/>
            <w:tcBorders>
              <w:top w:val="nil"/>
              <w:left w:val="nil"/>
              <w:bottom w:val="single" w:sz="8" w:space="0" w:color="auto"/>
              <w:right w:val="single" w:sz="8" w:space="0" w:color="auto"/>
            </w:tcBorders>
            <w:shd w:val="clear" w:color="auto" w:fill="auto"/>
            <w:vAlign w:val="center"/>
            <w:hideMark/>
          </w:tcPr>
          <w:p w14:paraId="6C01F431" w14:textId="359AB97C" w:rsidR="007F791E" w:rsidRPr="00393479" w:rsidRDefault="007F7294"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712" w:type="pct"/>
            <w:tcBorders>
              <w:top w:val="nil"/>
              <w:left w:val="nil"/>
              <w:bottom w:val="single" w:sz="8" w:space="0" w:color="auto"/>
              <w:right w:val="single" w:sz="8" w:space="0" w:color="auto"/>
            </w:tcBorders>
            <w:shd w:val="clear" w:color="auto" w:fill="auto"/>
            <w:vAlign w:val="center"/>
            <w:hideMark/>
          </w:tcPr>
          <w:p w14:paraId="2201E7D9" w14:textId="7C5D39E2" w:rsidR="007F791E" w:rsidRPr="00393479" w:rsidRDefault="007F7294"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5D7675" w:rsidRPr="00393479" w14:paraId="35C5FB49" w14:textId="77777777" w:rsidTr="00BA0037">
        <w:trPr>
          <w:trHeight w:val="718"/>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2A37A1D0"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Improved agricultural productivity</w:t>
            </w:r>
          </w:p>
        </w:tc>
        <w:tc>
          <w:tcPr>
            <w:tcW w:w="1188" w:type="pct"/>
            <w:tcBorders>
              <w:top w:val="nil"/>
              <w:left w:val="nil"/>
              <w:bottom w:val="single" w:sz="8" w:space="0" w:color="auto"/>
              <w:right w:val="single" w:sz="8" w:space="0" w:color="auto"/>
            </w:tcBorders>
            <w:shd w:val="clear" w:color="auto" w:fill="auto"/>
            <w:vAlign w:val="center"/>
            <w:hideMark/>
          </w:tcPr>
          <w:p w14:paraId="33477CDC"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lang w:val="en-GB"/>
              </w:rPr>
              <w:t xml:space="preserve">Ratio of Extension Officer to farmer </w:t>
            </w:r>
          </w:p>
        </w:tc>
        <w:tc>
          <w:tcPr>
            <w:tcW w:w="539" w:type="pct"/>
            <w:tcBorders>
              <w:top w:val="nil"/>
              <w:left w:val="nil"/>
              <w:bottom w:val="single" w:sz="8" w:space="0" w:color="auto"/>
              <w:right w:val="single" w:sz="8" w:space="0" w:color="auto"/>
            </w:tcBorders>
            <w:shd w:val="clear" w:color="auto" w:fill="auto"/>
            <w:vAlign w:val="center"/>
          </w:tcPr>
          <w:p w14:paraId="588DC4A9" w14:textId="3F53BF26" w:rsidR="007F791E" w:rsidRPr="00393479" w:rsidRDefault="00B47FD3" w:rsidP="00BA0037">
            <w:pPr>
              <w:spacing w:after="0" w:line="240" w:lineRule="auto"/>
              <w:jc w:val="center"/>
              <w:rPr>
                <w:rFonts w:ascii="Arial" w:eastAsia="Times New Roman" w:hAnsi="Arial" w:cs="Arial"/>
                <w:color w:val="C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tcPr>
          <w:p w14:paraId="51BE5ED6" w14:textId="18D9FB35" w:rsidR="007F791E" w:rsidRPr="00393479" w:rsidRDefault="00B47FD3"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1:3000</w:t>
            </w:r>
          </w:p>
        </w:tc>
        <w:tc>
          <w:tcPr>
            <w:tcW w:w="886" w:type="pct"/>
            <w:tcBorders>
              <w:top w:val="nil"/>
              <w:left w:val="nil"/>
              <w:bottom w:val="single" w:sz="8" w:space="0" w:color="auto"/>
              <w:right w:val="single" w:sz="8" w:space="0" w:color="auto"/>
            </w:tcBorders>
            <w:shd w:val="clear" w:color="auto" w:fill="auto"/>
            <w:vAlign w:val="center"/>
          </w:tcPr>
          <w:p w14:paraId="0F49109C" w14:textId="7D86E3FC" w:rsidR="007F791E" w:rsidRPr="00393479" w:rsidRDefault="00B47FD3"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1:1000</w:t>
            </w:r>
          </w:p>
        </w:tc>
        <w:tc>
          <w:tcPr>
            <w:tcW w:w="712" w:type="pct"/>
            <w:tcBorders>
              <w:top w:val="nil"/>
              <w:left w:val="nil"/>
              <w:bottom w:val="single" w:sz="8" w:space="0" w:color="auto"/>
              <w:right w:val="single" w:sz="8" w:space="0" w:color="auto"/>
            </w:tcBorders>
            <w:shd w:val="clear" w:color="auto" w:fill="auto"/>
            <w:vAlign w:val="center"/>
          </w:tcPr>
          <w:p w14:paraId="010EF47C" w14:textId="3C440754" w:rsidR="007F791E" w:rsidRPr="00393479" w:rsidRDefault="00B47FD3" w:rsidP="00BA0037">
            <w:pPr>
              <w:spacing w:after="0" w:line="240" w:lineRule="auto"/>
              <w:ind w:right="-118"/>
              <w:jc w:val="center"/>
              <w:rPr>
                <w:rFonts w:ascii="Arial" w:eastAsia="Times New Roman" w:hAnsi="Arial" w:cs="Arial"/>
                <w:sz w:val="24"/>
                <w:szCs w:val="24"/>
              </w:rPr>
            </w:pPr>
            <w:r w:rsidRPr="00393479">
              <w:rPr>
                <w:rFonts w:ascii="Arial" w:eastAsia="Times New Roman" w:hAnsi="Arial" w:cs="Arial"/>
                <w:sz w:val="24"/>
                <w:szCs w:val="24"/>
              </w:rPr>
              <w:t>1:2800</w:t>
            </w:r>
          </w:p>
        </w:tc>
      </w:tr>
      <w:tr w:rsidR="005D7675" w:rsidRPr="00393479" w14:paraId="1857FD03" w14:textId="77777777" w:rsidTr="00BA0037">
        <w:trPr>
          <w:trHeight w:val="1417"/>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0745E8E1"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Improved Private sector Development </w:t>
            </w:r>
          </w:p>
        </w:tc>
        <w:tc>
          <w:tcPr>
            <w:tcW w:w="1188" w:type="pct"/>
            <w:tcBorders>
              <w:top w:val="nil"/>
              <w:left w:val="nil"/>
              <w:bottom w:val="single" w:sz="8" w:space="0" w:color="auto"/>
              <w:right w:val="single" w:sz="8" w:space="0" w:color="auto"/>
            </w:tcBorders>
            <w:shd w:val="clear" w:color="auto" w:fill="auto"/>
            <w:vAlign w:val="center"/>
            <w:hideMark/>
          </w:tcPr>
          <w:p w14:paraId="2003B803"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lang w:val="en-GB"/>
              </w:rPr>
              <w:t>Number of Entrepreneurs and SMEs trained/ supported</w:t>
            </w:r>
          </w:p>
        </w:tc>
        <w:tc>
          <w:tcPr>
            <w:tcW w:w="539" w:type="pct"/>
            <w:tcBorders>
              <w:top w:val="nil"/>
              <w:left w:val="nil"/>
              <w:bottom w:val="single" w:sz="8" w:space="0" w:color="auto"/>
              <w:right w:val="single" w:sz="8" w:space="0" w:color="auto"/>
            </w:tcBorders>
            <w:shd w:val="clear" w:color="auto" w:fill="auto"/>
            <w:vAlign w:val="center"/>
          </w:tcPr>
          <w:p w14:paraId="49B70E60" w14:textId="0AD8DB8A" w:rsidR="007F791E" w:rsidRPr="00393479" w:rsidRDefault="00B47FD3"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0EAF5710" w14:textId="013B4155" w:rsidR="007F791E"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130</w:t>
            </w:r>
          </w:p>
        </w:tc>
        <w:tc>
          <w:tcPr>
            <w:tcW w:w="886" w:type="pct"/>
            <w:tcBorders>
              <w:top w:val="nil"/>
              <w:left w:val="nil"/>
              <w:bottom w:val="single" w:sz="8" w:space="0" w:color="auto"/>
              <w:right w:val="single" w:sz="8" w:space="0" w:color="auto"/>
            </w:tcBorders>
            <w:shd w:val="clear" w:color="auto" w:fill="auto"/>
            <w:vAlign w:val="center"/>
            <w:hideMark/>
          </w:tcPr>
          <w:p w14:paraId="77ABC0A6"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200</w:t>
            </w:r>
          </w:p>
        </w:tc>
        <w:tc>
          <w:tcPr>
            <w:tcW w:w="712" w:type="pct"/>
            <w:tcBorders>
              <w:top w:val="nil"/>
              <w:left w:val="nil"/>
              <w:bottom w:val="single" w:sz="8" w:space="0" w:color="auto"/>
              <w:right w:val="single" w:sz="8" w:space="0" w:color="auto"/>
            </w:tcBorders>
            <w:shd w:val="clear" w:color="auto" w:fill="auto"/>
            <w:vAlign w:val="center"/>
            <w:hideMark/>
          </w:tcPr>
          <w:p w14:paraId="130A9738" w14:textId="6E4A7B70" w:rsidR="007F791E"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90</w:t>
            </w:r>
          </w:p>
        </w:tc>
      </w:tr>
      <w:tr w:rsidR="005D7675" w:rsidRPr="00393479" w14:paraId="5CEDF26C" w14:textId="77777777" w:rsidTr="00BA0037">
        <w:trPr>
          <w:trHeight w:val="718"/>
        </w:trPr>
        <w:tc>
          <w:tcPr>
            <w:tcW w:w="1162" w:type="pct"/>
            <w:tcBorders>
              <w:top w:val="nil"/>
              <w:left w:val="single" w:sz="8" w:space="0" w:color="auto"/>
              <w:bottom w:val="single" w:sz="8" w:space="0" w:color="auto"/>
              <w:right w:val="single" w:sz="8" w:space="0" w:color="auto"/>
            </w:tcBorders>
            <w:shd w:val="clear" w:color="auto" w:fill="auto"/>
            <w:vAlign w:val="center"/>
            <w:hideMark/>
          </w:tcPr>
          <w:p w14:paraId="02922260" w14:textId="2C619C5F"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lang w:val="en-GB"/>
              </w:rPr>
              <w:t>Improved Environmental Sanitation</w:t>
            </w:r>
          </w:p>
        </w:tc>
        <w:tc>
          <w:tcPr>
            <w:tcW w:w="1188" w:type="pct"/>
            <w:tcBorders>
              <w:top w:val="nil"/>
              <w:left w:val="nil"/>
              <w:bottom w:val="single" w:sz="8" w:space="0" w:color="auto"/>
              <w:right w:val="single" w:sz="8" w:space="0" w:color="auto"/>
            </w:tcBorders>
            <w:shd w:val="clear" w:color="auto" w:fill="auto"/>
            <w:vAlign w:val="center"/>
            <w:hideMark/>
          </w:tcPr>
          <w:p w14:paraId="3B3D7EE3" w14:textId="77777777" w:rsidR="007F791E" w:rsidRPr="00393479" w:rsidRDefault="007F791E"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sanitation facilities constructed</w:t>
            </w:r>
          </w:p>
        </w:tc>
        <w:tc>
          <w:tcPr>
            <w:tcW w:w="539" w:type="pct"/>
            <w:tcBorders>
              <w:top w:val="nil"/>
              <w:left w:val="nil"/>
              <w:bottom w:val="single" w:sz="8" w:space="0" w:color="auto"/>
              <w:right w:val="single" w:sz="8" w:space="0" w:color="auto"/>
            </w:tcBorders>
            <w:shd w:val="clear" w:color="auto" w:fill="auto"/>
            <w:vAlign w:val="center"/>
            <w:hideMark/>
          </w:tcPr>
          <w:p w14:paraId="4139A548"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2019</w:t>
            </w:r>
          </w:p>
        </w:tc>
        <w:tc>
          <w:tcPr>
            <w:tcW w:w="513" w:type="pct"/>
            <w:tcBorders>
              <w:top w:val="nil"/>
              <w:left w:val="nil"/>
              <w:bottom w:val="single" w:sz="8" w:space="0" w:color="auto"/>
              <w:right w:val="single" w:sz="8" w:space="0" w:color="auto"/>
            </w:tcBorders>
            <w:shd w:val="clear" w:color="auto" w:fill="auto"/>
            <w:vAlign w:val="center"/>
            <w:hideMark/>
          </w:tcPr>
          <w:p w14:paraId="5B868B54"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3</w:t>
            </w:r>
          </w:p>
        </w:tc>
        <w:tc>
          <w:tcPr>
            <w:tcW w:w="886" w:type="pct"/>
            <w:tcBorders>
              <w:top w:val="nil"/>
              <w:left w:val="nil"/>
              <w:bottom w:val="single" w:sz="8" w:space="0" w:color="auto"/>
              <w:right w:val="single" w:sz="8" w:space="0" w:color="auto"/>
            </w:tcBorders>
            <w:shd w:val="clear" w:color="auto" w:fill="auto"/>
            <w:vAlign w:val="center"/>
            <w:hideMark/>
          </w:tcPr>
          <w:p w14:paraId="539BFCFE"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lang w:val="en-GB"/>
              </w:rPr>
              <w:t>3</w:t>
            </w:r>
          </w:p>
        </w:tc>
        <w:tc>
          <w:tcPr>
            <w:tcW w:w="712" w:type="pct"/>
            <w:tcBorders>
              <w:top w:val="nil"/>
              <w:left w:val="nil"/>
              <w:bottom w:val="single" w:sz="8" w:space="0" w:color="auto"/>
              <w:right w:val="single" w:sz="8" w:space="0" w:color="auto"/>
            </w:tcBorders>
            <w:shd w:val="clear" w:color="auto" w:fill="auto"/>
            <w:vAlign w:val="center"/>
            <w:hideMark/>
          </w:tcPr>
          <w:p w14:paraId="22457032" w14:textId="77777777" w:rsidR="007F791E" w:rsidRPr="00393479" w:rsidRDefault="007F791E"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bl>
    <w:p w14:paraId="20159C34" w14:textId="77777777" w:rsidR="00140E85" w:rsidRPr="00393479" w:rsidRDefault="00140E85" w:rsidP="00393479">
      <w:pPr>
        <w:tabs>
          <w:tab w:val="left" w:pos="3668"/>
        </w:tabs>
        <w:jc w:val="both"/>
        <w:rPr>
          <w:rFonts w:ascii="Arial" w:hAnsi="Arial" w:cs="Arial"/>
          <w:b/>
          <w:bCs/>
          <w:sz w:val="28"/>
        </w:rPr>
      </w:pPr>
    </w:p>
    <w:p w14:paraId="6675E92C" w14:textId="547F364B" w:rsidR="00247250" w:rsidRPr="00393479" w:rsidRDefault="00247250" w:rsidP="00393479">
      <w:pPr>
        <w:pStyle w:val="Heading2"/>
        <w:spacing w:before="0"/>
        <w:jc w:val="both"/>
        <w:rPr>
          <w:rFonts w:ascii="Arial" w:hAnsi="Arial" w:cs="Arial"/>
          <w:b/>
          <w:color w:val="auto"/>
          <w:sz w:val="28"/>
          <w:szCs w:val="28"/>
        </w:rPr>
      </w:pPr>
      <w:bookmarkStart w:id="50" w:name="_Toc53403165"/>
      <w:r w:rsidRPr="00393479">
        <w:rPr>
          <w:rFonts w:ascii="Arial" w:hAnsi="Arial" w:cs="Arial"/>
          <w:b/>
          <w:color w:val="auto"/>
          <w:sz w:val="28"/>
          <w:szCs w:val="28"/>
        </w:rPr>
        <w:lastRenderedPageBreak/>
        <w:t xml:space="preserve">8.3 </w:t>
      </w:r>
      <w:r w:rsidR="00027609" w:rsidRPr="00393479">
        <w:rPr>
          <w:rFonts w:ascii="Arial" w:hAnsi="Arial" w:cs="Arial"/>
          <w:b/>
          <w:color w:val="auto"/>
          <w:sz w:val="28"/>
          <w:szCs w:val="28"/>
        </w:rPr>
        <w:t>KEY PERFORMANCE INFORMATION FOR BUDGET PROGRAMMES</w:t>
      </w:r>
      <w:bookmarkEnd w:id="50"/>
    </w:p>
    <w:p w14:paraId="639A1AE2" w14:textId="77777777" w:rsidR="00247250" w:rsidRPr="00393479" w:rsidRDefault="00247250" w:rsidP="00393479">
      <w:pPr>
        <w:jc w:val="both"/>
        <w:rPr>
          <w:rFonts w:ascii="Arial" w:hAnsi="Arial" w:cs="Arial"/>
        </w:rPr>
      </w:pPr>
    </w:p>
    <w:p w14:paraId="40EF1826" w14:textId="5967F0B3" w:rsidR="00247250" w:rsidRPr="00A22AD7" w:rsidRDefault="00A22AD7" w:rsidP="00393479">
      <w:pPr>
        <w:jc w:val="both"/>
        <w:rPr>
          <w:rFonts w:ascii="Arial" w:hAnsi="Arial" w:cs="Arial"/>
          <w:i/>
          <w:sz w:val="24"/>
          <w:szCs w:val="24"/>
        </w:rPr>
      </w:pPr>
      <w:r w:rsidRPr="00A22AD7">
        <w:rPr>
          <w:rFonts w:ascii="Arial" w:hAnsi="Arial" w:cs="Arial"/>
          <w:b/>
          <w:bCs/>
          <w:i/>
          <w:sz w:val="24"/>
          <w:szCs w:val="24"/>
        </w:rPr>
        <w:t>Table</w:t>
      </w:r>
      <w:r w:rsidR="00247250" w:rsidRPr="00A22AD7">
        <w:rPr>
          <w:rFonts w:ascii="Arial" w:hAnsi="Arial" w:cs="Arial"/>
          <w:b/>
          <w:bCs/>
          <w:i/>
          <w:sz w:val="24"/>
          <w:szCs w:val="24"/>
        </w:rPr>
        <w:t xml:space="preserve"> 3b:</w:t>
      </w:r>
      <w:r w:rsidR="00247250" w:rsidRPr="00A22AD7">
        <w:rPr>
          <w:rFonts w:ascii="Arial" w:hAnsi="Arial" w:cs="Arial"/>
          <w:b/>
          <w:i/>
          <w:sz w:val="28"/>
          <w:szCs w:val="28"/>
        </w:rPr>
        <w:t xml:space="preserve"> </w:t>
      </w:r>
      <w:r w:rsidR="00247250" w:rsidRPr="00A22AD7">
        <w:rPr>
          <w:rFonts w:ascii="Arial" w:hAnsi="Arial" w:cs="Arial"/>
          <w:b/>
          <w:i/>
          <w:sz w:val="24"/>
          <w:szCs w:val="24"/>
        </w:rPr>
        <w:t xml:space="preserve">Key Performance Information for Budget </w:t>
      </w:r>
      <w:proofErr w:type="spellStart"/>
      <w:r w:rsidR="00247250" w:rsidRPr="00A22AD7">
        <w:rPr>
          <w:rFonts w:ascii="Arial" w:hAnsi="Arial" w:cs="Arial"/>
          <w:b/>
          <w:i/>
          <w:sz w:val="24"/>
          <w:szCs w:val="24"/>
        </w:rPr>
        <w:t>Programmes</w:t>
      </w:r>
      <w:proofErr w:type="spellEnd"/>
    </w:p>
    <w:tbl>
      <w:tblPr>
        <w:tblW w:w="5000" w:type="pct"/>
        <w:tblLook w:val="04A0" w:firstRow="1" w:lastRow="0" w:firstColumn="1" w:lastColumn="0" w:noHBand="0" w:noVBand="1"/>
      </w:tblPr>
      <w:tblGrid>
        <w:gridCol w:w="2549"/>
        <w:gridCol w:w="2221"/>
        <w:gridCol w:w="1062"/>
        <w:gridCol w:w="951"/>
        <w:gridCol w:w="1297"/>
        <w:gridCol w:w="1502"/>
      </w:tblGrid>
      <w:tr w:rsidR="00027609" w:rsidRPr="00393479" w14:paraId="2FE8ED32" w14:textId="77777777" w:rsidTr="00F86E5B">
        <w:trPr>
          <w:trHeight w:val="405"/>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14:paraId="6934F6B2" w14:textId="77777777" w:rsidR="00027609" w:rsidRPr="00393479" w:rsidRDefault="00027609" w:rsidP="00BA0037">
            <w:pPr>
              <w:spacing w:after="0" w:line="240" w:lineRule="auto"/>
              <w:jc w:val="center"/>
              <w:rPr>
                <w:rFonts w:ascii="Arial" w:eastAsia="Times New Roman" w:hAnsi="Arial" w:cs="Arial"/>
                <w:b/>
                <w:bCs/>
                <w:color w:val="000000"/>
                <w:sz w:val="28"/>
                <w:szCs w:val="28"/>
              </w:rPr>
            </w:pPr>
            <w:r w:rsidRPr="00393479">
              <w:rPr>
                <w:rFonts w:ascii="Arial" w:eastAsia="Times New Roman" w:hAnsi="Arial" w:cs="Arial"/>
                <w:b/>
                <w:bCs/>
                <w:color w:val="000000"/>
                <w:sz w:val="28"/>
                <w:szCs w:val="28"/>
              </w:rPr>
              <w:t>Management and Administration</w:t>
            </w:r>
          </w:p>
        </w:tc>
      </w:tr>
      <w:tr w:rsidR="00027609" w:rsidRPr="00393479" w14:paraId="5AE859D1" w14:textId="77777777" w:rsidTr="00F86E5B">
        <w:trPr>
          <w:trHeight w:val="405"/>
        </w:trPr>
        <w:tc>
          <w:tcPr>
            <w:tcW w:w="1330" w:type="pct"/>
            <w:vMerge w:val="restart"/>
            <w:tcBorders>
              <w:top w:val="nil"/>
              <w:left w:val="single" w:sz="8" w:space="0" w:color="auto"/>
              <w:bottom w:val="single" w:sz="8" w:space="0" w:color="000000"/>
              <w:right w:val="single" w:sz="8" w:space="0" w:color="auto"/>
            </w:tcBorders>
            <w:shd w:val="clear" w:color="auto" w:fill="auto"/>
            <w:vAlign w:val="center"/>
            <w:hideMark/>
          </w:tcPr>
          <w:p w14:paraId="15E06B89" w14:textId="77777777" w:rsidR="00027609" w:rsidRPr="00393479" w:rsidRDefault="00027609"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Key/Main Outputs</w:t>
            </w:r>
          </w:p>
        </w:tc>
        <w:tc>
          <w:tcPr>
            <w:tcW w:w="1159" w:type="pct"/>
            <w:vMerge w:val="restart"/>
            <w:tcBorders>
              <w:top w:val="nil"/>
              <w:left w:val="single" w:sz="8" w:space="0" w:color="auto"/>
              <w:bottom w:val="single" w:sz="8" w:space="0" w:color="000000"/>
              <w:right w:val="single" w:sz="8" w:space="0" w:color="auto"/>
            </w:tcBorders>
            <w:shd w:val="clear" w:color="auto" w:fill="auto"/>
            <w:vAlign w:val="center"/>
            <w:hideMark/>
          </w:tcPr>
          <w:p w14:paraId="5D8A2E79" w14:textId="77777777" w:rsidR="00027609" w:rsidRPr="00393479" w:rsidRDefault="00027609"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Output Indicator</w:t>
            </w:r>
          </w:p>
        </w:tc>
        <w:tc>
          <w:tcPr>
            <w:tcW w:w="2511" w:type="pct"/>
            <w:gridSpan w:val="4"/>
            <w:tcBorders>
              <w:top w:val="nil"/>
              <w:left w:val="nil"/>
              <w:bottom w:val="single" w:sz="8" w:space="0" w:color="auto"/>
              <w:right w:val="single" w:sz="8" w:space="0" w:color="000000"/>
            </w:tcBorders>
            <w:shd w:val="clear" w:color="auto" w:fill="auto"/>
            <w:vAlign w:val="center"/>
            <w:hideMark/>
          </w:tcPr>
          <w:p w14:paraId="1925D1A5" w14:textId="77777777" w:rsidR="00027609" w:rsidRPr="00393479" w:rsidRDefault="00027609"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Past Years</w:t>
            </w:r>
          </w:p>
        </w:tc>
      </w:tr>
      <w:tr w:rsidR="005D7675" w:rsidRPr="00393479" w14:paraId="02E935CD" w14:textId="77777777" w:rsidTr="00F86E5B">
        <w:trPr>
          <w:trHeight w:val="677"/>
        </w:trPr>
        <w:tc>
          <w:tcPr>
            <w:tcW w:w="1330" w:type="pct"/>
            <w:vMerge/>
            <w:tcBorders>
              <w:top w:val="nil"/>
              <w:left w:val="single" w:sz="8" w:space="0" w:color="auto"/>
              <w:bottom w:val="single" w:sz="8" w:space="0" w:color="000000"/>
              <w:right w:val="single" w:sz="8" w:space="0" w:color="auto"/>
            </w:tcBorders>
            <w:vAlign w:val="center"/>
            <w:hideMark/>
          </w:tcPr>
          <w:p w14:paraId="1ECA8D94" w14:textId="77777777" w:rsidR="00027609" w:rsidRPr="00393479" w:rsidRDefault="00027609" w:rsidP="00393479">
            <w:pPr>
              <w:spacing w:after="0" w:line="240" w:lineRule="auto"/>
              <w:jc w:val="both"/>
              <w:rPr>
                <w:rFonts w:ascii="Arial" w:eastAsia="Times New Roman" w:hAnsi="Arial" w:cs="Arial"/>
                <w:b/>
                <w:bCs/>
                <w:color w:val="000000"/>
                <w:sz w:val="24"/>
                <w:szCs w:val="24"/>
              </w:rPr>
            </w:pPr>
          </w:p>
        </w:tc>
        <w:tc>
          <w:tcPr>
            <w:tcW w:w="1159" w:type="pct"/>
            <w:vMerge/>
            <w:tcBorders>
              <w:top w:val="nil"/>
              <w:left w:val="single" w:sz="8" w:space="0" w:color="auto"/>
              <w:bottom w:val="single" w:sz="8" w:space="0" w:color="000000"/>
              <w:right w:val="single" w:sz="8" w:space="0" w:color="auto"/>
            </w:tcBorders>
            <w:vAlign w:val="center"/>
            <w:hideMark/>
          </w:tcPr>
          <w:p w14:paraId="5BA63AC2" w14:textId="77777777" w:rsidR="00027609" w:rsidRPr="00393479" w:rsidRDefault="00027609" w:rsidP="00393479">
            <w:pPr>
              <w:spacing w:after="0" w:line="240" w:lineRule="auto"/>
              <w:jc w:val="both"/>
              <w:rPr>
                <w:rFonts w:ascii="Arial" w:eastAsia="Times New Roman" w:hAnsi="Arial" w:cs="Arial"/>
                <w:b/>
                <w:bCs/>
                <w:color w:val="000000"/>
                <w:sz w:val="24"/>
                <w:szCs w:val="24"/>
              </w:rPr>
            </w:pPr>
          </w:p>
        </w:tc>
        <w:tc>
          <w:tcPr>
            <w:tcW w:w="554" w:type="pct"/>
            <w:tcBorders>
              <w:top w:val="nil"/>
              <w:left w:val="nil"/>
              <w:bottom w:val="single" w:sz="8" w:space="0" w:color="auto"/>
              <w:right w:val="single" w:sz="8" w:space="0" w:color="auto"/>
            </w:tcBorders>
            <w:shd w:val="clear" w:color="auto" w:fill="auto"/>
            <w:vAlign w:val="center"/>
            <w:hideMark/>
          </w:tcPr>
          <w:p w14:paraId="13291612" w14:textId="77777777" w:rsidR="00027609" w:rsidRPr="00393479" w:rsidRDefault="00027609"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2019 Target</w:t>
            </w:r>
          </w:p>
        </w:tc>
        <w:tc>
          <w:tcPr>
            <w:tcW w:w="496" w:type="pct"/>
            <w:tcBorders>
              <w:top w:val="nil"/>
              <w:left w:val="nil"/>
              <w:bottom w:val="single" w:sz="8" w:space="0" w:color="auto"/>
              <w:right w:val="single" w:sz="8" w:space="0" w:color="auto"/>
            </w:tcBorders>
            <w:shd w:val="clear" w:color="auto" w:fill="auto"/>
            <w:vAlign w:val="center"/>
            <w:hideMark/>
          </w:tcPr>
          <w:p w14:paraId="2A40721A" w14:textId="77777777" w:rsidR="00027609" w:rsidRPr="00393479" w:rsidRDefault="00027609"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2019 Actual</w:t>
            </w:r>
          </w:p>
        </w:tc>
        <w:tc>
          <w:tcPr>
            <w:tcW w:w="677" w:type="pct"/>
            <w:tcBorders>
              <w:top w:val="nil"/>
              <w:left w:val="nil"/>
              <w:bottom w:val="single" w:sz="8" w:space="0" w:color="auto"/>
              <w:right w:val="single" w:sz="8" w:space="0" w:color="auto"/>
            </w:tcBorders>
            <w:shd w:val="clear" w:color="auto" w:fill="auto"/>
            <w:vAlign w:val="center"/>
            <w:hideMark/>
          </w:tcPr>
          <w:p w14:paraId="056626D1" w14:textId="77777777" w:rsidR="00027609" w:rsidRPr="00393479" w:rsidRDefault="00027609"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2020 Target</w:t>
            </w:r>
          </w:p>
        </w:tc>
        <w:tc>
          <w:tcPr>
            <w:tcW w:w="783" w:type="pct"/>
            <w:tcBorders>
              <w:top w:val="nil"/>
              <w:left w:val="nil"/>
              <w:bottom w:val="single" w:sz="8" w:space="0" w:color="auto"/>
              <w:right w:val="single" w:sz="8" w:space="0" w:color="auto"/>
            </w:tcBorders>
            <w:shd w:val="clear" w:color="auto" w:fill="auto"/>
            <w:vAlign w:val="center"/>
            <w:hideMark/>
          </w:tcPr>
          <w:p w14:paraId="3AEBCB76" w14:textId="77777777" w:rsidR="00027609" w:rsidRPr="00393479" w:rsidRDefault="00027609" w:rsidP="00F86E5B">
            <w:pPr>
              <w:spacing w:after="0" w:line="240" w:lineRule="auto"/>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2020 Actual as at Aug.</w:t>
            </w:r>
          </w:p>
        </w:tc>
      </w:tr>
      <w:tr w:rsidR="005D7675" w:rsidRPr="00393479" w14:paraId="4AF97FA8" w14:textId="77777777" w:rsidTr="00F86E5B">
        <w:trPr>
          <w:trHeight w:val="1008"/>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47C1BB56" w14:textId="76AB87CE"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Land for Assembly Projects Acquired and documented </w:t>
            </w:r>
          </w:p>
        </w:tc>
        <w:tc>
          <w:tcPr>
            <w:tcW w:w="1159" w:type="pct"/>
            <w:tcBorders>
              <w:top w:val="nil"/>
              <w:left w:val="nil"/>
              <w:bottom w:val="single" w:sz="8" w:space="0" w:color="auto"/>
              <w:right w:val="single" w:sz="8" w:space="0" w:color="auto"/>
            </w:tcBorders>
            <w:shd w:val="clear" w:color="auto" w:fill="auto"/>
            <w:vAlign w:val="center"/>
            <w:hideMark/>
          </w:tcPr>
          <w:p w14:paraId="6E3C9F1E"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Number of acres acquired </w:t>
            </w:r>
          </w:p>
        </w:tc>
        <w:tc>
          <w:tcPr>
            <w:tcW w:w="554" w:type="pct"/>
            <w:tcBorders>
              <w:top w:val="nil"/>
              <w:left w:val="nil"/>
              <w:bottom w:val="single" w:sz="8" w:space="0" w:color="auto"/>
              <w:right w:val="single" w:sz="8" w:space="0" w:color="auto"/>
            </w:tcBorders>
            <w:shd w:val="clear" w:color="auto" w:fill="auto"/>
            <w:vAlign w:val="center"/>
            <w:hideMark/>
          </w:tcPr>
          <w:p w14:paraId="26B140AE"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50 acres</w:t>
            </w:r>
          </w:p>
        </w:tc>
        <w:tc>
          <w:tcPr>
            <w:tcW w:w="496" w:type="pct"/>
            <w:tcBorders>
              <w:top w:val="nil"/>
              <w:left w:val="nil"/>
              <w:bottom w:val="single" w:sz="8" w:space="0" w:color="auto"/>
              <w:right w:val="single" w:sz="8" w:space="0" w:color="auto"/>
            </w:tcBorders>
            <w:shd w:val="clear" w:color="auto" w:fill="auto"/>
            <w:vAlign w:val="center"/>
            <w:hideMark/>
          </w:tcPr>
          <w:p w14:paraId="790B1392"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50 acres</w:t>
            </w:r>
          </w:p>
        </w:tc>
        <w:tc>
          <w:tcPr>
            <w:tcW w:w="677" w:type="pct"/>
            <w:tcBorders>
              <w:top w:val="nil"/>
              <w:left w:val="nil"/>
              <w:bottom w:val="single" w:sz="8" w:space="0" w:color="auto"/>
              <w:right w:val="single" w:sz="8" w:space="0" w:color="auto"/>
            </w:tcBorders>
            <w:shd w:val="clear" w:color="auto" w:fill="auto"/>
            <w:vAlign w:val="center"/>
            <w:hideMark/>
          </w:tcPr>
          <w:p w14:paraId="38FAC95E"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50 acres</w:t>
            </w:r>
          </w:p>
        </w:tc>
        <w:tc>
          <w:tcPr>
            <w:tcW w:w="783" w:type="pct"/>
            <w:tcBorders>
              <w:top w:val="nil"/>
              <w:left w:val="nil"/>
              <w:bottom w:val="single" w:sz="8" w:space="0" w:color="auto"/>
              <w:right w:val="single" w:sz="8" w:space="0" w:color="auto"/>
            </w:tcBorders>
            <w:shd w:val="clear" w:color="auto" w:fill="auto"/>
            <w:vAlign w:val="center"/>
            <w:hideMark/>
          </w:tcPr>
          <w:p w14:paraId="080BE269"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5D7675" w:rsidRPr="00393479" w14:paraId="3ACE6BC5" w14:textId="77777777" w:rsidTr="00F86E5B">
        <w:trPr>
          <w:trHeight w:val="677"/>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60A31BA2" w14:textId="6820972B"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DPCU monitoring </w:t>
            </w:r>
            <w:r w:rsidR="00463A95" w:rsidRPr="00393479">
              <w:rPr>
                <w:rFonts w:ascii="Arial" w:eastAsia="Times New Roman" w:hAnsi="Arial" w:cs="Arial"/>
                <w:color w:val="000000"/>
                <w:sz w:val="24"/>
                <w:szCs w:val="24"/>
              </w:rPr>
              <w:t xml:space="preserve">&amp; evaluation </w:t>
            </w:r>
            <w:r w:rsidRPr="00393479">
              <w:rPr>
                <w:rFonts w:ascii="Arial" w:eastAsia="Times New Roman" w:hAnsi="Arial" w:cs="Arial"/>
                <w:color w:val="000000"/>
                <w:sz w:val="24"/>
                <w:szCs w:val="24"/>
              </w:rPr>
              <w:t>conducted</w:t>
            </w:r>
          </w:p>
        </w:tc>
        <w:tc>
          <w:tcPr>
            <w:tcW w:w="1159" w:type="pct"/>
            <w:tcBorders>
              <w:top w:val="nil"/>
              <w:left w:val="nil"/>
              <w:bottom w:val="single" w:sz="8" w:space="0" w:color="auto"/>
              <w:right w:val="single" w:sz="8" w:space="0" w:color="auto"/>
            </w:tcBorders>
            <w:shd w:val="clear" w:color="auto" w:fill="auto"/>
            <w:vAlign w:val="center"/>
            <w:hideMark/>
          </w:tcPr>
          <w:p w14:paraId="6C67FA41"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report on monitoring</w:t>
            </w:r>
          </w:p>
        </w:tc>
        <w:tc>
          <w:tcPr>
            <w:tcW w:w="554" w:type="pct"/>
            <w:tcBorders>
              <w:top w:val="nil"/>
              <w:left w:val="nil"/>
              <w:bottom w:val="single" w:sz="8" w:space="0" w:color="auto"/>
              <w:right w:val="single" w:sz="8" w:space="0" w:color="auto"/>
            </w:tcBorders>
            <w:shd w:val="clear" w:color="auto" w:fill="auto"/>
            <w:vAlign w:val="center"/>
            <w:hideMark/>
          </w:tcPr>
          <w:p w14:paraId="6BF878BC"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496" w:type="pct"/>
            <w:tcBorders>
              <w:top w:val="nil"/>
              <w:left w:val="nil"/>
              <w:bottom w:val="single" w:sz="8" w:space="0" w:color="auto"/>
              <w:right w:val="single" w:sz="8" w:space="0" w:color="auto"/>
            </w:tcBorders>
            <w:shd w:val="clear" w:color="auto" w:fill="auto"/>
            <w:vAlign w:val="center"/>
            <w:hideMark/>
          </w:tcPr>
          <w:p w14:paraId="363CBE81"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677" w:type="pct"/>
            <w:tcBorders>
              <w:top w:val="nil"/>
              <w:left w:val="nil"/>
              <w:bottom w:val="single" w:sz="8" w:space="0" w:color="auto"/>
              <w:right w:val="single" w:sz="8" w:space="0" w:color="auto"/>
            </w:tcBorders>
            <w:shd w:val="clear" w:color="auto" w:fill="auto"/>
            <w:vAlign w:val="center"/>
            <w:hideMark/>
          </w:tcPr>
          <w:p w14:paraId="53653E98"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783" w:type="pct"/>
            <w:tcBorders>
              <w:top w:val="nil"/>
              <w:left w:val="nil"/>
              <w:bottom w:val="single" w:sz="8" w:space="0" w:color="auto"/>
              <w:right w:val="single" w:sz="8" w:space="0" w:color="auto"/>
            </w:tcBorders>
            <w:shd w:val="clear" w:color="auto" w:fill="auto"/>
            <w:vAlign w:val="center"/>
            <w:hideMark/>
          </w:tcPr>
          <w:p w14:paraId="6E1F1DFD"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5D7675" w:rsidRPr="00393479" w14:paraId="54FA1F79" w14:textId="77777777" w:rsidTr="00F86E5B">
        <w:trPr>
          <w:trHeight w:val="1008"/>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1C093DF5"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Area Council offices Constructed</w:t>
            </w:r>
          </w:p>
        </w:tc>
        <w:tc>
          <w:tcPr>
            <w:tcW w:w="1159" w:type="pct"/>
            <w:tcBorders>
              <w:top w:val="nil"/>
              <w:left w:val="nil"/>
              <w:bottom w:val="single" w:sz="8" w:space="0" w:color="auto"/>
              <w:right w:val="single" w:sz="8" w:space="0" w:color="auto"/>
            </w:tcBorders>
            <w:shd w:val="clear" w:color="auto" w:fill="auto"/>
            <w:vAlign w:val="center"/>
            <w:hideMark/>
          </w:tcPr>
          <w:p w14:paraId="299AAE3B"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Number of Area Council offices constructed </w:t>
            </w:r>
          </w:p>
        </w:tc>
        <w:tc>
          <w:tcPr>
            <w:tcW w:w="554" w:type="pct"/>
            <w:tcBorders>
              <w:top w:val="nil"/>
              <w:left w:val="nil"/>
              <w:bottom w:val="single" w:sz="8" w:space="0" w:color="auto"/>
              <w:right w:val="single" w:sz="8" w:space="0" w:color="auto"/>
            </w:tcBorders>
            <w:shd w:val="clear" w:color="auto" w:fill="auto"/>
            <w:vAlign w:val="center"/>
            <w:hideMark/>
          </w:tcPr>
          <w:p w14:paraId="2E1AD930"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496" w:type="pct"/>
            <w:tcBorders>
              <w:top w:val="nil"/>
              <w:left w:val="nil"/>
              <w:bottom w:val="single" w:sz="8" w:space="0" w:color="auto"/>
              <w:right w:val="single" w:sz="8" w:space="0" w:color="auto"/>
            </w:tcBorders>
            <w:shd w:val="clear" w:color="auto" w:fill="auto"/>
            <w:vAlign w:val="center"/>
            <w:hideMark/>
          </w:tcPr>
          <w:p w14:paraId="570AD26A"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c>
          <w:tcPr>
            <w:tcW w:w="677" w:type="pct"/>
            <w:tcBorders>
              <w:top w:val="nil"/>
              <w:left w:val="nil"/>
              <w:bottom w:val="single" w:sz="8" w:space="0" w:color="auto"/>
              <w:right w:val="single" w:sz="8" w:space="0" w:color="auto"/>
            </w:tcBorders>
            <w:shd w:val="clear" w:color="auto" w:fill="auto"/>
            <w:vAlign w:val="center"/>
            <w:hideMark/>
          </w:tcPr>
          <w:p w14:paraId="55370D64"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w:t>
            </w:r>
          </w:p>
        </w:tc>
        <w:tc>
          <w:tcPr>
            <w:tcW w:w="783" w:type="pct"/>
            <w:tcBorders>
              <w:top w:val="nil"/>
              <w:left w:val="nil"/>
              <w:bottom w:val="single" w:sz="8" w:space="0" w:color="auto"/>
              <w:right w:val="single" w:sz="8" w:space="0" w:color="auto"/>
            </w:tcBorders>
            <w:shd w:val="clear" w:color="auto" w:fill="auto"/>
            <w:vAlign w:val="center"/>
            <w:hideMark/>
          </w:tcPr>
          <w:p w14:paraId="3C0989D9"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027609" w:rsidRPr="00393479" w14:paraId="147D610C" w14:textId="77777777" w:rsidTr="00F86E5B">
        <w:trPr>
          <w:trHeight w:val="40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1A965667" w14:textId="77777777" w:rsidR="00027609" w:rsidRPr="00393479" w:rsidRDefault="00027609" w:rsidP="00BA0037">
            <w:pPr>
              <w:spacing w:after="0" w:line="240" w:lineRule="auto"/>
              <w:jc w:val="center"/>
              <w:rPr>
                <w:rFonts w:ascii="Arial" w:eastAsia="Times New Roman" w:hAnsi="Arial" w:cs="Arial"/>
                <w:b/>
                <w:bCs/>
                <w:color w:val="000000"/>
                <w:sz w:val="28"/>
                <w:szCs w:val="28"/>
              </w:rPr>
            </w:pPr>
            <w:r w:rsidRPr="00393479">
              <w:rPr>
                <w:rFonts w:ascii="Arial" w:eastAsia="Times New Roman" w:hAnsi="Arial" w:cs="Arial"/>
                <w:b/>
                <w:bCs/>
                <w:color w:val="000000"/>
                <w:sz w:val="28"/>
                <w:szCs w:val="28"/>
              </w:rPr>
              <w:t>Infrastructure Delivery and Management</w:t>
            </w:r>
          </w:p>
        </w:tc>
      </w:tr>
      <w:tr w:rsidR="005D7675" w:rsidRPr="00393479" w14:paraId="6EBF251C" w14:textId="77777777" w:rsidTr="00F86E5B">
        <w:trPr>
          <w:trHeight w:val="1337"/>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2900C29B"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Town Street Named and Properties  Addressed</w:t>
            </w:r>
          </w:p>
        </w:tc>
        <w:tc>
          <w:tcPr>
            <w:tcW w:w="1159" w:type="pct"/>
            <w:tcBorders>
              <w:top w:val="nil"/>
              <w:left w:val="nil"/>
              <w:bottom w:val="single" w:sz="8" w:space="0" w:color="auto"/>
              <w:right w:val="single" w:sz="8" w:space="0" w:color="auto"/>
            </w:tcBorders>
            <w:shd w:val="clear" w:color="auto" w:fill="auto"/>
            <w:vAlign w:val="center"/>
            <w:hideMark/>
          </w:tcPr>
          <w:p w14:paraId="1D368575" w14:textId="50F0A3B7" w:rsidR="00027609" w:rsidRPr="00393479" w:rsidRDefault="00563E5C"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Number of </w:t>
            </w:r>
            <w:r w:rsidR="00027609" w:rsidRPr="00393479">
              <w:rPr>
                <w:rFonts w:ascii="Arial" w:eastAsia="Times New Roman" w:hAnsi="Arial" w:cs="Arial"/>
                <w:color w:val="000000"/>
                <w:sz w:val="24"/>
                <w:szCs w:val="24"/>
              </w:rPr>
              <w:t xml:space="preserve">towns streets named and properties addressed </w:t>
            </w:r>
          </w:p>
        </w:tc>
        <w:tc>
          <w:tcPr>
            <w:tcW w:w="554" w:type="pct"/>
            <w:tcBorders>
              <w:top w:val="nil"/>
              <w:left w:val="nil"/>
              <w:bottom w:val="single" w:sz="8" w:space="0" w:color="auto"/>
              <w:right w:val="single" w:sz="8" w:space="0" w:color="auto"/>
            </w:tcBorders>
            <w:shd w:val="clear" w:color="auto" w:fill="auto"/>
            <w:vAlign w:val="center"/>
            <w:hideMark/>
          </w:tcPr>
          <w:p w14:paraId="4FAAA87A" w14:textId="4856A294"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496" w:type="pct"/>
            <w:tcBorders>
              <w:top w:val="nil"/>
              <w:left w:val="nil"/>
              <w:bottom w:val="single" w:sz="8" w:space="0" w:color="auto"/>
              <w:right w:val="single" w:sz="8" w:space="0" w:color="auto"/>
            </w:tcBorders>
            <w:shd w:val="clear" w:color="auto" w:fill="auto"/>
            <w:vAlign w:val="center"/>
            <w:hideMark/>
          </w:tcPr>
          <w:p w14:paraId="610E3B64" w14:textId="48A0D354"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w:t>
            </w:r>
          </w:p>
        </w:tc>
        <w:tc>
          <w:tcPr>
            <w:tcW w:w="677" w:type="pct"/>
            <w:tcBorders>
              <w:top w:val="nil"/>
              <w:left w:val="nil"/>
              <w:bottom w:val="single" w:sz="8" w:space="0" w:color="auto"/>
              <w:right w:val="single" w:sz="8" w:space="0" w:color="auto"/>
            </w:tcBorders>
            <w:shd w:val="clear" w:color="auto" w:fill="auto"/>
            <w:vAlign w:val="center"/>
            <w:hideMark/>
          </w:tcPr>
          <w:p w14:paraId="7A095AD1"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w:t>
            </w:r>
          </w:p>
        </w:tc>
        <w:tc>
          <w:tcPr>
            <w:tcW w:w="783" w:type="pct"/>
            <w:tcBorders>
              <w:top w:val="nil"/>
              <w:left w:val="nil"/>
              <w:bottom w:val="single" w:sz="8" w:space="0" w:color="auto"/>
              <w:right w:val="single" w:sz="8" w:space="0" w:color="auto"/>
            </w:tcBorders>
            <w:shd w:val="clear" w:color="auto" w:fill="auto"/>
            <w:vAlign w:val="center"/>
            <w:hideMark/>
          </w:tcPr>
          <w:p w14:paraId="53EE0EEB"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5D7675" w:rsidRPr="00393479" w14:paraId="08CDAACE" w14:textId="77777777" w:rsidTr="00F86E5B">
        <w:trPr>
          <w:trHeight w:val="1337"/>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35FF97E9"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Reshaping, spot improvement and construction roads</w:t>
            </w:r>
          </w:p>
        </w:tc>
        <w:tc>
          <w:tcPr>
            <w:tcW w:w="1159" w:type="pct"/>
            <w:tcBorders>
              <w:top w:val="nil"/>
              <w:left w:val="nil"/>
              <w:bottom w:val="single" w:sz="8" w:space="0" w:color="auto"/>
              <w:right w:val="single" w:sz="8" w:space="0" w:color="auto"/>
            </w:tcBorders>
            <w:shd w:val="clear" w:color="auto" w:fill="auto"/>
            <w:vAlign w:val="center"/>
            <w:hideMark/>
          </w:tcPr>
          <w:p w14:paraId="29739F7C"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50km of roads reshaped, spot improved and constructed</w:t>
            </w:r>
          </w:p>
        </w:tc>
        <w:tc>
          <w:tcPr>
            <w:tcW w:w="554" w:type="pct"/>
            <w:tcBorders>
              <w:top w:val="nil"/>
              <w:left w:val="nil"/>
              <w:bottom w:val="single" w:sz="8" w:space="0" w:color="auto"/>
              <w:right w:val="single" w:sz="8" w:space="0" w:color="auto"/>
            </w:tcBorders>
            <w:shd w:val="clear" w:color="auto" w:fill="auto"/>
            <w:vAlign w:val="center"/>
            <w:hideMark/>
          </w:tcPr>
          <w:p w14:paraId="53BA29B8"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35km</w:t>
            </w:r>
          </w:p>
        </w:tc>
        <w:tc>
          <w:tcPr>
            <w:tcW w:w="496" w:type="pct"/>
            <w:tcBorders>
              <w:top w:val="nil"/>
              <w:left w:val="nil"/>
              <w:bottom w:val="single" w:sz="8" w:space="0" w:color="auto"/>
              <w:right w:val="single" w:sz="8" w:space="0" w:color="auto"/>
            </w:tcBorders>
            <w:shd w:val="clear" w:color="auto" w:fill="auto"/>
            <w:vAlign w:val="center"/>
            <w:hideMark/>
          </w:tcPr>
          <w:p w14:paraId="27DF513C"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35km</w:t>
            </w:r>
          </w:p>
        </w:tc>
        <w:tc>
          <w:tcPr>
            <w:tcW w:w="677" w:type="pct"/>
            <w:tcBorders>
              <w:top w:val="nil"/>
              <w:left w:val="nil"/>
              <w:bottom w:val="single" w:sz="8" w:space="0" w:color="auto"/>
              <w:right w:val="single" w:sz="8" w:space="0" w:color="auto"/>
            </w:tcBorders>
            <w:shd w:val="clear" w:color="auto" w:fill="auto"/>
            <w:vAlign w:val="center"/>
            <w:hideMark/>
          </w:tcPr>
          <w:p w14:paraId="3D3C3906"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50km</w:t>
            </w:r>
          </w:p>
        </w:tc>
        <w:tc>
          <w:tcPr>
            <w:tcW w:w="783" w:type="pct"/>
            <w:tcBorders>
              <w:top w:val="nil"/>
              <w:left w:val="nil"/>
              <w:bottom w:val="single" w:sz="8" w:space="0" w:color="auto"/>
              <w:right w:val="single" w:sz="8" w:space="0" w:color="auto"/>
            </w:tcBorders>
            <w:shd w:val="clear" w:color="auto" w:fill="auto"/>
            <w:vAlign w:val="center"/>
            <w:hideMark/>
          </w:tcPr>
          <w:p w14:paraId="4A6466EF"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30km</w:t>
            </w:r>
          </w:p>
        </w:tc>
      </w:tr>
      <w:tr w:rsidR="005D7675" w:rsidRPr="00393479" w14:paraId="5F78D293" w14:textId="77777777" w:rsidTr="00F86E5B">
        <w:trPr>
          <w:trHeight w:val="1464"/>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551E5B5B"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Construction and repair of broken down boreholes</w:t>
            </w:r>
          </w:p>
        </w:tc>
        <w:tc>
          <w:tcPr>
            <w:tcW w:w="1159" w:type="pct"/>
            <w:tcBorders>
              <w:top w:val="nil"/>
              <w:left w:val="nil"/>
              <w:bottom w:val="single" w:sz="8" w:space="0" w:color="auto"/>
              <w:right w:val="single" w:sz="8" w:space="0" w:color="auto"/>
            </w:tcBorders>
            <w:shd w:val="clear" w:color="auto" w:fill="auto"/>
            <w:vAlign w:val="center"/>
            <w:hideMark/>
          </w:tcPr>
          <w:p w14:paraId="08A38695" w14:textId="1E00BF12"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broken down bore</w:t>
            </w:r>
            <w:r w:rsidR="00463A95" w:rsidRPr="00393479">
              <w:rPr>
                <w:rFonts w:ascii="Arial" w:eastAsia="Times New Roman" w:hAnsi="Arial" w:cs="Arial"/>
                <w:color w:val="000000"/>
                <w:sz w:val="24"/>
                <w:szCs w:val="24"/>
              </w:rPr>
              <w:t>holes repaired constructed</w:t>
            </w:r>
            <w:r w:rsidRPr="00393479">
              <w:rPr>
                <w:rFonts w:ascii="Arial" w:eastAsia="Times New Roman" w:hAnsi="Arial" w:cs="Arial"/>
                <w:color w:val="000000"/>
                <w:sz w:val="24"/>
                <w:szCs w:val="24"/>
              </w:rPr>
              <w:t xml:space="preserve"> </w:t>
            </w:r>
          </w:p>
        </w:tc>
        <w:tc>
          <w:tcPr>
            <w:tcW w:w="554" w:type="pct"/>
            <w:tcBorders>
              <w:top w:val="nil"/>
              <w:left w:val="nil"/>
              <w:bottom w:val="single" w:sz="8" w:space="0" w:color="auto"/>
              <w:right w:val="single" w:sz="8" w:space="0" w:color="auto"/>
            </w:tcBorders>
            <w:shd w:val="clear" w:color="auto" w:fill="auto"/>
            <w:vAlign w:val="center"/>
            <w:hideMark/>
          </w:tcPr>
          <w:p w14:paraId="046EB16A"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 No. repairs</w:t>
            </w:r>
          </w:p>
        </w:tc>
        <w:tc>
          <w:tcPr>
            <w:tcW w:w="496" w:type="pct"/>
            <w:tcBorders>
              <w:top w:val="nil"/>
              <w:left w:val="nil"/>
              <w:bottom w:val="single" w:sz="8" w:space="0" w:color="auto"/>
              <w:right w:val="single" w:sz="8" w:space="0" w:color="auto"/>
            </w:tcBorders>
            <w:shd w:val="clear" w:color="auto" w:fill="auto"/>
            <w:vAlign w:val="center"/>
            <w:hideMark/>
          </w:tcPr>
          <w:p w14:paraId="2598D43A"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c>
          <w:tcPr>
            <w:tcW w:w="677" w:type="pct"/>
            <w:tcBorders>
              <w:top w:val="nil"/>
              <w:left w:val="nil"/>
              <w:bottom w:val="single" w:sz="8" w:space="0" w:color="auto"/>
              <w:right w:val="single" w:sz="8" w:space="0" w:color="auto"/>
            </w:tcBorders>
            <w:shd w:val="clear" w:color="auto" w:fill="auto"/>
            <w:vAlign w:val="center"/>
            <w:hideMark/>
          </w:tcPr>
          <w:p w14:paraId="731268B1" w14:textId="17245F43"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5 to be repair, </w:t>
            </w:r>
            <w:r w:rsidR="00463A95" w:rsidRPr="00393479">
              <w:rPr>
                <w:rFonts w:ascii="Arial" w:eastAsia="Times New Roman" w:hAnsi="Arial" w:cs="Arial"/>
                <w:color w:val="000000"/>
                <w:sz w:val="24"/>
                <w:szCs w:val="24"/>
              </w:rPr>
              <w:t xml:space="preserve">2 </w:t>
            </w:r>
            <w:r w:rsidRPr="00393479">
              <w:rPr>
                <w:rFonts w:ascii="Arial" w:eastAsia="Times New Roman" w:hAnsi="Arial" w:cs="Arial"/>
                <w:color w:val="000000"/>
                <w:sz w:val="24"/>
                <w:szCs w:val="24"/>
              </w:rPr>
              <w:t xml:space="preserve">to </w:t>
            </w:r>
            <w:r w:rsidR="00463A95" w:rsidRPr="00393479">
              <w:rPr>
                <w:rFonts w:ascii="Arial" w:eastAsia="Times New Roman" w:hAnsi="Arial" w:cs="Arial"/>
                <w:color w:val="000000"/>
                <w:sz w:val="24"/>
                <w:szCs w:val="24"/>
              </w:rPr>
              <w:t xml:space="preserve">be </w:t>
            </w:r>
            <w:r w:rsidRPr="00393479">
              <w:rPr>
                <w:rFonts w:ascii="Arial" w:eastAsia="Times New Roman" w:hAnsi="Arial" w:cs="Arial"/>
                <w:color w:val="000000"/>
                <w:sz w:val="24"/>
                <w:szCs w:val="24"/>
              </w:rPr>
              <w:t>con</w:t>
            </w:r>
            <w:r w:rsidR="00463A95" w:rsidRPr="00393479">
              <w:rPr>
                <w:rFonts w:ascii="Arial" w:eastAsia="Times New Roman" w:hAnsi="Arial" w:cs="Arial"/>
                <w:color w:val="000000"/>
                <w:sz w:val="24"/>
                <w:szCs w:val="24"/>
              </w:rPr>
              <w:t xml:space="preserve"> </w:t>
            </w:r>
            <w:proofErr w:type="spellStart"/>
            <w:r w:rsidRPr="00393479">
              <w:rPr>
                <w:rFonts w:ascii="Arial" w:eastAsia="Times New Roman" w:hAnsi="Arial" w:cs="Arial"/>
                <w:color w:val="000000"/>
                <w:sz w:val="24"/>
                <w:szCs w:val="24"/>
              </w:rPr>
              <w:t>structed</w:t>
            </w:r>
            <w:proofErr w:type="spellEnd"/>
          </w:p>
        </w:tc>
        <w:tc>
          <w:tcPr>
            <w:tcW w:w="783" w:type="pct"/>
            <w:tcBorders>
              <w:top w:val="nil"/>
              <w:left w:val="nil"/>
              <w:bottom w:val="single" w:sz="8" w:space="0" w:color="auto"/>
              <w:right w:val="single" w:sz="8" w:space="0" w:color="auto"/>
            </w:tcBorders>
            <w:shd w:val="clear" w:color="auto" w:fill="auto"/>
            <w:vAlign w:val="center"/>
            <w:hideMark/>
          </w:tcPr>
          <w:p w14:paraId="24475446"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r>
      <w:tr w:rsidR="00027609" w:rsidRPr="00393479" w14:paraId="7F2DABBB" w14:textId="77777777" w:rsidTr="00F86E5B">
        <w:trPr>
          <w:trHeight w:val="40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393346BE" w14:textId="77777777" w:rsidR="00027609" w:rsidRPr="00393479" w:rsidRDefault="00027609" w:rsidP="00BA0037">
            <w:pPr>
              <w:spacing w:after="0" w:line="240" w:lineRule="auto"/>
              <w:jc w:val="center"/>
              <w:rPr>
                <w:rFonts w:ascii="Arial" w:eastAsia="Times New Roman" w:hAnsi="Arial" w:cs="Arial"/>
                <w:b/>
                <w:bCs/>
                <w:color w:val="000000"/>
                <w:sz w:val="28"/>
                <w:szCs w:val="28"/>
              </w:rPr>
            </w:pPr>
            <w:r w:rsidRPr="00393479">
              <w:rPr>
                <w:rFonts w:ascii="Arial" w:eastAsia="Times New Roman" w:hAnsi="Arial" w:cs="Arial"/>
                <w:b/>
                <w:bCs/>
                <w:color w:val="000000"/>
                <w:sz w:val="28"/>
                <w:szCs w:val="28"/>
              </w:rPr>
              <w:t>Social Services Delivery</w:t>
            </w:r>
          </w:p>
        </w:tc>
      </w:tr>
      <w:tr w:rsidR="005D7675" w:rsidRPr="00393479" w14:paraId="0B70B639" w14:textId="77777777" w:rsidTr="00F86E5B">
        <w:trPr>
          <w:trHeight w:val="1087"/>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1622146E" w14:textId="333719DE" w:rsidR="00027609" w:rsidRPr="00393479" w:rsidRDefault="00463A95"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Bursaries</w:t>
            </w:r>
            <w:r w:rsidR="00027609" w:rsidRPr="00393479">
              <w:rPr>
                <w:rFonts w:ascii="Arial" w:eastAsia="Times New Roman" w:hAnsi="Arial" w:cs="Arial"/>
                <w:color w:val="000000"/>
                <w:sz w:val="24"/>
                <w:szCs w:val="24"/>
              </w:rPr>
              <w:t xml:space="preserve"> and </w:t>
            </w:r>
            <w:r w:rsidRPr="00393479">
              <w:rPr>
                <w:rFonts w:ascii="Arial" w:eastAsia="Times New Roman" w:hAnsi="Arial" w:cs="Arial"/>
                <w:color w:val="000000"/>
                <w:sz w:val="24"/>
                <w:szCs w:val="24"/>
              </w:rPr>
              <w:t>Scholarships</w:t>
            </w:r>
            <w:r w:rsidR="00027609" w:rsidRPr="00393479">
              <w:rPr>
                <w:rFonts w:ascii="Arial" w:eastAsia="Times New Roman" w:hAnsi="Arial" w:cs="Arial"/>
                <w:color w:val="000000"/>
                <w:sz w:val="24"/>
                <w:szCs w:val="24"/>
              </w:rPr>
              <w:t xml:space="preserve"> for Brilliant but needy student</w:t>
            </w:r>
          </w:p>
        </w:tc>
        <w:tc>
          <w:tcPr>
            <w:tcW w:w="1159" w:type="pct"/>
            <w:tcBorders>
              <w:top w:val="nil"/>
              <w:left w:val="nil"/>
              <w:bottom w:val="single" w:sz="8" w:space="0" w:color="auto"/>
              <w:right w:val="single" w:sz="8" w:space="0" w:color="auto"/>
            </w:tcBorders>
            <w:shd w:val="clear" w:color="auto" w:fill="auto"/>
            <w:vAlign w:val="center"/>
            <w:hideMark/>
          </w:tcPr>
          <w:p w14:paraId="34767E3A"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Students supported</w:t>
            </w:r>
          </w:p>
        </w:tc>
        <w:tc>
          <w:tcPr>
            <w:tcW w:w="554" w:type="pct"/>
            <w:tcBorders>
              <w:top w:val="nil"/>
              <w:left w:val="nil"/>
              <w:bottom w:val="single" w:sz="8" w:space="0" w:color="auto"/>
              <w:right w:val="single" w:sz="8" w:space="0" w:color="auto"/>
            </w:tcBorders>
            <w:shd w:val="clear" w:color="auto" w:fill="auto"/>
            <w:vAlign w:val="center"/>
            <w:hideMark/>
          </w:tcPr>
          <w:p w14:paraId="40D54EBD" w14:textId="77EE7A45"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500</w:t>
            </w:r>
          </w:p>
        </w:tc>
        <w:tc>
          <w:tcPr>
            <w:tcW w:w="496" w:type="pct"/>
            <w:tcBorders>
              <w:top w:val="nil"/>
              <w:left w:val="nil"/>
              <w:bottom w:val="single" w:sz="8" w:space="0" w:color="auto"/>
              <w:right w:val="single" w:sz="8" w:space="0" w:color="auto"/>
            </w:tcBorders>
            <w:shd w:val="clear" w:color="auto" w:fill="auto"/>
            <w:vAlign w:val="center"/>
            <w:hideMark/>
          </w:tcPr>
          <w:p w14:paraId="523A7011" w14:textId="28449F67"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140</w:t>
            </w:r>
          </w:p>
        </w:tc>
        <w:tc>
          <w:tcPr>
            <w:tcW w:w="677" w:type="pct"/>
            <w:tcBorders>
              <w:top w:val="nil"/>
              <w:left w:val="nil"/>
              <w:bottom w:val="single" w:sz="8" w:space="0" w:color="auto"/>
              <w:right w:val="single" w:sz="8" w:space="0" w:color="auto"/>
            </w:tcBorders>
            <w:shd w:val="clear" w:color="auto" w:fill="auto"/>
            <w:vAlign w:val="center"/>
            <w:hideMark/>
          </w:tcPr>
          <w:p w14:paraId="26EA19FD" w14:textId="0E324044"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500</w:t>
            </w:r>
          </w:p>
        </w:tc>
        <w:tc>
          <w:tcPr>
            <w:tcW w:w="783" w:type="pct"/>
            <w:tcBorders>
              <w:top w:val="nil"/>
              <w:left w:val="nil"/>
              <w:bottom w:val="single" w:sz="8" w:space="0" w:color="auto"/>
              <w:right w:val="single" w:sz="8" w:space="0" w:color="auto"/>
            </w:tcBorders>
            <w:shd w:val="clear" w:color="auto" w:fill="auto"/>
            <w:vAlign w:val="center"/>
            <w:hideMark/>
          </w:tcPr>
          <w:p w14:paraId="7DF3C244" w14:textId="57AE81D9" w:rsidR="00027609" w:rsidRPr="00393479" w:rsidRDefault="00563E5C" w:rsidP="00BA0037">
            <w:pPr>
              <w:spacing w:after="0" w:line="240" w:lineRule="auto"/>
              <w:jc w:val="center"/>
              <w:rPr>
                <w:rFonts w:ascii="Arial" w:eastAsia="Times New Roman" w:hAnsi="Arial" w:cs="Arial"/>
                <w:color w:val="FF0000"/>
                <w:sz w:val="24"/>
                <w:szCs w:val="24"/>
              </w:rPr>
            </w:pPr>
            <w:r w:rsidRPr="00393479">
              <w:rPr>
                <w:rFonts w:ascii="Arial" w:eastAsia="Times New Roman" w:hAnsi="Arial" w:cs="Arial"/>
                <w:sz w:val="24"/>
                <w:szCs w:val="24"/>
              </w:rPr>
              <w:t>85</w:t>
            </w:r>
          </w:p>
        </w:tc>
      </w:tr>
      <w:tr w:rsidR="005D7675" w:rsidRPr="00393479" w14:paraId="7495F8DF" w14:textId="77777777" w:rsidTr="00F86E5B">
        <w:trPr>
          <w:trHeight w:val="1038"/>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7E0B6492" w14:textId="22236132" w:rsidR="00027609" w:rsidRPr="00393479" w:rsidRDefault="00563E5C"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Education facilities Constructed</w:t>
            </w:r>
          </w:p>
        </w:tc>
        <w:tc>
          <w:tcPr>
            <w:tcW w:w="1159" w:type="pct"/>
            <w:tcBorders>
              <w:top w:val="nil"/>
              <w:left w:val="nil"/>
              <w:bottom w:val="single" w:sz="8" w:space="0" w:color="auto"/>
              <w:right w:val="single" w:sz="8" w:space="0" w:color="auto"/>
            </w:tcBorders>
            <w:shd w:val="clear" w:color="auto" w:fill="auto"/>
            <w:vAlign w:val="center"/>
            <w:hideMark/>
          </w:tcPr>
          <w:p w14:paraId="161E3A44"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Education facilities Constructed</w:t>
            </w:r>
          </w:p>
        </w:tc>
        <w:tc>
          <w:tcPr>
            <w:tcW w:w="554" w:type="pct"/>
            <w:tcBorders>
              <w:top w:val="nil"/>
              <w:left w:val="nil"/>
              <w:bottom w:val="single" w:sz="8" w:space="0" w:color="auto"/>
              <w:right w:val="single" w:sz="8" w:space="0" w:color="auto"/>
            </w:tcBorders>
            <w:shd w:val="clear" w:color="auto" w:fill="auto"/>
            <w:vAlign w:val="center"/>
            <w:hideMark/>
          </w:tcPr>
          <w:p w14:paraId="20ADF4AF" w14:textId="669DAB67"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496" w:type="pct"/>
            <w:tcBorders>
              <w:top w:val="nil"/>
              <w:left w:val="nil"/>
              <w:bottom w:val="single" w:sz="8" w:space="0" w:color="auto"/>
              <w:right w:val="single" w:sz="8" w:space="0" w:color="auto"/>
            </w:tcBorders>
            <w:shd w:val="clear" w:color="auto" w:fill="auto"/>
            <w:vAlign w:val="center"/>
            <w:hideMark/>
          </w:tcPr>
          <w:p w14:paraId="4C9096F8" w14:textId="27A87B6B"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c>
          <w:tcPr>
            <w:tcW w:w="677" w:type="pct"/>
            <w:tcBorders>
              <w:top w:val="nil"/>
              <w:left w:val="nil"/>
              <w:bottom w:val="single" w:sz="8" w:space="0" w:color="auto"/>
              <w:right w:val="single" w:sz="8" w:space="0" w:color="auto"/>
            </w:tcBorders>
            <w:shd w:val="clear" w:color="auto" w:fill="auto"/>
            <w:vAlign w:val="center"/>
            <w:hideMark/>
          </w:tcPr>
          <w:p w14:paraId="61FC872D"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783" w:type="pct"/>
            <w:tcBorders>
              <w:top w:val="nil"/>
              <w:left w:val="nil"/>
              <w:bottom w:val="single" w:sz="8" w:space="0" w:color="auto"/>
              <w:right w:val="single" w:sz="8" w:space="0" w:color="auto"/>
            </w:tcBorders>
            <w:shd w:val="clear" w:color="auto" w:fill="auto"/>
            <w:vAlign w:val="center"/>
            <w:hideMark/>
          </w:tcPr>
          <w:p w14:paraId="2FDAB672" w14:textId="05DFEC1C"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r>
      <w:tr w:rsidR="005D7675" w:rsidRPr="00393479" w14:paraId="11FB1D78" w14:textId="77777777" w:rsidTr="00F86E5B">
        <w:trPr>
          <w:trHeight w:val="1087"/>
        </w:trPr>
        <w:tc>
          <w:tcPr>
            <w:tcW w:w="1330" w:type="pct"/>
            <w:tcBorders>
              <w:top w:val="nil"/>
              <w:left w:val="single" w:sz="8" w:space="0" w:color="auto"/>
              <w:bottom w:val="single" w:sz="8" w:space="0" w:color="auto"/>
              <w:right w:val="single" w:sz="8" w:space="0" w:color="auto"/>
            </w:tcBorders>
            <w:shd w:val="clear" w:color="auto" w:fill="auto"/>
            <w:vAlign w:val="center"/>
            <w:hideMark/>
          </w:tcPr>
          <w:p w14:paraId="38796B76"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Health facilities constructed</w:t>
            </w:r>
          </w:p>
        </w:tc>
        <w:tc>
          <w:tcPr>
            <w:tcW w:w="1159" w:type="pct"/>
            <w:tcBorders>
              <w:top w:val="nil"/>
              <w:left w:val="nil"/>
              <w:bottom w:val="single" w:sz="8" w:space="0" w:color="auto"/>
              <w:right w:val="single" w:sz="8" w:space="0" w:color="auto"/>
            </w:tcBorders>
            <w:shd w:val="clear" w:color="auto" w:fill="auto"/>
            <w:vAlign w:val="center"/>
            <w:hideMark/>
          </w:tcPr>
          <w:p w14:paraId="251C6FCD"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health facilities constructed/ Rehabilitated</w:t>
            </w:r>
          </w:p>
        </w:tc>
        <w:tc>
          <w:tcPr>
            <w:tcW w:w="554" w:type="pct"/>
            <w:tcBorders>
              <w:top w:val="nil"/>
              <w:left w:val="nil"/>
              <w:bottom w:val="single" w:sz="8" w:space="0" w:color="auto"/>
              <w:right w:val="single" w:sz="8" w:space="0" w:color="auto"/>
            </w:tcBorders>
            <w:shd w:val="clear" w:color="auto" w:fill="auto"/>
            <w:vAlign w:val="center"/>
            <w:hideMark/>
          </w:tcPr>
          <w:p w14:paraId="4EF9CE75"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496" w:type="pct"/>
            <w:tcBorders>
              <w:top w:val="nil"/>
              <w:left w:val="nil"/>
              <w:bottom w:val="single" w:sz="8" w:space="0" w:color="auto"/>
              <w:right w:val="single" w:sz="8" w:space="0" w:color="auto"/>
            </w:tcBorders>
            <w:shd w:val="clear" w:color="auto" w:fill="auto"/>
            <w:vAlign w:val="center"/>
            <w:hideMark/>
          </w:tcPr>
          <w:p w14:paraId="6072472D" w14:textId="2FD1D99B"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c>
          <w:tcPr>
            <w:tcW w:w="677" w:type="pct"/>
            <w:tcBorders>
              <w:top w:val="nil"/>
              <w:left w:val="nil"/>
              <w:bottom w:val="single" w:sz="8" w:space="0" w:color="auto"/>
              <w:right w:val="single" w:sz="8" w:space="0" w:color="auto"/>
            </w:tcBorders>
            <w:shd w:val="clear" w:color="auto" w:fill="auto"/>
            <w:vAlign w:val="center"/>
            <w:hideMark/>
          </w:tcPr>
          <w:p w14:paraId="1B218009" w14:textId="0B15E6E6"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783" w:type="pct"/>
            <w:tcBorders>
              <w:top w:val="nil"/>
              <w:left w:val="nil"/>
              <w:bottom w:val="single" w:sz="8" w:space="0" w:color="auto"/>
              <w:right w:val="single" w:sz="8" w:space="0" w:color="auto"/>
            </w:tcBorders>
            <w:shd w:val="clear" w:color="auto" w:fill="auto"/>
            <w:vAlign w:val="center"/>
            <w:hideMark/>
          </w:tcPr>
          <w:p w14:paraId="6F39A851" w14:textId="72D78D7E" w:rsidR="00027609" w:rsidRPr="00393479" w:rsidRDefault="00563E5C"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w:t>
            </w:r>
          </w:p>
        </w:tc>
      </w:tr>
    </w:tbl>
    <w:p w14:paraId="1C6510E3" w14:textId="77777777" w:rsidR="00027609" w:rsidRPr="00393479" w:rsidRDefault="00027609" w:rsidP="00393479">
      <w:pPr>
        <w:jc w:val="both"/>
        <w:rPr>
          <w:rFonts w:ascii="Arial" w:hAnsi="Arial" w:cs="Arial"/>
        </w:rPr>
      </w:pPr>
      <w:r w:rsidRPr="00393479">
        <w:rPr>
          <w:rFonts w:ascii="Arial" w:hAnsi="Arial" w:cs="Arial"/>
        </w:rPr>
        <w:br w:type="page"/>
      </w:r>
    </w:p>
    <w:tbl>
      <w:tblPr>
        <w:tblW w:w="5034" w:type="pct"/>
        <w:tblLayout w:type="fixed"/>
        <w:tblLook w:val="04A0" w:firstRow="1" w:lastRow="0" w:firstColumn="1" w:lastColumn="0" w:noHBand="0" w:noVBand="1"/>
      </w:tblPr>
      <w:tblGrid>
        <w:gridCol w:w="2510"/>
        <w:gridCol w:w="2348"/>
        <w:gridCol w:w="1229"/>
        <w:gridCol w:w="963"/>
        <w:gridCol w:w="1036"/>
        <w:gridCol w:w="1561"/>
      </w:tblGrid>
      <w:tr w:rsidR="00027609" w:rsidRPr="00393479" w14:paraId="2B683DB1" w14:textId="77777777" w:rsidTr="005D7675">
        <w:trPr>
          <w:trHeight w:val="672"/>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9A649C0" w14:textId="75C4DD27" w:rsidR="00027609" w:rsidRPr="00393479" w:rsidRDefault="00027609" w:rsidP="00BA0037">
            <w:pPr>
              <w:spacing w:after="0" w:line="240" w:lineRule="auto"/>
              <w:jc w:val="center"/>
              <w:rPr>
                <w:rFonts w:ascii="Arial" w:eastAsia="Times New Roman" w:hAnsi="Arial" w:cs="Arial"/>
                <w:b/>
                <w:bCs/>
                <w:color w:val="000000"/>
                <w:sz w:val="28"/>
                <w:szCs w:val="28"/>
              </w:rPr>
            </w:pPr>
            <w:r w:rsidRPr="00393479">
              <w:rPr>
                <w:rFonts w:ascii="Arial" w:eastAsia="Times New Roman" w:hAnsi="Arial" w:cs="Arial"/>
                <w:b/>
                <w:bCs/>
                <w:color w:val="000000"/>
                <w:sz w:val="28"/>
                <w:szCs w:val="28"/>
              </w:rPr>
              <w:lastRenderedPageBreak/>
              <w:t>Economic Development</w:t>
            </w:r>
          </w:p>
        </w:tc>
      </w:tr>
      <w:tr w:rsidR="00463A95" w:rsidRPr="00393479" w14:paraId="2751522B" w14:textId="77777777" w:rsidTr="005D7675">
        <w:trPr>
          <w:trHeight w:val="466"/>
        </w:trPr>
        <w:tc>
          <w:tcPr>
            <w:tcW w:w="1301" w:type="pct"/>
            <w:vMerge w:val="restart"/>
            <w:tcBorders>
              <w:top w:val="nil"/>
              <w:left w:val="single" w:sz="8" w:space="0" w:color="auto"/>
              <w:right w:val="single" w:sz="8" w:space="0" w:color="auto"/>
            </w:tcBorders>
            <w:shd w:val="clear" w:color="auto" w:fill="auto"/>
            <w:vAlign w:val="center"/>
          </w:tcPr>
          <w:p w14:paraId="05B8C225" w14:textId="671C9D2C"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Key/Main Outputs</w:t>
            </w:r>
          </w:p>
        </w:tc>
        <w:tc>
          <w:tcPr>
            <w:tcW w:w="1217" w:type="pct"/>
            <w:vMerge w:val="restart"/>
            <w:tcBorders>
              <w:top w:val="nil"/>
              <w:left w:val="nil"/>
              <w:right w:val="single" w:sz="8" w:space="0" w:color="auto"/>
            </w:tcBorders>
            <w:shd w:val="clear" w:color="auto" w:fill="auto"/>
            <w:vAlign w:val="center"/>
          </w:tcPr>
          <w:p w14:paraId="1BFCAFA1" w14:textId="0BAB15AE"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Output Indicator</w:t>
            </w:r>
          </w:p>
        </w:tc>
        <w:tc>
          <w:tcPr>
            <w:tcW w:w="2482" w:type="pct"/>
            <w:gridSpan w:val="4"/>
            <w:tcBorders>
              <w:top w:val="nil"/>
              <w:left w:val="nil"/>
              <w:bottom w:val="single" w:sz="8" w:space="0" w:color="auto"/>
              <w:right w:val="single" w:sz="8" w:space="0" w:color="auto"/>
            </w:tcBorders>
            <w:shd w:val="clear" w:color="auto" w:fill="auto"/>
            <w:vAlign w:val="center"/>
          </w:tcPr>
          <w:p w14:paraId="0D0581CD" w14:textId="74E42FE4"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Past Years</w:t>
            </w:r>
          </w:p>
        </w:tc>
      </w:tr>
      <w:tr w:rsidR="00463A95" w:rsidRPr="00393479" w14:paraId="00F2E8B9" w14:textId="77777777" w:rsidTr="005D7675">
        <w:trPr>
          <w:trHeight w:val="601"/>
        </w:trPr>
        <w:tc>
          <w:tcPr>
            <w:tcW w:w="1301" w:type="pct"/>
            <w:vMerge/>
            <w:tcBorders>
              <w:left w:val="single" w:sz="8" w:space="0" w:color="auto"/>
              <w:bottom w:val="single" w:sz="8" w:space="0" w:color="auto"/>
              <w:right w:val="single" w:sz="8" w:space="0" w:color="auto"/>
            </w:tcBorders>
            <w:shd w:val="clear" w:color="auto" w:fill="auto"/>
            <w:vAlign w:val="center"/>
          </w:tcPr>
          <w:p w14:paraId="1E291BC1" w14:textId="77777777" w:rsidR="00463A95" w:rsidRPr="00393479" w:rsidRDefault="00463A95" w:rsidP="00393479">
            <w:pPr>
              <w:spacing w:after="0" w:line="240" w:lineRule="auto"/>
              <w:jc w:val="both"/>
              <w:rPr>
                <w:rFonts w:ascii="Arial" w:eastAsia="Times New Roman" w:hAnsi="Arial" w:cs="Arial"/>
                <w:color w:val="000000"/>
                <w:sz w:val="24"/>
                <w:szCs w:val="24"/>
              </w:rPr>
            </w:pPr>
          </w:p>
        </w:tc>
        <w:tc>
          <w:tcPr>
            <w:tcW w:w="1217" w:type="pct"/>
            <w:vMerge/>
            <w:tcBorders>
              <w:left w:val="nil"/>
              <w:bottom w:val="single" w:sz="8" w:space="0" w:color="auto"/>
              <w:right w:val="single" w:sz="8" w:space="0" w:color="auto"/>
            </w:tcBorders>
            <w:shd w:val="clear" w:color="auto" w:fill="auto"/>
            <w:vAlign w:val="center"/>
          </w:tcPr>
          <w:p w14:paraId="2A1A8046" w14:textId="77777777" w:rsidR="00463A95" w:rsidRPr="00393479" w:rsidRDefault="00463A95" w:rsidP="00393479">
            <w:pPr>
              <w:spacing w:after="0" w:line="240" w:lineRule="auto"/>
              <w:jc w:val="both"/>
              <w:rPr>
                <w:rFonts w:ascii="Arial" w:eastAsia="Times New Roman" w:hAnsi="Arial" w:cs="Arial"/>
                <w:color w:val="000000"/>
                <w:sz w:val="24"/>
                <w:szCs w:val="24"/>
              </w:rPr>
            </w:pPr>
          </w:p>
        </w:tc>
        <w:tc>
          <w:tcPr>
            <w:tcW w:w="637" w:type="pct"/>
            <w:tcBorders>
              <w:top w:val="nil"/>
              <w:left w:val="nil"/>
              <w:bottom w:val="single" w:sz="8" w:space="0" w:color="auto"/>
              <w:right w:val="single" w:sz="8" w:space="0" w:color="auto"/>
            </w:tcBorders>
            <w:shd w:val="clear" w:color="auto" w:fill="auto"/>
            <w:vAlign w:val="center"/>
          </w:tcPr>
          <w:p w14:paraId="55B7CA01" w14:textId="69B98EED"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2019 Target</w:t>
            </w:r>
          </w:p>
        </w:tc>
        <w:tc>
          <w:tcPr>
            <w:tcW w:w="499" w:type="pct"/>
            <w:tcBorders>
              <w:top w:val="nil"/>
              <w:left w:val="nil"/>
              <w:bottom w:val="single" w:sz="8" w:space="0" w:color="auto"/>
              <w:right w:val="single" w:sz="8" w:space="0" w:color="auto"/>
            </w:tcBorders>
            <w:shd w:val="clear" w:color="auto" w:fill="auto"/>
            <w:vAlign w:val="center"/>
          </w:tcPr>
          <w:p w14:paraId="06CD7AA2" w14:textId="0EAD0A6B"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2019 Actual</w:t>
            </w:r>
          </w:p>
        </w:tc>
        <w:tc>
          <w:tcPr>
            <w:tcW w:w="537" w:type="pct"/>
            <w:tcBorders>
              <w:top w:val="nil"/>
              <w:left w:val="nil"/>
              <w:bottom w:val="single" w:sz="8" w:space="0" w:color="auto"/>
              <w:right w:val="single" w:sz="8" w:space="0" w:color="auto"/>
            </w:tcBorders>
            <w:shd w:val="clear" w:color="auto" w:fill="auto"/>
            <w:vAlign w:val="center"/>
          </w:tcPr>
          <w:p w14:paraId="13E64C68" w14:textId="1F756910"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2020 Target</w:t>
            </w:r>
          </w:p>
        </w:tc>
        <w:tc>
          <w:tcPr>
            <w:tcW w:w="809" w:type="pct"/>
            <w:tcBorders>
              <w:top w:val="nil"/>
              <w:left w:val="nil"/>
              <w:bottom w:val="single" w:sz="8" w:space="0" w:color="auto"/>
              <w:right w:val="single" w:sz="8" w:space="0" w:color="auto"/>
            </w:tcBorders>
            <w:shd w:val="clear" w:color="auto" w:fill="auto"/>
            <w:vAlign w:val="center"/>
          </w:tcPr>
          <w:p w14:paraId="050DE410" w14:textId="764C5B82" w:rsidR="00463A95" w:rsidRPr="00393479" w:rsidRDefault="00463A9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b/>
                <w:bCs/>
                <w:color w:val="000000"/>
                <w:sz w:val="24"/>
                <w:szCs w:val="24"/>
              </w:rPr>
              <w:t>2020 Actual as at Aug.</w:t>
            </w:r>
          </w:p>
        </w:tc>
      </w:tr>
      <w:tr w:rsidR="00463A95" w:rsidRPr="00393479" w14:paraId="40C91008" w14:textId="77777777" w:rsidTr="005D7675">
        <w:trPr>
          <w:trHeight w:val="991"/>
        </w:trPr>
        <w:tc>
          <w:tcPr>
            <w:tcW w:w="1301" w:type="pct"/>
            <w:tcBorders>
              <w:top w:val="nil"/>
              <w:left w:val="single" w:sz="8" w:space="0" w:color="auto"/>
              <w:bottom w:val="single" w:sz="8" w:space="0" w:color="auto"/>
              <w:right w:val="single" w:sz="8" w:space="0" w:color="auto"/>
            </w:tcBorders>
            <w:shd w:val="clear" w:color="auto" w:fill="auto"/>
            <w:vAlign w:val="center"/>
            <w:hideMark/>
          </w:tcPr>
          <w:p w14:paraId="59137B34"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Markets Constructed </w:t>
            </w:r>
          </w:p>
        </w:tc>
        <w:tc>
          <w:tcPr>
            <w:tcW w:w="1217" w:type="pct"/>
            <w:tcBorders>
              <w:top w:val="nil"/>
              <w:left w:val="nil"/>
              <w:bottom w:val="single" w:sz="8" w:space="0" w:color="auto"/>
              <w:right w:val="single" w:sz="8" w:space="0" w:color="auto"/>
            </w:tcBorders>
            <w:shd w:val="clear" w:color="auto" w:fill="auto"/>
            <w:vAlign w:val="center"/>
            <w:hideMark/>
          </w:tcPr>
          <w:p w14:paraId="5B6A53CE"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markets constructed</w:t>
            </w:r>
          </w:p>
        </w:tc>
        <w:tc>
          <w:tcPr>
            <w:tcW w:w="637" w:type="pct"/>
            <w:tcBorders>
              <w:top w:val="nil"/>
              <w:left w:val="nil"/>
              <w:bottom w:val="single" w:sz="8" w:space="0" w:color="auto"/>
              <w:right w:val="single" w:sz="8" w:space="0" w:color="auto"/>
            </w:tcBorders>
            <w:shd w:val="clear" w:color="auto" w:fill="auto"/>
            <w:vAlign w:val="center"/>
            <w:hideMark/>
          </w:tcPr>
          <w:p w14:paraId="191DDE7B"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w:t>
            </w:r>
          </w:p>
        </w:tc>
        <w:tc>
          <w:tcPr>
            <w:tcW w:w="499" w:type="pct"/>
            <w:tcBorders>
              <w:top w:val="nil"/>
              <w:left w:val="nil"/>
              <w:bottom w:val="single" w:sz="8" w:space="0" w:color="auto"/>
              <w:right w:val="single" w:sz="8" w:space="0" w:color="auto"/>
            </w:tcBorders>
            <w:shd w:val="clear" w:color="auto" w:fill="auto"/>
            <w:vAlign w:val="center"/>
            <w:hideMark/>
          </w:tcPr>
          <w:p w14:paraId="29ECC397"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0</w:t>
            </w:r>
          </w:p>
        </w:tc>
        <w:tc>
          <w:tcPr>
            <w:tcW w:w="537" w:type="pct"/>
            <w:tcBorders>
              <w:top w:val="nil"/>
              <w:left w:val="nil"/>
              <w:bottom w:val="single" w:sz="8" w:space="0" w:color="auto"/>
              <w:right w:val="single" w:sz="8" w:space="0" w:color="auto"/>
            </w:tcBorders>
            <w:shd w:val="clear" w:color="auto" w:fill="auto"/>
            <w:vAlign w:val="center"/>
            <w:hideMark/>
          </w:tcPr>
          <w:p w14:paraId="7B184674"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w:t>
            </w:r>
          </w:p>
        </w:tc>
        <w:tc>
          <w:tcPr>
            <w:tcW w:w="809" w:type="pct"/>
            <w:tcBorders>
              <w:top w:val="nil"/>
              <w:left w:val="nil"/>
              <w:bottom w:val="single" w:sz="8" w:space="0" w:color="auto"/>
              <w:right w:val="single" w:sz="8" w:space="0" w:color="auto"/>
            </w:tcBorders>
            <w:shd w:val="clear" w:color="auto" w:fill="auto"/>
            <w:vAlign w:val="center"/>
            <w:hideMark/>
          </w:tcPr>
          <w:p w14:paraId="6D53BEBB"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w:t>
            </w:r>
          </w:p>
        </w:tc>
      </w:tr>
      <w:tr w:rsidR="00463A95" w:rsidRPr="00393479" w14:paraId="2932882C" w14:textId="77777777" w:rsidTr="005D7675">
        <w:trPr>
          <w:trHeight w:val="1438"/>
        </w:trPr>
        <w:tc>
          <w:tcPr>
            <w:tcW w:w="1301" w:type="pct"/>
            <w:tcBorders>
              <w:top w:val="nil"/>
              <w:left w:val="single" w:sz="8" w:space="0" w:color="auto"/>
              <w:bottom w:val="single" w:sz="8" w:space="0" w:color="auto"/>
              <w:right w:val="single" w:sz="8" w:space="0" w:color="auto"/>
            </w:tcBorders>
            <w:shd w:val="clear" w:color="000000" w:fill="FFFFFF"/>
            <w:vAlign w:val="center"/>
            <w:hideMark/>
          </w:tcPr>
          <w:p w14:paraId="7C78E5BC" w14:textId="77777777" w:rsidR="00027609" w:rsidRPr="00393479" w:rsidRDefault="00027609" w:rsidP="00BA0037">
            <w:pPr>
              <w:spacing w:after="0" w:line="240" w:lineRule="auto"/>
              <w:rPr>
                <w:rFonts w:ascii="Arial" w:eastAsia="Times New Roman" w:hAnsi="Arial" w:cs="Arial"/>
                <w:sz w:val="24"/>
                <w:szCs w:val="24"/>
              </w:rPr>
            </w:pPr>
            <w:r w:rsidRPr="00393479">
              <w:rPr>
                <w:rFonts w:ascii="Arial" w:eastAsia="Times New Roman" w:hAnsi="Arial" w:cs="Arial"/>
                <w:sz w:val="24"/>
                <w:szCs w:val="24"/>
              </w:rPr>
              <w:t>Potential and Existing Entrepreneurs/ SMEs trained in various economic ventures</w:t>
            </w:r>
          </w:p>
        </w:tc>
        <w:tc>
          <w:tcPr>
            <w:tcW w:w="1217" w:type="pct"/>
            <w:tcBorders>
              <w:top w:val="nil"/>
              <w:left w:val="nil"/>
              <w:bottom w:val="single" w:sz="8" w:space="0" w:color="auto"/>
              <w:right w:val="single" w:sz="8" w:space="0" w:color="auto"/>
            </w:tcBorders>
            <w:shd w:val="clear" w:color="auto" w:fill="auto"/>
            <w:vAlign w:val="center"/>
            <w:hideMark/>
          </w:tcPr>
          <w:p w14:paraId="45124D8A" w14:textId="77777777" w:rsidR="00027609" w:rsidRPr="00393479" w:rsidRDefault="00027609" w:rsidP="00BA0037">
            <w:pPr>
              <w:spacing w:after="0" w:line="240" w:lineRule="auto"/>
              <w:rPr>
                <w:rFonts w:ascii="Arial" w:eastAsia="Times New Roman" w:hAnsi="Arial" w:cs="Arial"/>
                <w:sz w:val="24"/>
                <w:szCs w:val="24"/>
              </w:rPr>
            </w:pPr>
            <w:r w:rsidRPr="00393479">
              <w:rPr>
                <w:rFonts w:ascii="Arial" w:eastAsia="Times New Roman" w:hAnsi="Arial" w:cs="Arial"/>
                <w:sz w:val="24"/>
                <w:szCs w:val="24"/>
              </w:rPr>
              <w:t xml:space="preserve">Number of beneficiaries </w:t>
            </w:r>
            <w:r w:rsidRPr="00393479">
              <w:rPr>
                <w:rFonts w:ascii="Arial" w:eastAsia="Times New Roman" w:hAnsi="Arial" w:cs="Arial"/>
                <w:sz w:val="24"/>
                <w:szCs w:val="24"/>
              </w:rPr>
              <w:br/>
              <w:t>trained</w:t>
            </w:r>
            <w:r w:rsidRPr="00393479">
              <w:rPr>
                <w:rFonts w:ascii="Arial" w:eastAsia="Times New Roman" w:hAnsi="Arial" w:cs="Arial"/>
                <w:sz w:val="24"/>
                <w:szCs w:val="24"/>
              </w:rPr>
              <w:br/>
              <w:t xml:space="preserve"> </w:t>
            </w:r>
          </w:p>
        </w:tc>
        <w:tc>
          <w:tcPr>
            <w:tcW w:w="637" w:type="pct"/>
            <w:tcBorders>
              <w:top w:val="nil"/>
              <w:left w:val="nil"/>
              <w:bottom w:val="single" w:sz="8" w:space="0" w:color="auto"/>
              <w:right w:val="single" w:sz="8" w:space="0" w:color="auto"/>
            </w:tcBorders>
            <w:shd w:val="clear" w:color="auto" w:fill="auto"/>
            <w:vAlign w:val="center"/>
            <w:hideMark/>
          </w:tcPr>
          <w:p w14:paraId="6A3584DE" w14:textId="047CC578" w:rsidR="00027609" w:rsidRPr="00393479" w:rsidRDefault="005E7B2C"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1</w:t>
            </w:r>
            <w:r w:rsidR="00027609" w:rsidRPr="00393479">
              <w:rPr>
                <w:rFonts w:ascii="Arial" w:eastAsia="Times New Roman" w:hAnsi="Arial" w:cs="Arial"/>
                <w:sz w:val="24"/>
                <w:szCs w:val="24"/>
              </w:rPr>
              <w:t>50</w:t>
            </w:r>
          </w:p>
        </w:tc>
        <w:tc>
          <w:tcPr>
            <w:tcW w:w="499" w:type="pct"/>
            <w:tcBorders>
              <w:top w:val="nil"/>
              <w:left w:val="nil"/>
              <w:bottom w:val="single" w:sz="8" w:space="0" w:color="auto"/>
              <w:right w:val="single" w:sz="8" w:space="0" w:color="auto"/>
            </w:tcBorders>
            <w:shd w:val="clear" w:color="auto" w:fill="auto"/>
            <w:vAlign w:val="center"/>
            <w:hideMark/>
          </w:tcPr>
          <w:p w14:paraId="22371B68" w14:textId="1FED575A" w:rsidR="00027609" w:rsidRPr="00393479" w:rsidRDefault="005E7B2C"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13</w:t>
            </w:r>
            <w:r w:rsidR="00027609" w:rsidRPr="00393479">
              <w:rPr>
                <w:rFonts w:ascii="Arial" w:eastAsia="Times New Roman" w:hAnsi="Arial" w:cs="Arial"/>
                <w:sz w:val="24"/>
                <w:szCs w:val="24"/>
              </w:rPr>
              <w:t>0</w:t>
            </w:r>
          </w:p>
        </w:tc>
        <w:tc>
          <w:tcPr>
            <w:tcW w:w="537" w:type="pct"/>
            <w:tcBorders>
              <w:top w:val="nil"/>
              <w:left w:val="nil"/>
              <w:bottom w:val="single" w:sz="8" w:space="0" w:color="auto"/>
              <w:right w:val="single" w:sz="8" w:space="0" w:color="auto"/>
            </w:tcBorders>
            <w:shd w:val="clear" w:color="auto" w:fill="auto"/>
            <w:vAlign w:val="center"/>
            <w:hideMark/>
          </w:tcPr>
          <w:p w14:paraId="372327B1" w14:textId="77777777" w:rsidR="00027609" w:rsidRPr="00393479" w:rsidRDefault="00027609"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250</w:t>
            </w:r>
          </w:p>
        </w:tc>
        <w:tc>
          <w:tcPr>
            <w:tcW w:w="809" w:type="pct"/>
            <w:tcBorders>
              <w:top w:val="nil"/>
              <w:left w:val="nil"/>
              <w:bottom w:val="single" w:sz="8" w:space="0" w:color="auto"/>
              <w:right w:val="single" w:sz="8" w:space="0" w:color="auto"/>
            </w:tcBorders>
            <w:shd w:val="clear" w:color="auto" w:fill="auto"/>
            <w:vAlign w:val="center"/>
            <w:hideMark/>
          </w:tcPr>
          <w:p w14:paraId="5AB69302" w14:textId="5FB1CF84" w:rsidR="00027609" w:rsidRPr="00393479" w:rsidRDefault="005E7B2C"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9</w:t>
            </w:r>
            <w:r w:rsidR="00027609" w:rsidRPr="00393479">
              <w:rPr>
                <w:rFonts w:ascii="Arial" w:eastAsia="Times New Roman" w:hAnsi="Arial" w:cs="Arial"/>
                <w:sz w:val="24"/>
                <w:szCs w:val="24"/>
              </w:rPr>
              <w:t>0</w:t>
            </w:r>
          </w:p>
        </w:tc>
      </w:tr>
      <w:tr w:rsidR="00463A95" w:rsidRPr="00393479" w14:paraId="39DCE6D6" w14:textId="77777777" w:rsidTr="005D7675">
        <w:trPr>
          <w:trHeight w:val="1642"/>
        </w:trPr>
        <w:tc>
          <w:tcPr>
            <w:tcW w:w="1301" w:type="pct"/>
            <w:tcBorders>
              <w:top w:val="nil"/>
              <w:left w:val="single" w:sz="8" w:space="0" w:color="auto"/>
              <w:bottom w:val="single" w:sz="8" w:space="0" w:color="auto"/>
              <w:right w:val="single" w:sz="8" w:space="0" w:color="auto"/>
            </w:tcBorders>
            <w:shd w:val="clear" w:color="auto" w:fill="auto"/>
            <w:vAlign w:val="center"/>
            <w:hideMark/>
          </w:tcPr>
          <w:p w14:paraId="129ECEAA" w14:textId="77777777" w:rsidR="00027609" w:rsidRPr="00393479" w:rsidRDefault="00027609" w:rsidP="00BA0037">
            <w:pPr>
              <w:spacing w:after="0" w:line="240" w:lineRule="auto"/>
              <w:rPr>
                <w:rFonts w:ascii="Arial" w:eastAsia="Times New Roman" w:hAnsi="Arial" w:cs="Arial"/>
                <w:sz w:val="24"/>
                <w:szCs w:val="24"/>
              </w:rPr>
            </w:pPr>
            <w:r w:rsidRPr="00393479">
              <w:rPr>
                <w:rFonts w:ascii="Arial" w:eastAsia="Times New Roman" w:hAnsi="Arial" w:cs="Arial"/>
                <w:sz w:val="24"/>
                <w:szCs w:val="24"/>
              </w:rPr>
              <w:t>Coconut plantation for PERD increased</w:t>
            </w:r>
          </w:p>
        </w:tc>
        <w:tc>
          <w:tcPr>
            <w:tcW w:w="1217" w:type="pct"/>
            <w:tcBorders>
              <w:top w:val="nil"/>
              <w:left w:val="nil"/>
              <w:bottom w:val="single" w:sz="8" w:space="0" w:color="auto"/>
              <w:right w:val="single" w:sz="8" w:space="0" w:color="auto"/>
            </w:tcBorders>
            <w:shd w:val="clear" w:color="auto" w:fill="auto"/>
            <w:vAlign w:val="center"/>
            <w:hideMark/>
          </w:tcPr>
          <w:p w14:paraId="716AF897" w14:textId="3E53F5C8" w:rsidR="00027609" w:rsidRPr="00393479" w:rsidRDefault="00027609" w:rsidP="00BA0037">
            <w:pPr>
              <w:spacing w:after="0" w:line="240" w:lineRule="auto"/>
              <w:rPr>
                <w:rFonts w:ascii="Arial" w:eastAsia="Times New Roman" w:hAnsi="Arial" w:cs="Arial"/>
                <w:sz w:val="24"/>
                <w:szCs w:val="24"/>
              </w:rPr>
            </w:pPr>
            <w:r w:rsidRPr="00393479">
              <w:rPr>
                <w:rFonts w:ascii="Arial" w:eastAsia="Times New Roman" w:hAnsi="Arial" w:cs="Arial"/>
                <w:sz w:val="24"/>
                <w:szCs w:val="24"/>
              </w:rPr>
              <w:t xml:space="preserve">Number of coconut seedlings Procured and </w:t>
            </w:r>
            <w:r w:rsidR="005D7675" w:rsidRPr="00393479">
              <w:rPr>
                <w:rFonts w:ascii="Arial" w:eastAsia="Times New Roman" w:hAnsi="Arial" w:cs="Arial"/>
                <w:sz w:val="24"/>
                <w:szCs w:val="24"/>
              </w:rPr>
              <w:t>distributed</w:t>
            </w:r>
          </w:p>
        </w:tc>
        <w:tc>
          <w:tcPr>
            <w:tcW w:w="637" w:type="pct"/>
            <w:tcBorders>
              <w:top w:val="nil"/>
              <w:left w:val="nil"/>
              <w:bottom w:val="single" w:sz="8" w:space="0" w:color="auto"/>
              <w:right w:val="single" w:sz="8" w:space="0" w:color="auto"/>
            </w:tcBorders>
            <w:shd w:val="clear" w:color="auto" w:fill="auto"/>
            <w:vAlign w:val="center"/>
            <w:hideMark/>
          </w:tcPr>
          <w:p w14:paraId="2FCFB8D6" w14:textId="5082B4AF" w:rsidR="00027609" w:rsidRPr="00393479" w:rsidRDefault="00C50262"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11,000</w:t>
            </w:r>
          </w:p>
        </w:tc>
        <w:tc>
          <w:tcPr>
            <w:tcW w:w="499" w:type="pct"/>
            <w:tcBorders>
              <w:top w:val="nil"/>
              <w:left w:val="nil"/>
              <w:bottom w:val="single" w:sz="8" w:space="0" w:color="auto"/>
              <w:right w:val="single" w:sz="8" w:space="0" w:color="auto"/>
            </w:tcBorders>
            <w:shd w:val="clear" w:color="auto" w:fill="auto"/>
            <w:vAlign w:val="center"/>
            <w:hideMark/>
          </w:tcPr>
          <w:p w14:paraId="4EF2A682" w14:textId="47EE804F" w:rsidR="00027609" w:rsidRPr="00393479" w:rsidRDefault="00C50262"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11,000</w:t>
            </w:r>
          </w:p>
        </w:tc>
        <w:tc>
          <w:tcPr>
            <w:tcW w:w="537" w:type="pct"/>
            <w:tcBorders>
              <w:top w:val="nil"/>
              <w:left w:val="nil"/>
              <w:bottom w:val="single" w:sz="8" w:space="0" w:color="auto"/>
              <w:right w:val="single" w:sz="8" w:space="0" w:color="auto"/>
            </w:tcBorders>
            <w:shd w:val="clear" w:color="auto" w:fill="auto"/>
            <w:vAlign w:val="center"/>
            <w:hideMark/>
          </w:tcPr>
          <w:p w14:paraId="4DEAAEFB" w14:textId="77777777" w:rsidR="00027609" w:rsidRPr="00393479" w:rsidRDefault="00027609" w:rsidP="00BA0037">
            <w:pPr>
              <w:spacing w:after="0" w:line="240" w:lineRule="auto"/>
              <w:jc w:val="center"/>
              <w:rPr>
                <w:rFonts w:ascii="Arial" w:eastAsia="Times New Roman" w:hAnsi="Arial" w:cs="Arial"/>
                <w:sz w:val="24"/>
                <w:szCs w:val="24"/>
              </w:rPr>
            </w:pPr>
            <w:r w:rsidRPr="00393479">
              <w:rPr>
                <w:rFonts w:ascii="Arial" w:eastAsia="Times New Roman" w:hAnsi="Arial" w:cs="Arial"/>
                <w:sz w:val="24"/>
                <w:szCs w:val="24"/>
              </w:rPr>
              <w:t>4,000</w:t>
            </w:r>
          </w:p>
        </w:tc>
        <w:tc>
          <w:tcPr>
            <w:tcW w:w="809" w:type="pct"/>
            <w:tcBorders>
              <w:top w:val="nil"/>
              <w:left w:val="nil"/>
              <w:bottom w:val="single" w:sz="8" w:space="0" w:color="auto"/>
              <w:right w:val="single" w:sz="8" w:space="0" w:color="auto"/>
            </w:tcBorders>
            <w:shd w:val="clear" w:color="auto" w:fill="auto"/>
            <w:vAlign w:val="center"/>
            <w:hideMark/>
          </w:tcPr>
          <w:p w14:paraId="3F47A049" w14:textId="704F434E" w:rsidR="00027609" w:rsidRPr="00393479" w:rsidRDefault="00B47FD3" w:rsidP="00BA0037">
            <w:pPr>
              <w:spacing w:after="0" w:line="240" w:lineRule="auto"/>
              <w:jc w:val="center"/>
              <w:rPr>
                <w:rFonts w:ascii="Arial" w:eastAsia="Times New Roman" w:hAnsi="Arial" w:cs="Arial"/>
                <w:color w:val="C00000"/>
                <w:sz w:val="24"/>
                <w:szCs w:val="24"/>
              </w:rPr>
            </w:pPr>
            <w:r w:rsidRPr="00393479">
              <w:rPr>
                <w:rFonts w:ascii="Arial" w:eastAsia="Times New Roman" w:hAnsi="Arial" w:cs="Arial"/>
                <w:sz w:val="24"/>
                <w:szCs w:val="24"/>
              </w:rPr>
              <w:t>0</w:t>
            </w:r>
          </w:p>
        </w:tc>
      </w:tr>
      <w:tr w:rsidR="00027609" w:rsidRPr="00393479" w14:paraId="45050A3F" w14:textId="77777777" w:rsidTr="005D7675">
        <w:trPr>
          <w:trHeight w:val="400"/>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6A90832B" w14:textId="77777777" w:rsidR="00027609" w:rsidRPr="00393479" w:rsidRDefault="00027609" w:rsidP="00BA0037">
            <w:pPr>
              <w:spacing w:after="0" w:line="240" w:lineRule="auto"/>
              <w:jc w:val="center"/>
              <w:rPr>
                <w:rFonts w:ascii="Arial" w:eastAsia="Times New Roman" w:hAnsi="Arial" w:cs="Arial"/>
                <w:b/>
                <w:bCs/>
                <w:color w:val="000000"/>
                <w:sz w:val="28"/>
                <w:szCs w:val="28"/>
              </w:rPr>
            </w:pPr>
            <w:r w:rsidRPr="00393479">
              <w:rPr>
                <w:rFonts w:ascii="Arial" w:eastAsia="Times New Roman" w:hAnsi="Arial" w:cs="Arial"/>
                <w:b/>
                <w:bCs/>
                <w:color w:val="000000"/>
                <w:sz w:val="28"/>
                <w:szCs w:val="28"/>
              </w:rPr>
              <w:t>Environmental and Sanitation Management</w:t>
            </w:r>
          </w:p>
        </w:tc>
      </w:tr>
      <w:tr w:rsidR="00463A95" w:rsidRPr="00393479" w14:paraId="57BCD941" w14:textId="77777777" w:rsidTr="00BA0037">
        <w:trPr>
          <w:trHeight w:val="1600"/>
        </w:trPr>
        <w:tc>
          <w:tcPr>
            <w:tcW w:w="1301" w:type="pct"/>
            <w:tcBorders>
              <w:top w:val="nil"/>
              <w:left w:val="single" w:sz="8" w:space="0" w:color="auto"/>
              <w:bottom w:val="single" w:sz="8" w:space="0" w:color="auto"/>
              <w:right w:val="single" w:sz="8" w:space="0" w:color="auto"/>
            </w:tcBorders>
            <w:shd w:val="clear" w:color="000000" w:fill="FFFFFF"/>
            <w:vAlign w:val="center"/>
            <w:hideMark/>
          </w:tcPr>
          <w:p w14:paraId="6D66F5DD" w14:textId="77777777" w:rsidR="00027609" w:rsidRPr="00393479" w:rsidRDefault="00027609" w:rsidP="00BA0037">
            <w:pPr>
              <w:spacing w:after="0" w:line="240" w:lineRule="auto"/>
              <w:rPr>
                <w:rFonts w:ascii="Arial" w:eastAsia="Times New Roman" w:hAnsi="Arial" w:cs="Arial"/>
                <w:sz w:val="24"/>
                <w:szCs w:val="24"/>
              </w:rPr>
            </w:pPr>
            <w:r w:rsidRPr="00393479">
              <w:rPr>
                <w:rFonts w:ascii="Arial" w:eastAsia="Times New Roman" w:hAnsi="Arial" w:cs="Arial"/>
                <w:sz w:val="24"/>
                <w:szCs w:val="24"/>
              </w:rPr>
              <w:t xml:space="preserve">Disaster Management Campaigns conducted   </w:t>
            </w:r>
          </w:p>
        </w:tc>
        <w:tc>
          <w:tcPr>
            <w:tcW w:w="1217" w:type="pct"/>
            <w:tcBorders>
              <w:top w:val="nil"/>
              <w:left w:val="nil"/>
              <w:bottom w:val="single" w:sz="8" w:space="0" w:color="auto"/>
              <w:right w:val="single" w:sz="8" w:space="0" w:color="auto"/>
            </w:tcBorders>
            <w:shd w:val="clear" w:color="auto" w:fill="auto"/>
            <w:vAlign w:val="center"/>
            <w:hideMark/>
          </w:tcPr>
          <w:p w14:paraId="21F31D77" w14:textId="77777777" w:rsidR="00027609" w:rsidRPr="00393479" w:rsidRDefault="00027609" w:rsidP="00BA0037">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Number of Community gatherings held</w:t>
            </w:r>
          </w:p>
        </w:tc>
        <w:tc>
          <w:tcPr>
            <w:tcW w:w="637" w:type="pct"/>
            <w:tcBorders>
              <w:top w:val="nil"/>
              <w:left w:val="nil"/>
              <w:bottom w:val="single" w:sz="8" w:space="0" w:color="auto"/>
              <w:right w:val="single" w:sz="8" w:space="0" w:color="auto"/>
            </w:tcBorders>
            <w:shd w:val="clear" w:color="auto" w:fill="auto"/>
            <w:vAlign w:val="center"/>
            <w:hideMark/>
          </w:tcPr>
          <w:p w14:paraId="06BE3394"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12</w:t>
            </w:r>
          </w:p>
        </w:tc>
        <w:tc>
          <w:tcPr>
            <w:tcW w:w="499" w:type="pct"/>
            <w:tcBorders>
              <w:top w:val="nil"/>
              <w:left w:val="nil"/>
              <w:bottom w:val="single" w:sz="8" w:space="0" w:color="auto"/>
              <w:right w:val="single" w:sz="8" w:space="0" w:color="auto"/>
            </w:tcBorders>
            <w:shd w:val="clear" w:color="auto" w:fill="auto"/>
            <w:vAlign w:val="center"/>
            <w:hideMark/>
          </w:tcPr>
          <w:p w14:paraId="49CD63F8"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10</w:t>
            </w:r>
          </w:p>
        </w:tc>
        <w:tc>
          <w:tcPr>
            <w:tcW w:w="537" w:type="pct"/>
            <w:tcBorders>
              <w:top w:val="nil"/>
              <w:left w:val="nil"/>
              <w:bottom w:val="single" w:sz="8" w:space="0" w:color="auto"/>
              <w:right w:val="single" w:sz="8" w:space="0" w:color="auto"/>
            </w:tcBorders>
            <w:shd w:val="clear" w:color="auto" w:fill="auto"/>
            <w:vAlign w:val="center"/>
            <w:hideMark/>
          </w:tcPr>
          <w:p w14:paraId="67810B91"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12</w:t>
            </w:r>
          </w:p>
        </w:tc>
        <w:tc>
          <w:tcPr>
            <w:tcW w:w="809" w:type="pct"/>
            <w:tcBorders>
              <w:top w:val="nil"/>
              <w:left w:val="nil"/>
              <w:bottom w:val="single" w:sz="8" w:space="0" w:color="auto"/>
              <w:right w:val="single" w:sz="8" w:space="0" w:color="auto"/>
            </w:tcBorders>
            <w:shd w:val="clear" w:color="auto" w:fill="auto"/>
            <w:vAlign w:val="center"/>
            <w:hideMark/>
          </w:tcPr>
          <w:p w14:paraId="5CA597C9" w14:textId="77777777" w:rsidR="00027609" w:rsidRPr="00393479" w:rsidRDefault="00027609" w:rsidP="00BA0037">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r>
    </w:tbl>
    <w:p w14:paraId="3847F2CE" w14:textId="77777777" w:rsidR="00027609" w:rsidRPr="00393479" w:rsidRDefault="00027609" w:rsidP="00393479">
      <w:pPr>
        <w:tabs>
          <w:tab w:val="left" w:pos="3668"/>
        </w:tabs>
        <w:jc w:val="both"/>
        <w:rPr>
          <w:rFonts w:ascii="Arial" w:hAnsi="Arial" w:cs="Arial"/>
          <w:b/>
          <w:bCs/>
          <w:sz w:val="28"/>
        </w:rPr>
      </w:pPr>
    </w:p>
    <w:p w14:paraId="3B3AABE4" w14:textId="77777777" w:rsidR="00027609" w:rsidRPr="00393479" w:rsidRDefault="00027609" w:rsidP="00393479">
      <w:pPr>
        <w:tabs>
          <w:tab w:val="left" w:pos="3668"/>
        </w:tabs>
        <w:jc w:val="both"/>
        <w:rPr>
          <w:rFonts w:ascii="Arial" w:hAnsi="Arial" w:cs="Arial"/>
          <w:b/>
          <w:bCs/>
          <w:sz w:val="28"/>
        </w:rPr>
      </w:pPr>
    </w:p>
    <w:p w14:paraId="393FBC73" w14:textId="77777777" w:rsidR="00463A95" w:rsidRPr="00393479" w:rsidRDefault="00463A95" w:rsidP="00393479">
      <w:pPr>
        <w:tabs>
          <w:tab w:val="left" w:pos="3668"/>
        </w:tabs>
        <w:jc w:val="both"/>
        <w:rPr>
          <w:rFonts w:ascii="Arial" w:hAnsi="Arial" w:cs="Arial"/>
          <w:b/>
          <w:bCs/>
          <w:sz w:val="28"/>
        </w:rPr>
      </w:pPr>
    </w:p>
    <w:p w14:paraId="5D2D6270" w14:textId="77777777" w:rsidR="00463A95" w:rsidRPr="00393479" w:rsidRDefault="00463A95" w:rsidP="00393479">
      <w:pPr>
        <w:tabs>
          <w:tab w:val="left" w:pos="3668"/>
        </w:tabs>
        <w:jc w:val="both"/>
        <w:rPr>
          <w:rFonts w:ascii="Arial" w:hAnsi="Arial" w:cs="Arial"/>
          <w:b/>
          <w:bCs/>
          <w:sz w:val="28"/>
        </w:rPr>
      </w:pPr>
    </w:p>
    <w:p w14:paraId="31265AA6" w14:textId="77777777" w:rsidR="00463A95" w:rsidRPr="00393479" w:rsidRDefault="00463A95" w:rsidP="00393479">
      <w:pPr>
        <w:tabs>
          <w:tab w:val="left" w:pos="3668"/>
        </w:tabs>
        <w:jc w:val="both"/>
        <w:rPr>
          <w:rFonts w:ascii="Arial" w:hAnsi="Arial" w:cs="Arial"/>
          <w:b/>
          <w:bCs/>
          <w:sz w:val="28"/>
        </w:rPr>
      </w:pPr>
    </w:p>
    <w:p w14:paraId="277064BA" w14:textId="77777777" w:rsidR="00463A95" w:rsidRPr="00393479" w:rsidRDefault="00463A95" w:rsidP="00393479">
      <w:pPr>
        <w:tabs>
          <w:tab w:val="left" w:pos="3668"/>
        </w:tabs>
        <w:jc w:val="both"/>
        <w:rPr>
          <w:rFonts w:ascii="Arial" w:hAnsi="Arial" w:cs="Arial"/>
          <w:b/>
          <w:bCs/>
          <w:sz w:val="28"/>
        </w:rPr>
      </w:pPr>
    </w:p>
    <w:p w14:paraId="1DD505EB" w14:textId="77777777" w:rsidR="00463A95" w:rsidRPr="00393479" w:rsidRDefault="00463A95" w:rsidP="00393479">
      <w:pPr>
        <w:tabs>
          <w:tab w:val="left" w:pos="3668"/>
        </w:tabs>
        <w:jc w:val="both"/>
        <w:rPr>
          <w:rFonts w:ascii="Arial" w:hAnsi="Arial" w:cs="Arial"/>
          <w:b/>
          <w:bCs/>
          <w:sz w:val="28"/>
        </w:rPr>
      </w:pPr>
    </w:p>
    <w:p w14:paraId="1050D3C1" w14:textId="77777777" w:rsidR="00463A95" w:rsidRPr="00393479" w:rsidRDefault="00463A95" w:rsidP="00393479">
      <w:pPr>
        <w:tabs>
          <w:tab w:val="left" w:pos="3668"/>
        </w:tabs>
        <w:jc w:val="both"/>
        <w:rPr>
          <w:rFonts w:ascii="Arial" w:hAnsi="Arial" w:cs="Arial"/>
          <w:b/>
          <w:bCs/>
          <w:sz w:val="28"/>
        </w:rPr>
      </w:pPr>
    </w:p>
    <w:p w14:paraId="07D83C41" w14:textId="77777777" w:rsidR="00463A95" w:rsidRPr="00393479" w:rsidRDefault="00463A95" w:rsidP="00393479">
      <w:pPr>
        <w:tabs>
          <w:tab w:val="left" w:pos="3668"/>
        </w:tabs>
        <w:jc w:val="both"/>
        <w:rPr>
          <w:rFonts w:ascii="Arial" w:hAnsi="Arial" w:cs="Arial"/>
          <w:b/>
          <w:bCs/>
          <w:sz w:val="28"/>
        </w:rPr>
      </w:pPr>
    </w:p>
    <w:p w14:paraId="0D8C3261" w14:textId="77777777" w:rsidR="00463A95" w:rsidRPr="00393479" w:rsidRDefault="00463A95" w:rsidP="00393479">
      <w:pPr>
        <w:tabs>
          <w:tab w:val="left" w:pos="3668"/>
        </w:tabs>
        <w:jc w:val="both"/>
        <w:rPr>
          <w:rFonts w:ascii="Arial" w:hAnsi="Arial" w:cs="Arial"/>
          <w:b/>
          <w:bCs/>
          <w:sz w:val="28"/>
        </w:rPr>
      </w:pPr>
    </w:p>
    <w:p w14:paraId="56755F85" w14:textId="77777777" w:rsidR="00463A95" w:rsidRPr="00393479" w:rsidRDefault="00463A95" w:rsidP="00393479">
      <w:pPr>
        <w:tabs>
          <w:tab w:val="left" w:pos="3668"/>
        </w:tabs>
        <w:jc w:val="both"/>
        <w:rPr>
          <w:rFonts w:ascii="Arial" w:hAnsi="Arial" w:cs="Arial"/>
          <w:b/>
          <w:bCs/>
          <w:sz w:val="28"/>
        </w:rPr>
      </w:pPr>
    </w:p>
    <w:p w14:paraId="6FDE5891" w14:textId="77777777" w:rsidR="00463A95" w:rsidRPr="00393479" w:rsidRDefault="00463A95" w:rsidP="00393479">
      <w:pPr>
        <w:tabs>
          <w:tab w:val="left" w:pos="3668"/>
        </w:tabs>
        <w:jc w:val="both"/>
        <w:rPr>
          <w:rFonts w:ascii="Arial" w:hAnsi="Arial" w:cs="Arial"/>
          <w:b/>
          <w:bCs/>
          <w:sz w:val="28"/>
        </w:rPr>
      </w:pPr>
    </w:p>
    <w:p w14:paraId="4E837CC1" w14:textId="6CDEE6DA" w:rsidR="008C19A5" w:rsidRPr="00F86E5B" w:rsidRDefault="00247250" w:rsidP="00393479">
      <w:pPr>
        <w:pStyle w:val="Heading2"/>
        <w:jc w:val="both"/>
        <w:rPr>
          <w:rStyle w:val="Heading2Char"/>
          <w:rFonts w:ascii="Arial" w:hAnsi="Arial" w:cs="Arial"/>
          <w:b/>
          <w:color w:val="auto"/>
          <w:sz w:val="28"/>
          <w:szCs w:val="28"/>
        </w:rPr>
      </w:pPr>
      <w:bookmarkStart w:id="51" w:name="_Toc53403166"/>
      <w:r w:rsidRPr="00F86E5B">
        <w:rPr>
          <w:rFonts w:ascii="Arial" w:hAnsi="Arial" w:cs="Arial"/>
          <w:color w:val="auto"/>
          <w:sz w:val="28"/>
          <w:szCs w:val="28"/>
        </w:rPr>
        <w:lastRenderedPageBreak/>
        <w:t>8</w:t>
      </w:r>
      <w:r w:rsidRPr="00F86E5B">
        <w:rPr>
          <w:rStyle w:val="Heading2Char"/>
          <w:rFonts w:ascii="Arial" w:hAnsi="Arial" w:cs="Arial"/>
          <w:b/>
          <w:color w:val="auto"/>
          <w:sz w:val="28"/>
          <w:szCs w:val="28"/>
        </w:rPr>
        <w:t>.4 2020 BUDGET PROGRAMME PERFORMANCE</w:t>
      </w:r>
      <w:bookmarkEnd w:id="51"/>
    </w:p>
    <w:p w14:paraId="37447EA2" w14:textId="77777777" w:rsidR="00247250" w:rsidRPr="00F86E5B" w:rsidRDefault="00247250" w:rsidP="00393479">
      <w:pPr>
        <w:jc w:val="both"/>
        <w:rPr>
          <w:rFonts w:ascii="Arial" w:hAnsi="Arial" w:cs="Arial"/>
          <w:sz w:val="28"/>
          <w:szCs w:val="28"/>
        </w:rPr>
      </w:pPr>
    </w:p>
    <w:p w14:paraId="4553D4C4" w14:textId="28F90BDB" w:rsidR="00247250" w:rsidRPr="00A22AD7" w:rsidRDefault="00A22AD7" w:rsidP="00393479">
      <w:pPr>
        <w:jc w:val="both"/>
        <w:rPr>
          <w:rStyle w:val="Heading2Char"/>
          <w:rFonts w:ascii="Arial" w:hAnsi="Arial" w:cs="Arial"/>
          <w:b/>
          <w:i/>
          <w:color w:val="auto"/>
          <w:sz w:val="24"/>
          <w:szCs w:val="24"/>
        </w:rPr>
      </w:pPr>
      <w:r w:rsidRPr="00A22AD7">
        <w:rPr>
          <w:rFonts w:ascii="Arial" w:hAnsi="Arial" w:cs="Arial"/>
          <w:b/>
          <w:bCs/>
          <w:i/>
          <w:sz w:val="24"/>
          <w:szCs w:val="24"/>
        </w:rPr>
        <w:t>Table</w:t>
      </w:r>
      <w:r w:rsidR="00247250" w:rsidRPr="00A22AD7">
        <w:rPr>
          <w:rFonts w:ascii="Arial" w:hAnsi="Arial" w:cs="Arial"/>
          <w:b/>
          <w:bCs/>
          <w:i/>
          <w:sz w:val="24"/>
          <w:szCs w:val="24"/>
        </w:rPr>
        <w:t xml:space="preserve"> 3c:</w:t>
      </w:r>
      <w:r w:rsidR="00247250" w:rsidRPr="00A22AD7">
        <w:rPr>
          <w:rStyle w:val="Heading2Char"/>
          <w:rFonts w:ascii="Arial" w:hAnsi="Arial" w:cs="Arial"/>
          <w:b/>
          <w:i/>
          <w:color w:val="auto"/>
          <w:sz w:val="24"/>
          <w:szCs w:val="24"/>
        </w:rPr>
        <w:t xml:space="preserve"> 2020 Budget </w:t>
      </w:r>
      <w:proofErr w:type="spellStart"/>
      <w:r w:rsidR="00247250" w:rsidRPr="00A22AD7">
        <w:rPr>
          <w:rStyle w:val="Heading2Char"/>
          <w:rFonts w:ascii="Arial" w:hAnsi="Arial" w:cs="Arial"/>
          <w:b/>
          <w:i/>
          <w:color w:val="auto"/>
          <w:sz w:val="24"/>
          <w:szCs w:val="24"/>
        </w:rPr>
        <w:t>Programme</w:t>
      </w:r>
      <w:proofErr w:type="spellEnd"/>
      <w:r w:rsidR="00247250" w:rsidRPr="00A22AD7">
        <w:rPr>
          <w:rStyle w:val="Heading2Char"/>
          <w:rFonts w:ascii="Arial" w:hAnsi="Arial" w:cs="Arial"/>
          <w:b/>
          <w:i/>
          <w:color w:val="auto"/>
          <w:sz w:val="24"/>
          <w:szCs w:val="24"/>
        </w:rPr>
        <w:t xml:space="preserve"> Performance</w:t>
      </w:r>
    </w:p>
    <w:tbl>
      <w:tblPr>
        <w:tblW w:w="5000" w:type="pct"/>
        <w:tblLook w:val="04A0" w:firstRow="1" w:lastRow="0" w:firstColumn="1" w:lastColumn="0" w:noHBand="0" w:noVBand="1"/>
      </w:tblPr>
      <w:tblGrid>
        <w:gridCol w:w="5465"/>
        <w:gridCol w:w="1905"/>
        <w:gridCol w:w="2212"/>
      </w:tblGrid>
      <w:tr w:rsidR="00FF0E0B" w:rsidRPr="00F86E5B" w14:paraId="7B61303F" w14:textId="77777777" w:rsidTr="00F86E5B">
        <w:trPr>
          <w:trHeight w:val="772"/>
        </w:trPr>
        <w:tc>
          <w:tcPr>
            <w:tcW w:w="2852" w:type="pct"/>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40A35852" w14:textId="77777777" w:rsidR="00FF0E0B" w:rsidRPr="00F86E5B" w:rsidRDefault="00FF0E0B" w:rsidP="00393479">
            <w:pPr>
              <w:spacing w:after="0" w:line="240" w:lineRule="auto"/>
              <w:jc w:val="both"/>
              <w:rPr>
                <w:rFonts w:ascii="Arial" w:eastAsia="Times New Roman" w:hAnsi="Arial" w:cs="Arial"/>
                <w:b/>
                <w:bCs/>
                <w:sz w:val="24"/>
                <w:szCs w:val="24"/>
              </w:rPr>
            </w:pPr>
            <w:r w:rsidRPr="00F86E5B">
              <w:rPr>
                <w:rFonts w:ascii="Arial" w:eastAsia="Times New Roman" w:hAnsi="Arial" w:cs="Arial"/>
                <w:b/>
                <w:bCs/>
                <w:sz w:val="24"/>
                <w:szCs w:val="24"/>
              </w:rPr>
              <w:t xml:space="preserve">Budget </w:t>
            </w:r>
            <w:proofErr w:type="spellStart"/>
            <w:r w:rsidRPr="00F86E5B">
              <w:rPr>
                <w:rFonts w:ascii="Arial" w:eastAsia="Times New Roman" w:hAnsi="Arial" w:cs="Arial"/>
                <w:b/>
                <w:bCs/>
                <w:sz w:val="24"/>
                <w:szCs w:val="24"/>
              </w:rPr>
              <w:t>Programme</w:t>
            </w:r>
            <w:proofErr w:type="spellEnd"/>
          </w:p>
        </w:tc>
        <w:tc>
          <w:tcPr>
            <w:tcW w:w="994"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5580157C" w14:textId="77777777" w:rsidR="00FF0E0B" w:rsidRPr="00F86E5B" w:rsidRDefault="00FF0E0B" w:rsidP="00393479">
            <w:pPr>
              <w:spacing w:after="0" w:line="240" w:lineRule="auto"/>
              <w:jc w:val="both"/>
              <w:rPr>
                <w:rFonts w:ascii="Arial" w:eastAsia="Times New Roman" w:hAnsi="Arial" w:cs="Arial"/>
                <w:b/>
                <w:bCs/>
                <w:sz w:val="24"/>
                <w:szCs w:val="24"/>
              </w:rPr>
            </w:pPr>
            <w:r w:rsidRPr="00F86E5B">
              <w:rPr>
                <w:rFonts w:ascii="Arial" w:eastAsia="Times New Roman" w:hAnsi="Arial" w:cs="Arial"/>
                <w:b/>
                <w:bCs/>
                <w:sz w:val="24"/>
                <w:szCs w:val="24"/>
              </w:rPr>
              <w:t>Budget</w:t>
            </w:r>
          </w:p>
        </w:tc>
        <w:tc>
          <w:tcPr>
            <w:tcW w:w="1154" w:type="pct"/>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61FA1BDB" w14:textId="77777777" w:rsidR="00FF0E0B" w:rsidRPr="00F86E5B" w:rsidRDefault="00FF0E0B" w:rsidP="00393479">
            <w:pPr>
              <w:spacing w:after="0" w:line="240" w:lineRule="auto"/>
              <w:jc w:val="both"/>
              <w:rPr>
                <w:rFonts w:ascii="Arial" w:eastAsia="Times New Roman" w:hAnsi="Arial" w:cs="Arial"/>
                <w:b/>
                <w:bCs/>
                <w:sz w:val="24"/>
                <w:szCs w:val="24"/>
              </w:rPr>
            </w:pPr>
            <w:r w:rsidRPr="00F86E5B">
              <w:rPr>
                <w:rFonts w:ascii="Arial" w:eastAsia="Times New Roman" w:hAnsi="Arial" w:cs="Arial"/>
                <w:b/>
                <w:bCs/>
                <w:sz w:val="24"/>
                <w:szCs w:val="24"/>
              </w:rPr>
              <w:t>Actual as at</w:t>
            </w:r>
          </w:p>
          <w:p w14:paraId="2DC50BC4" w14:textId="7F34953E" w:rsidR="00FF0E0B" w:rsidRPr="00F86E5B" w:rsidRDefault="00FF0E0B" w:rsidP="00393479">
            <w:pPr>
              <w:spacing w:after="0" w:line="240" w:lineRule="auto"/>
              <w:jc w:val="both"/>
              <w:rPr>
                <w:rFonts w:ascii="Arial" w:eastAsia="Times New Roman" w:hAnsi="Arial" w:cs="Arial"/>
                <w:b/>
                <w:bCs/>
                <w:sz w:val="24"/>
                <w:szCs w:val="24"/>
              </w:rPr>
            </w:pPr>
            <w:r w:rsidRPr="00F86E5B">
              <w:rPr>
                <w:rFonts w:ascii="Arial" w:eastAsia="Times New Roman" w:hAnsi="Arial" w:cs="Arial"/>
                <w:b/>
                <w:bCs/>
                <w:sz w:val="24"/>
                <w:szCs w:val="24"/>
              </w:rPr>
              <w:t>Aug. 2020</w:t>
            </w:r>
          </w:p>
        </w:tc>
      </w:tr>
      <w:tr w:rsidR="00FF0E0B" w:rsidRPr="00F86E5B" w14:paraId="3254D216" w14:textId="77777777" w:rsidTr="00F86E5B">
        <w:trPr>
          <w:trHeight w:val="595"/>
        </w:trPr>
        <w:tc>
          <w:tcPr>
            <w:tcW w:w="2852" w:type="pct"/>
            <w:tcBorders>
              <w:top w:val="nil"/>
              <w:left w:val="single" w:sz="8" w:space="0" w:color="auto"/>
              <w:bottom w:val="single" w:sz="8" w:space="0" w:color="auto"/>
              <w:right w:val="single" w:sz="8" w:space="0" w:color="auto"/>
            </w:tcBorders>
            <w:shd w:val="clear" w:color="auto" w:fill="auto"/>
            <w:vAlign w:val="center"/>
            <w:hideMark/>
          </w:tcPr>
          <w:p w14:paraId="5A84DD1E"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Management and Administration</w:t>
            </w:r>
          </w:p>
        </w:tc>
        <w:tc>
          <w:tcPr>
            <w:tcW w:w="994" w:type="pct"/>
            <w:tcBorders>
              <w:top w:val="nil"/>
              <w:left w:val="nil"/>
              <w:bottom w:val="single" w:sz="8" w:space="0" w:color="auto"/>
              <w:right w:val="single" w:sz="8" w:space="0" w:color="auto"/>
            </w:tcBorders>
            <w:shd w:val="clear" w:color="auto" w:fill="auto"/>
            <w:vAlign w:val="center"/>
            <w:hideMark/>
          </w:tcPr>
          <w:p w14:paraId="3623A808"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 xml:space="preserve">    5,928,182.87 </w:t>
            </w:r>
          </w:p>
        </w:tc>
        <w:tc>
          <w:tcPr>
            <w:tcW w:w="1154" w:type="pct"/>
            <w:tcBorders>
              <w:top w:val="nil"/>
              <w:left w:val="nil"/>
              <w:bottom w:val="single" w:sz="8" w:space="0" w:color="auto"/>
              <w:right w:val="single" w:sz="8" w:space="0" w:color="auto"/>
            </w:tcBorders>
            <w:shd w:val="clear" w:color="auto" w:fill="auto"/>
            <w:vAlign w:val="center"/>
            <w:hideMark/>
          </w:tcPr>
          <w:p w14:paraId="10F21679" w14:textId="4E660099"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 xml:space="preserve">        2,602,862.67 </w:t>
            </w:r>
          </w:p>
        </w:tc>
      </w:tr>
      <w:tr w:rsidR="00FF0E0B" w:rsidRPr="00F86E5B" w14:paraId="6EBA508C" w14:textId="77777777" w:rsidTr="00F86E5B">
        <w:trPr>
          <w:trHeight w:val="595"/>
        </w:trPr>
        <w:tc>
          <w:tcPr>
            <w:tcW w:w="2852" w:type="pct"/>
            <w:tcBorders>
              <w:top w:val="nil"/>
              <w:left w:val="single" w:sz="8" w:space="0" w:color="auto"/>
              <w:bottom w:val="single" w:sz="8" w:space="0" w:color="auto"/>
              <w:right w:val="single" w:sz="8" w:space="0" w:color="auto"/>
            </w:tcBorders>
            <w:shd w:val="clear" w:color="auto" w:fill="auto"/>
            <w:vAlign w:val="center"/>
            <w:hideMark/>
          </w:tcPr>
          <w:p w14:paraId="7B0C5D52"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Infrastructure Delivery and Management</w:t>
            </w:r>
          </w:p>
        </w:tc>
        <w:tc>
          <w:tcPr>
            <w:tcW w:w="994" w:type="pct"/>
            <w:tcBorders>
              <w:top w:val="nil"/>
              <w:left w:val="nil"/>
              <w:bottom w:val="single" w:sz="8" w:space="0" w:color="auto"/>
              <w:right w:val="single" w:sz="8" w:space="0" w:color="auto"/>
            </w:tcBorders>
            <w:shd w:val="clear" w:color="auto" w:fill="auto"/>
            <w:vAlign w:val="center"/>
            <w:hideMark/>
          </w:tcPr>
          <w:p w14:paraId="24650FFF"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 xml:space="preserve">    1,265,925.36 </w:t>
            </w:r>
          </w:p>
        </w:tc>
        <w:tc>
          <w:tcPr>
            <w:tcW w:w="1154" w:type="pct"/>
            <w:tcBorders>
              <w:top w:val="nil"/>
              <w:left w:val="nil"/>
              <w:bottom w:val="single" w:sz="8" w:space="0" w:color="auto"/>
              <w:right w:val="single" w:sz="8" w:space="0" w:color="auto"/>
            </w:tcBorders>
            <w:shd w:val="clear" w:color="auto" w:fill="auto"/>
            <w:vAlign w:val="center"/>
            <w:hideMark/>
          </w:tcPr>
          <w:p w14:paraId="54237131" w14:textId="77777777" w:rsidR="00FF0E0B" w:rsidRPr="00F86E5B" w:rsidRDefault="00FF0E0B" w:rsidP="00F86E5B">
            <w:pPr>
              <w:spacing w:after="0" w:line="240" w:lineRule="auto"/>
              <w:jc w:val="right"/>
              <w:rPr>
                <w:rFonts w:ascii="Arial" w:eastAsia="Times New Roman" w:hAnsi="Arial" w:cs="Arial"/>
                <w:sz w:val="24"/>
                <w:szCs w:val="24"/>
              </w:rPr>
            </w:pPr>
            <w:r w:rsidRPr="00F86E5B">
              <w:rPr>
                <w:rFonts w:ascii="Arial" w:eastAsia="Times New Roman" w:hAnsi="Arial" w:cs="Arial"/>
                <w:sz w:val="24"/>
                <w:szCs w:val="24"/>
              </w:rPr>
              <w:t xml:space="preserve">             208,356.96 </w:t>
            </w:r>
          </w:p>
        </w:tc>
      </w:tr>
      <w:tr w:rsidR="00FF0E0B" w:rsidRPr="00F86E5B" w14:paraId="1A87C98B" w14:textId="77777777" w:rsidTr="00F86E5B">
        <w:trPr>
          <w:trHeight w:val="595"/>
        </w:trPr>
        <w:tc>
          <w:tcPr>
            <w:tcW w:w="2852" w:type="pct"/>
            <w:tcBorders>
              <w:top w:val="nil"/>
              <w:left w:val="single" w:sz="8" w:space="0" w:color="auto"/>
              <w:bottom w:val="single" w:sz="8" w:space="0" w:color="auto"/>
              <w:right w:val="single" w:sz="8" w:space="0" w:color="auto"/>
            </w:tcBorders>
            <w:shd w:val="clear" w:color="auto" w:fill="auto"/>
            <w:vAlign w:val="center"/>
            <w:hideMark/>
          </w:tcPr>
          <w:p w14:paraId="7CB0EC56"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Social Services Delivery</w:t>
            </w:r>
          </w:p>
        </w:tc>
        <w:tc>
          <w:tcPr>
            <w:tcW w:w="994" w:type="pct"/>
            <w:tcBorders>
              <w:top w:val="nil"/>
              <w:left w:val="nil"/>
              <w:bottom w:val="single" w:sz="8" w:space="0" w:color="auto"/>
              <w:right w:val="single" w:sz="8" w:space="0" w:color="auto"/>
            </w:tcBorders>
            <w:shd w:val="clear" w:color="auto" w:fill="auto"/>
            <w:vAlign w:val="center"/>
            <w:hideMark/>
          </w:tcPr>
          <w:p w14:paraId="2A67AB96"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 xml:space="preserve">    2,544,461.55 </w:t>
            </w:r>
          </w:p>
        </w:tc>
        <w:tc>
          <w:tcPr>
            <w:tcW w:w="1154" w:type="pct"/>
            <w:tcBorders>
              <w:top w:val="nil"/>
              <w:left w:val="nil"/>
              <w:bottom w:val="single" w:sz="8" w:space="0" w:color="auto"/>
              <w:right w:val="single" w:sz="8" w:space="0" w:color="auto"/>
            </w:tcBorders>
            <w:shd w:val="clear" w:color="auto" w:fill="auto"/>
            <w:vAlign w:val="center"/>
            <w:hideMark/>
          </w:tcPr>
          <w:p w14:paraId="662E5535" w14:textId="77777777" w:rsidR="00FF0E0B" w:rsidRPr="00F86E5B" w:rsidRDefault="00FF0E0B" w:rsidP="00F86E5B">
            <w:pPr>
              <w:spacing w:after="0" w:line="240" w:lineRule="auto"/>
              <w:jc w:val="right"/>
              <w:rPr>
                <w:rFonts w:ascii="Arial" w:eastAsia="Times New Roman" w:hAnsi="Arial" w:cs="Arial"/>
                <w:sz w:val="24"/>
                <w:szCs w:val="24"/>
              </w:rPr>
            </w:pPr>
            <w:r w:rsidRPr="00F86E5B">
              <w:rPr>
                <w:rFonts w:ascii="Arial" w:eastAsia="Times New Roman" w:hAnsi="Arial" w:cs="Arial"/>
                <w:sz w:val="24"/>
                <w:szCs w:val="24"/>
              </w:rPr>
              <w:t xml:space="preserve">             981,562.31 </w:t>
            </w:r>
          </w:p>
        </w:tc>
      </w:tr>
      <w:tr w:rsidR="00FF0E0B" w:rsidRPr="00F86E5B" w14:paraId="5B401661" w14:textId="77777777" w:rsidTr="00F86E5B">
        <w:trPr>
          <w:trHeight w:val="595"/>
        </w:trPr>
        <w:tc>
          <w:tcPr>
            <w:tcW w:w="2852" w:type="pct"/>
            <w:tcBorders>
              <w:top w:val="nil"/>
              <w:left w:val="single" w:sz="8" w:space="0" w:color="auto"/>
              <w:bottom w:val="single" w:sz="8" w:space="0" w:color="auto"/>
              <w:right w:val="single" w:sz="8" w:space="0" w:color="auto"/>
            </w:tcBorders>
            <w:shd w:val="clear" w:color="auto" w:fill="auto"/>
            <w:vAlign w:val="center"/>
            <w:hideMark/>
          </w:tcPr>
          <w:p w14:paraId="664B9390"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Economic Development</w:t>
            </w:r>
          </w:p>
        </w:tc>
        <w:tc>
          <w:tcPr>
            <w:tcW w:w="994" w:type="pct"/>
            <w:tcBorders>
              <w:top w:val="nil"/>
              <w:left w:val="nil"/>
              <w:bottom w:val="single" w:sz="8" w:space="0" w:color="auto"/>
              <w:right w:val="single" w:sz="8" w:space="0" w:color="auto"/>
            </w:tcBorders>
            <w:shd w:val="clear" w:color="auto" w:fill="auto"/>
            <w:vAlign w:val="center"/>
            <w:hideMark/>
          </w:tcPr>
          <w:p w14:paraId="7C68F2BF" w14:textId="1ED40CBE"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 xml:space="preserve">      649,515.37 </w:t>
            </w:r>
          </w:p>
        </w:tc>
        <w:tc>
          <w:tcPr>
            <w:tcW w:w="1154" w:type="pct"/>
            <w:tcBorders>
              <w:top w:val="nil"/>
              <w:left w:val="nil"/>
              <w:bottom w:val="single" w:sz="8" w:space="0" w:color="auto"/>
              <w:right w:val="single" w:sz="8" w:space="0" w:color="auto"/>
            </w:tcBorders>
            <w:shd w:val="clear" w:color="auto" w:fill="auto"/>
            <w:vAlign w:val="center"/>
            <w:hideMark/>
          </w:tcPr>
          <w:p w14:paraId="613577C1" w14:textId="77777777" w:rsidR="00FF0E0B" w:rsidRPr="00F86E5B" w:rsidRDefault="00FF0E0B" w:rsidP="00F86E5B">
            <w:pPr>
              <w:spacing w:after="0" w:line="240" w:lineRule="auto"/>
              <w:jc w:val="right"/>
              <w:rPr>
                <w:rFonts w:ascii="Arial" w:eastAsia="Times New Roman" w:hAnsi="Arial" w:cs="Arial"/>
                <w:sz w:val="24"/>
                <w:szCs w:val="24"/>
              </w:rPr>
            </w:pPr>
            <w:r w:rsidRPr="00F86E5B">
              <w:rPr>
                <w:rFonts w:ascii="Arial" w:eastAsia="Times New Roman" w:hAnsi="Arial" w:cs="Arial"/>
                <w:sz w:val="24"/>
                <w:szCs w:val="24"/>
              </w:rPr>
              <w:t xml:space="preserve">             216,865.53 </w:t>
            </w:r>
          </w:p>
        </w:tc>
      </w:tr>
      <w:tr w:rsidR="00FF0E0B" w:rsidRPr="00F86E5B" w14:paraId="4027DD6F" w14:textId="77777777" w:rsidTr="00F86E5B">
        <w:trPr>
          <w:trHeight w:val="595"/>
        </w:trPr>
        <w:tc>
          <w:tcPr>
            <w:tcW w:w="2852" w:type="pct"/>
            <w:tcBorders>
              <w:top w:val="nil"/>
              <w:left w:val="single" w:sz="8" w:space="0" w:color="auto"/>
              <w:bottom w:val="single" w:sz="8" w:space="0" w:color="auto"/>
              <w:right w:val="single" w:sz="8" w:space="0" w:color="auto"/>
            </w:tcBorders>
            <w:shd w:val="clear" w:color="auto" w:fill="auto"/>
            <w:vAlign w:val="center"/>
            <w:hideMark/>
          </w:tcPr>
          <w:p w14:paraId="44A77D53" w14:textId="77777777"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Environmental Management</w:t>
            </w:r>
          </w:p>
        </w:tc>
        <w:tc>
          <w:tcPr>
            <w:tcW w:w="994" w:type="pct"/>
            <w:tcBorders>
              <w:top w:val="nil"/>
              <w:left w:val="nil"/>
              <w:bottom w:val="single" w:sz="8" w:space="0" w:color="auto"/>
              <w:right w:val="single" w:sz="8" w:space="0" w:color="auto"/>
            </w:tcBorders>
            <w:shd w:val="clear" w:color="auto" w:fill="auto"/>
            <w:vAlign w:val="center"/>
            <w:hideMark/>
          </w:tcPr>
          <w:p w14:paraId="687FBD2E" w14:textId="47F99F6D" w:rsidR="00FF0E0B" w:rsidRPr="00F86E5B" w:rsidRDefault="00FF0E0B" w:rsidP="00393479">
            <w:pPr>
              <w:spacing w:after="0" w:line="240" w:lineRule="auto"/>
              <w:jc w:val="both"/>
              <w:rPr>
                <w:rFonts w:ascii="Arial" w:eastAsia="Times New Roman" w:hAnsi="Arial" w:cs="Arial"/>
                <w:sz w:val="24"/>
                <w:szCs w:val="24"/>
              </w:rPr>
            </w:pPr>
            <w:r w:rsidRPr="00F86E5B">
              <w:rPr>
                <w:rFonts w:ascii="Arial" w:eastAsia="Times New Roman" w:hAnsi="Arial" w:cs="Arial"/>
                <w:sz w:val="24"/>
                <w:szCs w:val="24"/>
              </w:rPr>
              <w:t xml:space="preserve">       835,477.85 </w:t>
            </w:r>
          </w:p>
        </w:tc>
        <w:tc>
          <w:tcPr>
            <w:tcW w:w="1154" w:type="pct"/>
            <w:tcBorders>
              <w:top w:val="nil"/>
              <w:left w:val="nil"/>
              <w:bottom w:val="single" w:sz="8" w:space="0" w:color="auto"/>
              <w:right w:val="single" w:sz="8" w:space="0" w:color="auto"/>
            </w:tcBorders>
            <w:shd w:val="clear" w:color="auto" w:fill="auto"/>
            <w:vAlign w:val="center"/>
            <w:hideMark/>
          </w:tcPr>
          <w:p w14:paraId="07897A5C" w14:textId="77777777" w:rsidR="00FF0E0B" w:rsidRPr="00F86E5B" w:rsidRDefault="00FF0E0B" w:rsidP="00F86E5B">
            <w:pPr>
              <w:spacing w:after="0" w:line="240" w:lineRule="auto"/>
              <w:jc w:val="right"/>
              <w:rPr>
                <w:rFonts w:ascii="Arial" w:eastAsia="Times New Roman" w:hAnsi="Arial" w:cs="Arial"/>
                <w:sz w:val="24"/>
                <w:szCs w:val="24"/>
              </w:rPr>
            </w:pPr>
            <w:r w:rsidRPr="00F86E5B">
              <w:rPr>
                <w:rFonts w:ascii="Arial" w:eastAsia="Times New Roman" w:hAnsi="Arial" w:cs="Arial"/>
                <w:sz w:val="24"/>
                <w:szCs w:val="24"/>
              </w:rPr>
              <w:t xml:space="preserve">             210,706.94 </w:t>
            </w:r>
          </w:p>
        </w:tc>
      </w:tr>
      <w:tr w:rsidR="00FF0E0B" w:rsidRPr="00F86E5B" w14:paraId="6AB5F80E" w14:textId="77777777" w:rsidTr="00F86E5B">
        <w:trPr>
          <w:trHeight w:val="595"/>
        </w:trPr>
        <w:tc>
          <w:tcPr>
            <w:tcW w:w="2852" w:type="pct"/>
            <w:tcBorders>
              <w:top w:val="nil"/>
              <w:left w:val="single" w:sz="8" w:space="0" w:color="auto"/>
              <w:bottom w:val="single" w:sz="8" w:space="0" w:color="auto"/>
              <w:right w:val="single" w:sz="8" w:space="0" w:color="auto"/>
            </w:tcBorders>
            <w:shd w:val="clear" w:color="auto" w:fill="auto"/>
            <w:vAlign w:val="center"/>
            <w:hideMark/>
          </w:tcPr>
          <w:p w14:paraId="5466C623" w14:textId="77777777" w:rsidR="00FF0E0B" w:rsidRPr="00F86E5B" w:rsidRDefault="00FF0E0B" w:rsidP="00393479">
            <w:pPr>
              <w:spacing w:after="0" w:line="240" w:lineRule="auto"/>
              <w:jc w:val="both"/>
              <w:rPr>
                <w:rFonts w:ascii="Arial" w:eastAsia="Times New Roman" w:hAnsi="Arial" w:cs="Arial"/>
                <w:b/>
                <w:sz w:val="24"/>
                <w:szCs w:val="24"/>
              </w:rPr>
            </w:pPr>
            <w:r w:rsidRPr="00F86E5B">
              <w:rPr>
                <w:rFonts w:ascii="Arial" w:eastAsia="Times New Roman" w:hAnsi="Arial" w:cs="Arial"/>
                <w:b/>
                <w:sz w:val="24"/>
                <w:szCs w:val="24"/>
              </w:rPr>
              <w:t>Total</w:t>
            </w:r>
          </w:p>
        </w:tc>
        <w:tc>
          <w:tcPr>
            <w:tcW w:w="994" w:type="pct"/>
            <w:tcBorders>
              <w:top w:val="nil"/>
              <w:left w:val="nil"/>
              <w:bottom w:val="single" w:sz="8" w:space="0" w:color="auto"/>
              <w:right w:val="single" w:sz="8" w:space="0" w:color="auto"/>
            </w:tcBorders>
            <w:shd w:val="clear" w:color="auto" w:fill="auto"/>
            <w:vAlign w:val="center"/>
            <w:hideMark/>
          </w:tcPr>
          <w:p w14:paraId="05CC0C41" w14:textId="77777777" w:rsidR="00FF0E0B" w:rsidRPr="00F86E5B" w:rsidRDefault="00FF0E0B" w:rsidP="00393479">
            <w:pPr>
              <w:spacing w:after="0" w:line="240" w:lineRule="auto"/>
              <w:jc w:val="both"/>
              <w:rPr>
                <w:rFonts w:ascii="Arial" w:eastAsia="Times New Roman" w:hAnsi="Arial" w:cs="Arial"/>
                <w:b/>
                <w:sz w:val="24"/>
                <w:szCs w:val="24"/>
              </w:rPr>
            </w:pPr>
            <w:r w:rsidRPr="00F86E5B">
              <w:rPr>
                <w:rFonts w:ascii="Arial" w:eastAsia="Times New Roman" w:hAnsi="Arial" w:cs="Arial"/>
                <w:b/>
                <w:sz w:val="24"/>
                <w:szCs w:val="24"/>
              </w:rPr>
              <w:t xml:space="preserve">  11,223,563.00 </w:t>
            </w:r>
          </w:p>
        </w:tc>
        <w:tc>
          <w:tcPr>
            <w:tcW w:w="1154" w:type="pct"/>
            <w:tcBorders>
              <w:top w:val="nil"/>
              <w:left w:val="nil"/>
              <w:bottom w:val="single" w:sz="8" w:space="0" w:color="auto"/>
              <w:right w:val="single" w:sz="8" w:space="0" w:color="auto"/>
            </w:tcBorders>
            <w:shd w:val="clear" w:color="auto" w:fill="auto"/>
            <w:vAlign w:val="center"/>
            <w:hideMark/>
          </w:tcPr>
          <w:p w14:paraId="7FFEBD6D" w14:textId="3949EA8C" w:rsidR="00FF0E0B" w:rsidRPr="00F86E5B" w:rsidRDefault="00F86E5B" w:rsidP="00393479">
            <w:pPr>
              <w:spacing w:after="0" w:line="240" w:lineRule="auto"/>
              <w:jc w:val="both"/>
              <w:rPr>
                <w:rFonts w:ascii="Arial" w:eastAsia="Times New Roman" w:hAnsi="Arial" w:cs="Arial"/>
                <w:b/>
                <w:sz w:val="24"/>
                <w:szCs w:val="24"/>
              </w:rPr>
            </w:pPr>
            <w:r>
              <w:rPr>
                <w:rFonts w:ascii="Arial" w:eastAsia="Times New Roman" w:hAnsi="Arial" w:cs="Arial"/>
                <w:b/>
                <w:sz w:val="24"/>
                <w:szCs w:val="24"/>
              </w:rPr>
              <w:t xml:space="preserve">        </w:t>
            </w:r>
            <w:r w:rsidR="00FF0E0B" w:rsidRPr="00F86E5B">
              <w:rPr>
                <w:rFonts w:ascii="Arial" w:eastAsia="Times New Roman" w:hAnsi="Arial" w:cs="Arial"/>
                <w:b/>
                <w:sz w:val="24"/>
                <w:szCs w:val="24"/>
              </w:rPr>
              <w:t xml:space="preserve">4,220,354.41 </w:t>
            </w:r>
          </w:p>
        </w:tc>
      </w:tr>
    </w:tbl>
    <w:p w14:paraId="2EC9C34C" w14:textId="77777777" w:rsidR="00463A95" w:rsidRPr="00393479" w:rsidRDefault="00463A95" w:rsidP="00393479">
      <w:pPr>
        <w:tabs>
          <w:tab w:val="left" w:pos="3668"/>
        </w:tabs>
        <w:jc w:val="both"/>
        <w:rPr>
          <w:rFonts w:ascii="Arial" w:hAnsi="Arial" w:cs="Arial"/>
          <w:b/>
          <w:bCs/>
          <w:sz w:val="28"/>
        </w:rPr>
      </w:pPr>
    </w:p>
    <w:p w14:paraId="3BF8415C" w14:textId="77777777" w:rsidR="008C19A5" w:rsidRPr="00393479" w:rsidRDefault="008C19A5" w:rsidP="00393479">
      <w:pPr>
        <w:tabs>
          <w:tab w:val="left" w:pos="3668"/>
        </w:tabs>
        <w:jc w:val="both"/>
        <w:rPr>
          <w:rFonts w:ascii="Arial" w:hAnsi="Arial" w:cs="Arial"/>
          <w:b/>
          <w:bCs/>
          <w:sz w:val="28"/>
        </w:rPr>
      </w:pPr>
    </w:p>
    <w:p w14:paraId="3DF02969" w14:textId="77777777" w:rsidR="008C19A5" w:rsidRPr="00393479" w:rsidRDefault="008C19A5" w:rsidP="00393479">
      <w:pPr>
        <w:tabs>
          <w:tab w:val="left" w:pos="3668"/>
        </w:tabs>
        <w:jc w:val="both"/>
        <w:rPr>
          <w:rFonts w:ascii="Arial" w:hAnsi="Arial" w:cs="Arial"/>
          <w:b/>
          <w:bCs/>
          <w:sz w:val="28"/>
        </w:rPr>
      </w:pPr>
    </w:p>
    <w:p w14:paraId="1604551F" w14:textId="77777777" w:rsidR="00EE7F97" w:rsidRPr="00393479" w:rsidRDefault="00EE7F97" w:rsidP="00393479">
      <w:pPr>
        <w:tabs>
          <w:tab w:val="left" w:pos="3668"/>
        </w:tabs>
        <w:jc w:val="both"/>
        <w:rPr>
          <w:rFonts w:ascii="Arial" w:hAnsi="Arial" w:cs="Arial"/>
          <w:b/>
          <w:bCs/>
          <w:sz w:val="28"/>
        </w:rPr>
      </w:pPr>
    </w:p>
    <w:p w14:paraId="3F423F82" w14:textId="77777777" w:rsidR="00EE7F97" w:rsidRPr="00393479" w:rsidRDefault="00EE7F97" w:rsidP="00393479">
      <w:pPr>
        <w:tabs>
          <w:tab w:val="left" w:pos="3668"/>
        </w:tabs>
        <w:jc w:val="both"/>
        <w:rPr>
          <w:rFonts w:ascii="Arial" w:hAnsi="Arial" w:cs="Arial"/>
          <w:b/>
          <w:bCs/>
          <w:sz w:val="28"/>
        </w:rPr>
      </w:pPr>
    </w:p>
    <w:p w14:paraId="6B8B2F5F" w14:textId="77777777" w:rsidR="00EE7F97" w:rsidRPr="00393479" w:rsidRDefault="00EE7F97" w:rsidP="00393479">
      <w:pPr>
        <w:tabs>
          <w:tab w:val="left" w:pos="3668"/>
        </w:tabs>
        <w:jc w:val="both"/>
        <w:rPr>
          <w:rFonts w:ascii="Arial" w:hAnsi="Arial" w:cs="Arial"/>
          <w:b/>
          <w:bCs/>
          <w:sz w:val="28"/>
        </w:rPr>
      </w:pPr>
    </w:p>
    <w:p w14:paraId="55A544D9" w14:textId="77777777" w:rsidR="00EE7F97" w:rsidRPr="00393479" w:rsidRDefault="00EE7F97" w:rsidP="00393479">
      <w:pPr>
        <w:tabs>
          <w:tab w:val="left" w:pos="3668"/>
        </w:tabs>
        <w:jc w:val="both"/>
        <w:rPr>
          <w:rFonts w:ascii="Arial" w:hAnsi="Arial" w:cs="Arial"/>
          <w:b/>
          <w:bCs/>
          <w:sz w:val="28"/>
        </w:rPr>
      </w:pPr>
    </w:p>
    <w:p w14:paraId="404F240E" w14:textId="77777777" w:rsidR="00EE7F97" w:rsidRPr="00393479" w:rsidRDefault="00EE7F97" w:rsidP="00393479">
      <w:pPr>
        <w:tabs>
          <w:tab w:val="left" w:pos="3668"/>
        </w:tabs>
        <w:jc w:val="both"/>
        <w:rPr>
          <w:rFonts w:ascii="Arial" w:hAnsi="Arial" w:cs="Arial"/>
          <w:b/>
          <w:bCs/>
          <w:sz w:val="28"/>
        </w:rPr>
      </w:pPr>
    </w:p>
    <w:p w14:paraId="37270427" w14:textId="77777777" w:rsidR="00EE7F97" w:rsidRPr="00393479" w:rsidRDefault="00EE7F97" w:rsidP="00393479">
      <w:pPr>
        <w:tabs>
          <w:tab w:val="left" w:pos="3668"/>
        </w:tabs>
        <w:jc w:val="both"/>
        <w:rPr>
          <w:rFonts w:ascii="Arial" w:hAnsi="Arial" w:cs="Arial"/>
          <w:b/>
          <w:bCs/>
          <w:sz w:val="28"/>
        </w:rPr>
      </w:pPr>
    </w:p>
    <w:p w14:paraId="6ED7288D" w14:textId="77777777" w:rsidR="00EE7F97" w:rsidRPr="00393479" w:rsidRDefault="00EE7F97" w:rsidP="00393479">
      <w:pPr>
        <w:tabs>
          <w:tab w:val="left" w:pos="3668"/>
        </w:tabs>
        <w:jc w:val="both"/>
        <w:rPr>
          <w:rFonts w:ascii="Arial" w:hAnsi="Arial" w:cs="Arial"/>
          <w:b/>
          <w:bCs/>
          <w:sz w:val="28"/>
        </w:rPr>
      </w:pPr>
    </w:p>
    <w:p w14:paraId="4F3BA800" w14:textId="77777777" w:rsidR="00EE7F97" w:rsidRPr="00393479" w:rsidRDefault="00EE7F97" w:rsidP="00393479">
      <w:pPr>
        <w:tabs>
          <w:tab w:val="left" w:pos="3668"/>
        </w:tabs>
        <w:jc w:val="both"/>
        <w:rPr>
          <w:rFonts w:ascii="Arial" w:hAnsi="Arial" w:cs="Arial"/>
          <w:b/>
          <w:bCs/>
          <w:sz w:val="28"/>
        </w:rPr>
      </w:pPr>
    </w:p>
    <w:p w14:paraId="3EA8EEBA" w14:textId="77777777" w:rsidR="00EE7F97" w:rsidRPr="00393479" w:rsidRDefault="00EE7F97" w:rsidP="00393479">
      <w:pPr>
        <w:tabs>
          <w:tab w:val="left" w:pos="3668"/>
        </w:tabs>
        <w:jc w:val="both"/>
        <w:rPr>
          <w:rFonts w:ascii="Arial" w:hAnsi="Arial" w:cs="Arial"/>
          <w:b/>
          <w:bCs/>
          <w:sz w:val="28"/>
        </w:rPr>
      </w:pPr>
    </w:p>
    <w:p w14:paraId="71DB3088" w14:textId="77777777" w:rsidR="00EE7F97" w:rsidRPr="00393479" w:rsidRDefault="00EE7F97" w:rsidP="00393479">
      <w:pPr>
        <w:tabs>
          <w:tab w:val="left" w:pos="3668"/>
        </w:tabs>
        <w:jc w:val="both"/>
        <w:rPr>
          <w:rFonts w:ascii="Arial" w:hAnsi="Arial" w:cs="Arial"/>
          <w:b/>
          <w:bCs/>
          <w:sz w:val="28"/>
        </w:rPr>
      </w:pPr>
    </w:p>
    <w:p w14:paraId="00E1BEE1" w14:textId="77777777" w:rsidR="00EE7F97" w:rsidRPr="00393479" w:rsidRDefault="00EE7F97" w:rsidP="00393479">
      <w:pPr>
        <w:tabs>
          <w:tab w:val="left" w:pos="3668"/>
        </w:tabs>
        <w:jc w:val="both"/>
        <w:rPr>
          <w:rFonts w:ascii="Arial" w:hAnsi="Arial" w:cs="Arial"/>
          <w:b/>
          <w:bCs/>
          <w:sz w:val="28"/>
        </w:rPr>
      </w:pPr>
    </w:p>
    <w:p w14:paraId="6F647FBF" w14:textId="77777777" w:rsidR="00EE7F97" w:rsidRPr="00393479" w:rsidRDefault="00EE7F97" w:rsidP="00393479">
      <w:pPr>
        <w:tabs>
          <w:tab w:val="left" w:pos="3668"/>
        </w:tabs>
        <w:jc w:val="both"/>
        <w:rPr>
          <w:rFonts w:ascii="Arial" w:hAnsi="Arial" w:cs="Arial"/>
          <w:b/>
          <w:bCs/>
          <w:sz w:val="28"/>
        </w:rPr>
      </w:pPr>
    </w:p>
    <w:p w14:paraId="7D85C390" w14:textId="77777777" w:rsidR="00EE7F97" w:rsidRPr="00393479" w:rsidRDefault="00EE7F97" w:rsidP="00393479">
      <w:pPr>
        <w:tabs>
          <w:tab w:val="left" w:pos="3668"/>
        </w:tabs>
        <w:jc w:val="both"/>
        <w:rPr>
          <w:rFonts w:ascii="Arial" w:hAnsi="Arial" w:cs="Arial"/>
          <w:b/>
          <w:bCs/>
          <w:sz w:val="28"/>
        </w:rPr>
      </w:pPr>
    </w:p>
    <w:p w14:paraId="0FAC5663" w14:textId="77777777" w:rsidR="00EE7F97" w:rsidRPr="00393479" w:rsidRDefault="00EE7F97" w:rsidP="00393479">
      <w:pPr>
        <w:tabs>
          <w:tab w:val="left" w:pos="3668"/>
        </w:tabs>
        <w:jc w:val="both"/>
        <w:rPr>
          <w:rFonts w:ascii="Arial" w:hAnsi="Arial" w:cs="Arial"/>
          <w:b/>
          <w:bCs/>
          <w:sz w:val="28"/>
        </w:rPr>
      </w:pPr>
    </w:p>
    <w:p w14:paraId="41716375" w14:textId="61D52DD6" w:rsidR="008C19A5" w:rsidRPr="00393479" w:rsidRDefault="00247250" w:rsidP="00A22AD7">
      <w:pPr>
        <w:pStyle w:val="Heading1"/>
        <w:spacing w:before="0"/>
        <w:jc w:val="center"/>
        <w:rPr>
          <w:rFonts w:ascii="Arial" w:hAnsi="Arial" w:cs="Arial"/>
          <w:b/>
          <w:color w:val="auto"/>
          <w:sz w:val="28"/>
          <w:szCs w:val="28"/>
        </w:rPr>
      </w:pPr>
      <w:bookmarkStart w:id="52" w:name="_Toc53403167"/>
      <w:r w:rsidRPr="00393479">
        <w:rPr>
          <w:rFonts w:ascii="Arial" w:hAnsi="Arial" w:cs="Arial"/>
          <w:b/>
          <w:bCs/>
          <w:color w:val="auto"/>
          <w:sz w:val="28"/>
          <w:szCs w:val="28"/>
        </w:rPr>
        <w:lastRenderedPageBreak/>
        <w:t xml:space="preserve">9.0 </w:t>
      </w:r>
      <w:r w:rsidR="00EE7F97" w:rsidRPr="00393479">
        <w:rPr>
          <w:rFonts w:ascii="Arial" w:hAnsi="Arial" w:cs="Arial"/>
          <w:b/>
          <w:color w:val="auto"/>
          <w:sz w:val="28"/>
          <w:szCs w:val="28"/>
        </w:rPr>
        <w:t>FINANCIALS</w:t>
      </w:r>
      <w:bookmarkEnd w:id="52"/>
    </w:p>
    <w:p w14:paraId="0437A402" w14:textId="77777777" w:rsidR="00247250" w:rsidRPr="00393479" w:rsidRDefault="00247250" w:rsidP="00393479">
      <w:pPr>
        <w:jc w:val="both"/>
        <w:rPr>
          <w:rFonts w:ascii="Arial" w:hAnsi="Arial" w:cs="Arial"/>
        </w:rPr>
      </w:pPr>
    </w:p>
    <w:p w14:paraId="0532B711" w14:textId="7BB0EF5F" w:rsidR="00140E85" w:rsidRPr="00393479" w:rsidRDefault="00247250" w:rsidP="00393479">
      <w:pPr>
        <w:pStyle w:val="Heading2"/>
        <w:spacing w:before="0"/>
        <w:jc w:val="both"/>
        <w:rPr>
          <w:rFonts w:ascii="Arial" w:hAnsi="Arial" w:cs="Arial"/>
          <w:b/>
          <w:color w:val="auto"/>
          <w:sz w:val="28"/>
          <w:szCs w:val="28"/>
        </w:rPr>
      </w:pPr>
      <w:bookmarkStart w:id="53" w:name="_Toc53403168"/>
      <w:r w:rsidRPr="00393479">
        <w:rPr>
          <w:rFonts w:ascii="Arial" w:hAnsi="Arial" w:cs="Arial"/>
          <w:b/>
          <w:color w:val="auto"/>
          <w:sz w:val="28"/>
          <w:szCs w:val="28"/>
        </w:rPr>
        <w:t>9.1</w:t>
      </w:r>
      <w:r w:rsidR="00140E85" w:rsidRPr="00393479">
        <w:rPr>
          <w:rFonts w:ascii="Arial" w:hAnsi="Arial" w:cs="Arial"/>
          <w:b/>
          <w:color w:val="auto"/>
          <w:sz w:val="28"/>
          <w:szCs w:val="28"/>
        </w:rPr>
        <w:t xml:space="preserve"> </w:t>
      </w:r>
      <w:r w:rsidR="00EE7F97" w:rsidRPr="00393479">
        <w:rPr>
          <w:rFonts w:ascii="Arial" w:hAnsi="Arial" w:cs="Arial"/>
          <w:b/>
          <w:color w:val="auto"/>
          <w:sz w:val="28"/>
          <w:szCs w:val="28"/>
        </w:rPr>
        <w:t>2020 KEY PROJECTS AND PROGRAMMES FROM ALL SOURCES</w:t>
      </w:r>
      <w:bookmarkEnd w:id="53"/>
    </w:p>
    <w:p w14:paraId="51E8376C" w14:textId="77777777" w:rsidR="00247250" w:rsidRPr="00393479" w:rsidRDefault="00247250" w:rsidP="00393479">
      <w:pPr>
        <w:jc w:val="both"/>
        <w:rPr>
          <w:rFonts w:ascii="Arial" w:hAnsi="Arial" w:cs="Arial"/>
        </w:rPr>
      </w:pPr>
    </w:p>
    <w:p w14:paraId="4DDC024D" w14:textId="5B822851" w:rsidR="00247250" w:rsidRPr="00A22AD7" w:rsidRDefault="00A22AD7" w:rsidP="00393479">
      <w:pPr>
        <w:tabs>
          <w:tab w:val="left" w:pos="1050"/>
        </w:tabs>
        <w:jc w:val="both"/>
        <w:rPr>
          <w:rFonts w:ascii="Arial" w:hAnsi="Arial" w:cs="Arial"/>
          <w:b/>
          <w:i/>
          <w:sz w:val="24"/>
          <w:szCs w:val="24"/>
        </w:rPr>
      </w:pPr>
      <w:r>
        <w:rPr>
          <w:rFonts w:ascii="Arial" w:hAnsi="Arial" w:cs="Arial"/>
          <w:b/>
          <w:bCs/>
          <w:i/>
          <w:sz w:val="24"/>
          <w:szCs w:val="24"/>
        </w:rPr>
        <w:t>Table</w:t>
      </w:r>
      <w:r w:rsidR="00247250" w:rsidRPr="00A22AD7">
        <w:rPr>
          <w:rFonts w:ascii="Arial" w:hAnsi="Arial" w:cs="Arial"/>
          <w:b/>
          <w:bCs/>
          <w:i/>
          <w:sz w:val="24"/>
          <w:szCs w:val="24"/>
        </w:rPr>
        <w:t xml:space="preserve"> 4a:</w:t>
      </w:r>
      <w:r w:rsidR="00247250" w:rsidRPr="00A22AD7">
        <w:rPr>
          <w:rFonts w:ascii="Arial" w:hAnsi="Arial" w:cs="Arial"/>
          <w:b/>
          <w:i/>
          <w:sz w:val="24"/>
          <w:szCs w:val="24"/>
        </w:rPr>
        <w:t xml:space="preserve"> 2020 Key Projects and </w:t>
      </w:r>
      <w:proofErr w:type="spellStart"/>
      <w:r w:rsidR="00247250" w:rsidRPr="00A22AD7">
        <w:rPr>
          <w:rFonts w:ascii="Arial" w:hAnsi="Arial" w:cs="Arial"/>
          <w:b/>
          <w:i/>
          <w:sz w:val="24"/>
          <w:szCs w:val="24"/>
        </w:rPr>
        <w:t>Programmes</w:t>
      </w:r>
      <w:proofErr w:type="spellEnd"/>
      <w:r w:rsidR="00247250" w:rsidRPr="00A22AD7">
        <w:rPr>
          <w:rFonts w:ascii="Arial" w:hAnsi="Arial" w:cs="Arial"/>
          <w:b/>
          <w:i/>
          <w:sz w:val="24"/>
          <w:szCs w:val="24"/>
        </w:rPr>
        <w:t xml:space="preserve"> from All Sources</w:t>
      </w:r>
    </w:p>
    <w:tbl>
      <w:tblPr>
        <w:tblW w:w="5067" w:type="pct"/>
        <w:tblLook w:val="04A0" w:firstRow="1" w:lastRow="0" w:firstColumn="1" w:lastColumn="0" w:noHBand="0" w:noVBand="1"/>
      </w:tblPr>
      <w:tblGrid>
        <w:gridCol w:w="603"/>
        <w:gridCol w:w="4252"/>
        <w:gridCol w:w="1440"/>
        <w:gridCol w:w="1662"/>
        <w:gridCol w:w="1753"/>
      </w:tblGrid>
      <w:tr w:rsidR="000710E9" w:rsidRPr="00393479" w14:paraId="14E9FE0C" w14:textId="77777777" w:rsidTr="00A22AD7">
        <w:trPr>
          <w:trHeight w:val="709"/>
        </w:trPr>
        <w:tc>
          <w:tcPr>
            <w:tcW w:w="31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967D949" w14:textId="77777777" w:rsidR="00EE7F97" w:rsidRPr="00393479" w:rsidRDefault="00EE7F97"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No.</w:t>
            </w:r>
          </w:p>
        </w:tc>
        <w:tc>
          <w:tcPr>
            <w:tcW w:w="2188" w:type="pct"/>
            <w:tcBorders>
              <w:top w:val="single" w:sz="8" w:space="0" w:color="auto"/>
              <w:left w:val="nil"/>
              <w:bottom w:val="single" w:sz="8" w:space="0" w:color="auto"/>
              <w:right w:val="single" w:sz="8" w:space="0" w:color="auto"/>
            </w:tcBorders>
            <w:shd w:val="clear" w:color="auto" w:fill="auto"/>
            <w:vAlign w:val="center"/>
            <w:hideMark/>
          </w:tcPr>
          <w:p w14:paraId="1007886F" w14:textId="77777777" w:rsidR="00EE7F97" w:rsidRPr="00393479" w:rsidRDefault="00EE7F97"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Names of Project</w:t>
            </w:r>
          </w:p>
        </w:tc>
        <w:tc>
          <w:tcPr>
            <w:tcW w:w="741" w:type="pct"/>
            <w:tcBorders>
              <w:top w:val="single" w:sz="8" w:space="0" w:color="auto"/>
              <w:left w:val="nil"/>
              <w:bottom w:val="single" w:sz="8" w:space="0" w:color="auto"/>
              <w:right w:val="single" w:sz="8" w:space="0" w:color="auto"/>
            </w:tcBorders>
            <w:shd w:val="clear" w:color="auto" w:fill="auto"/>
            <w:vAlign w:val="center"/>
            <w:hideMark/>
          </w:tcPr>
          <w:p w14:paraId="0C09C5AC" w14:textId="77777777" w:rsidR="00EE7F97" w:rsidRPr="00393479" w:rsidRDefault="00EE7F97"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Amount budgeted</w:t>
            </w:r>
          </w:p>
        </w:tc>
        <w:tc>
          <w:tcPr>
            <w:tcW w:w="855" w:type="pct"/>
            <w:tcBorders>
              <w:top w:val="single" w:sz="8" w:space="0" w:color="auto"/>
              <w:left w:val="nil"/>
              <w:bottom w:val="single" w:sz="8" w:space="0" w:color="auto"/>
              <w:right w:val="single" w:sz="8" w:space="0" w:color="auto"/>
            </w:tcBorders>
            <w:shd w:val="clear" w:color="auto" w:fill="auto"/>
            <w:vAlign w:val="center"/>
            <w:hideMark/>
          </w:tcPr>
          <w:p w14:paraId="6DF10590" w14:textId="77777777" w:rsidR="00EE7F97" w:rsidRPr="00393479" w:rsidRDefault="00EE7F97" w:rsidP="00A22AD7">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Actual payment as at Aug. 2020</w:t>
            </w:r>
          </w:p>
        </w:tc>
        <w:tc>
          <w:tcPr>
            <w:tcW w:w="905" w:type="pct"/>
            <w:tcBorders>
              <w:top w:val="single" w:sz="8" w:space="0" w:color="auto"/>
              <w:left w:val="nil"/>
              <w:bottom w:val="single" w:sz="8" w:space="0" w:color="auto"/>
              <w:right w:val="single" w:sz="8" w:space="0" w:color="auto"/>
            </w:tcBorders>
            <w:shd w:val="clear" w:color="auto" w:fill="auto"/>
            <w:vAlign w:val="center"/>
            <w:hideMark/>
          </w:tcPr>
          <w:p w14:paraId="526F5A5A" w14:textId="77777777" w:rsidR="00EE7F97" w:rsidRPr="00393479" w:rsidRDefault="00EE7F97"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Outstanding payment</w:t>
            </w:r>
          </w:p>
        </w:tc>
      </w:tr>
      <w:tr w:rsidR="000710E9" w:rsidRPr="00393479" w14:paraId="2CBD6834" w14:textId="77777777" w:rsidTr="00A22AD7">
        <w:trPr>
          <w:trHeight w:val="317"/>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6FC3D38B" w14:textId="77777777" w:rsidR="00EE7F97" w:rsidRPr="00393479" w:rsidRDefault="00EE7F97"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2188" w:type="pct"/>
            <w:tcBorders>
              <w:top w:val="nil"/>
              <w:left w:val="nil"/>
              <w:bottom w:val="single" w:sz="8" w:space="0" w:color="auto"/>
              <w:right w:val="single" w:sz="8" w:space="0" w:color="auto"/>
            </w:tcBorders>
            <w:shd w:val="clear" w:color="000000" w:fill="FFFFFF"/>
            <w:noWrap/>
            <w:vAlign w:val="center"/>
            <w:hideMark/>
          </w:tcPr>
          <w:p w14:paraId="46977CBF"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NHIS offices at Awutu Beraku</w:t>
            </w:r>
          </w:p>
        </w:tc>
        <w:tc>
          <w:tcPr>
            <w:tcW w:w="741" w:type="pct"/>
            <w:tcBorders>
              <w:top w:val="nil"/>
              <w:left w:val="nil"/>
              <w:bottom w:val="single" w:sz="8" w:space="0" w:color="auto"/>
              <w:right w:val="single" w:sz="8" w:space="0" w:color="auto"/>
            </w:tcBorders>
            <w:shd w:val="clear" w:color="auto" w:fill="auto"/>
            <w:noWrap/>
            <w:vAlign w:val="center"/>
            <w:hideMark/>
          </w:tcPr>
          <w:p w14:paraId="3C9991F7" w14:textId="171A1DAB"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186,185.23 </w:t>
            </w:r>
          </w:p>
        </w:tc>
        <w:tc>
          <w:tcPr>
            <w:tcW w:w="855" w:type="pct"/>
            <w:tcBorders>
              <w:top w:val="nil"/>
              <w:left w:val="nil"/>
              <w:bottom w:val="single" w:sz="8" w:space="0" w:color="auto"/>
              <w:right w:val="single" w:sz="8" w:space="0" w:color="auto"/>
            </w:tcBorders>
            <w:shd w:val="clear" w:color="auto" w:fill="auto"/>
            <w:noWrap/>
            <w:vAlign w:val="center"/>
            <w:hideMark/>
          </w:tcPr>
          <w:p w14:paraId="6A817DC1"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69,670.90 </w:t>
            </w:r>
          </w:p>
        </w:tc>
        <w:tc>
          <w:tcPr>
            <w:tcW w:w="905" w:type="pct"/>
            <w:tcBorders>
              <w:top w:val="nil"/>
              <w:left w:val="nil"/>
              <w:bottom w:val="single" w:sz="8" w:space="0" w:color="auto"/>
              <w:right w:val="single" w:sz="8" w:space="0" w:color="auto"/>
            </w:tcBorders>
            <w:shd w:val="clear" w:color="auto" w:fill="auto"/>
            <w:vAlign w:val="center"/>
            <w:hideMark/>
          </w:tcPr>
          <w:p w14:paraId="04C24AD4" w14:textId="3A50BCF5"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116,514.33 </w:t>
            </w:r>
          </w:p>
        </w:tc>
      </w:tr>
      <w:tr w:rsidR="000710E9" w:rsidRPr="00393479" w14:paraId="4B285AA2" w14:textId="77777777" w:rsidTr="00A22AD7">
        <w:trPr>
          <w:trHeight w:val="826"/>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79536DC7"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w:t>
            </w:r>
          </w:p>
        </w:tc>
        <w:tc>
          <w:tcPr>
            <w:tcW w:w="2188" w:type="pct"/>
            <w:tcBorders>
              <w:top w:val="nil"/>
              <w:left w:val="nil"/>
              <w:bottom w:val="single" w:sz="8" w:space="0" w:color="auto"/>
              <w:right w:val="single" w:sz="8" w:space="0" w:color="auto"/>
            </w:tcBorders>
            <w:shd w:val="clear" w:color="000000" w:fill="FFFFFF"/>
            <w:vAlign w:val="center"/>
            <w:hideMark/>
          </w:tcPr>
          <w:p w14:paraId="10A751CC" w14:textId="4B9B63D4"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1No. 3-bedroom Residential accommodation at Awutu Be</w:t>
            </w:r>
            <w:r w:rsidR="00247250" w:rsidRPr="00393479">
              <w:rPr>
                <w:rFonts w:ascii="Arial" w:eastAsia="Times New Roman" w:hAnsi="Arial" w:cs="Arial"/>
                <w:sz w:val="20"/>
                <w:szCs w:val="20"/>
              </w:rPr>
              <w:t xml:space="preserve">raku( </w:t>
            </w:r>
            <w:proofErr w:type="spellStart"/>
            <w:r w:rsidR="00247250" w:rsidRPr="00393479">
              <w:rPr>
                <w:rFonts w:ascii="Arial" w:eastAsia="Times New Roman" w:hAnsi="Arial" w:cs="Arial"/>
                <w:sz w:val="20"/>
                <w:szCs w:val="20"/>
              </w:rPr>
              <w:t>ad’tional</w:t>
            </w:r>
            <w:proofErr w:type="spellEnd"/>
            <w:r w:rsidR="00247250" w:rsidRPr="00393479">
              <w:rPr>
                <w:rFonts w:ascii="Arial" w:eastAsia="Times New Roman" w:hAnsi="Arial" w:cs="Arial"/>
                <w:sz w:val="20"/>
                <w:szCs w:val="20"/>
              </w:rPr>
              <w:t xml:space="preserve"> </w:t>
            </w:r>
            <w:proofErr w:type="spellStart"/>
            <w:r w:rsidR="00247250" w:rsidRPr="00393479">
              <w:rPr>
                <w:rFonts w:ascii="Arial" w:eastAsia="Times New Roman" w:hAnsi="Arial" w:cs="Arial"/>
                <w:sz w:val="20"/>
                <w:szCs w:val="20"/>
              </w:rPr>
              <w:t>wk</w:t>
            </w:r>
            <w:proofErr w:type="spellEnd"/>
            <w:r w:rsidR="00247250" w:rsidRPr="00393479">
              <w:rPr>
                <w:rFonts w:ascii="Arial" w:eastAsia="Times New Roman" w:hAnsi="Arial" w:cs="Arial"/>
                <w:sz w:val="20"/>
                <w:szCs w:val="20"/>
              </w:rPr>
              <w:t xml:space="preserve"> </w:t>
            </w:r>
            <w:proofErr w:type="spellStart"/>
            <w:r w:rsidR="00247250" w:rsidRPr="00393479">
              <w:rPr>
                <w:rFonts w:ascii="Arial" w:eastAsia="Times New Roman" w:hAnsi="Arial" w:cs="Arial"/>
                <w:sz w:val="20"/>
                <w:szCs w:val="20"/>
              </w:rPr>
              <w:t>incl’sve</w:t>
            </w:r>
            <w:proofErr w:type="spellEnd"/>
            <w:r w:rsidR="00247250" w:rsidRPr="00393479">
              <w:rPr>
                <w:rFonts w:ascii="Arial" w:eastAsia="Times New Roman" w:hAnsi="Arial" w:cs="Arial"/>
                <w:sz w:val="20"/>
                <w:szCs w:val="20"/>
              </w:rPr>
              <w:t>)</w:t>
            </w:r>
          </w:p>
        </w:tc>
        <w:tc>
          <w:tcPr>
            <w:tcW w:w="741" w:type="pct"/>
            <w:tcBorders>
              <w:top w:val="nil"/>
              <w:left w:val="nil"/>
              <w:bottom w:val="single" w:sz="8" w:space="0" w:color="auto"/>
              <w:right w:val="single" w:sz="8" w:space="0" w:color="auto"/>
            </w:tcBorders>
            <w:shd w:val="clear" w:color="auto" w:fill="auto"/>
            <w:noWrap/>
            <w:vAlign w:val="center"/>
            <w:hideMark/>
          </w:tcPr>
          <w:p w14:paraId="7DF9C52A" w14:textId="155E216A"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342,321.61 </w:t>
            </w:r>
          </w:p>
        </w:tc>
        <w:tc>
          <w:tcPr>
            <w:tcW w:w="855" w:type="pct"/>
            <w:tcBorders>
              <w:top w:val="nil"/>
              <w:left w:val="nil"/>
              <w:bottom w:val="single" w:sz="8" w:space="0" w:color="auto"/>
              <w:right w:val="single" w:sz="8" w:space="0" w:color="auto"/>
            </w:tcBorders>
            <w:shd w:val="clear" w:color="auto" w:fill="auto"/>
            <w:noWrap/>
            <w:vAlign w:val="center"/>
            <w:hideMark/>
          </w:tcPr>
          <w:p w14:paraId="720DD617"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161,594.55 </w:t>
            </w:r>
          </w:p>
        </w:tc>
        <w:tc>
          <w:tcPr>
            <w:tcW w:w="905" w:type="pct"/>
            <w:tcBorders>
              <w:top w:val="nil"/>
              <w:left w:val="nil"/>
              <w:bottom w:val="single" w:sz="8" w:space="0" w:color="auto"/>
              <w:right w:val="single" w:sz="8" w:space="0" w:color="auto"/>
            </w:tcBorders>
            <w:shd w:val="clear" w:color="auto" w:fill="auto"/>
            <w:vAlign w:val="center"/>
            <w:hideMark/>
          </w:tcPr>
          <w:p w14:paraId="17DB17AF" w14:textId="7D0C3B2D"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180,727.06 </w:t>
            </w:r>
          </w:p>
        </w:tc>
      </w:tr>
      <w:tr w:rsidR="000710E9" w:rsidRPr="00393479" w14:paraId="442AA7B1" w14:textId="77777777" w:rsidTr="00A22AD7">
        <w:trPr>
          <w:trHeight w:val="655"/>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6629CC52"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w:t>
            </w:r>
          </w:p>
        </w:tc>
        <w:tc>
          <w:tcPr>
            <w:tcW w:w="2188" w:type="pct"/>
            <w:tcBorders>
              <w:top w:val="nil"/>
              <w:left w:val="nil"/>
              <w:bottom w:val="single" w:sz="8" w:space="0" w:color="auto"/>
              <w:right w:val="single" w:sz="8" w:space="0" w:color="auto"/>
            </w:tcBorders>
            <w:shd w:val="clear" w:color="auto" w:fill="auto"/>
            <w:vAlign w:val="center"/>
            <w:hideMark/>
          </w:tcPr>
          <w:p w14:paraId="6C904CF7"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Lorry Park (Lower) at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Market</w:t>
            </w:r>
          </w:p>
        </w:tc>
        <w:tc>
          <w:tcPr>
            <w:tcW w:w="741" w:type="pct"/>
            <w:tcBorders>
              <w:top w:val="nil"/>
              <w:left w:val="nil"/>
              <w:bottom w:val="single" w:sz="8" w:space="0" w:color="auto"/>
              <w:right w:val="single" w:sz="8" w:space="0" w:color="auto"/>
            </w:tcBorders>
            <w:shd w:val="clear" w:color="auto" w:fill="auto"/>
            <w:vAlign w:val="center"/>
            <w:hideMark/>
          </w:tcPr>
          <w:p w14:paraId="76E57E23" w14:textId="64197A5A"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498,611.63 </w:t>
            </w:r>
          </w:p>
        </w:tc>
        <w:tc>
          <w:tcPr>
            <w:tcW w:w="855" w:type="pct"/>
            <w:tcBorders>
              <w:top w:val="nil"/>
              <w:left w:val="nil"/>
              <w:bottom w:val="single" w:sz="8" w:space="0" w:color="auto"/>
              <w:right w:val="single" w:sz="8" w:space="0" w:color="auto"/>
            </w:tcBorders>
            <w:shd w:val="clear" w:color="auto" w:fill="auto"/>
            <w:vAlign w:val="center"/>
            <w:hideMark/>
          </w:tcPr>
          <w:p w14:paraId="5D24FFD2"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473,417.49 </w:t>
            </w:r>
          </w:p>
        </w:tc>
        <w:tc>
          <w:tcPr>
            <w:tcW w:w="905" w:type="pct"/>
            <w:tcBorders>
              <w:top w:val="nil"/>
              <w:left w:val="nil"/>
              <w:bottom w:val="single" w:sz="8" w:space="0" w:color="auto"/>
              <w:right w:val="single" w:sz="8" w:space="0" w:color="auto"/>
            </w:tcBorders>
            <w:shd w:val="clear" w:color="auto" w:fill="auto"/>
            <w:vAlign w:val="center"/>
            <w:hideMark/>
          </w:tcPr>
          <w:p w14:paraId="6F7705E9" w14:textId="4C0D4479"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25,194.14 </w:t>
            </w:r>
          </w:p>
        </w:tc>
      </w:tr>
      <w:tr w:rsidR="000710E9" w:rsidRPr="00393479" w14:paraId="3AA49676" w14:textId="77777777" w:rsidTr="00A22AD7">
        <w:trPr>
          <w:trHeight w:val="664"/>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33700872"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3</w:t>
            </w:r>
          </w:p>
        </w:tc>
        <w:tc>
          <w:tcPr>
            <w:tcW w:w="2188" w:type="pct"/>
            <w:tcBorders>
              <w:top w:val="nil"/>
              <w:left w:val="nil"/>
              <w:bottom w:val="single" w:sz="8" w:space="0" w:color="auto"/>
              <w:right w:val="single" w:sz="8" w:space="0" w:color="auto"/>
            </w:tcBorders>
            <w:shd w:val="clear" w:color="auto" w:fill="auto"/>
            <w:vAlign w:val="center"/>
            <w:hideMark/>
          </w:tcPr>
          <w:p w14:paraId="6C00BA67"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concrete foot bridge at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w:t>
            </w:r>
            <w:proofErr w:type="spellStart"/>
            <w:r w:rsidRPr="00393479">
              <w:rPr>
                <w:rFonts w:ascii="Arial" w:eastAsia="Times New Roman" w:hAnsi="Arial" w:cs="Arial"/>
                <w:sz w:val="20"/>
                <w:szCs w:val="20"/>
              </w:rPr>
              <w:t>Zongo</w:t>
            </w:r>
            <w:proofErr w:type="spellEnd"/>
          </w:p>
        </w:tc>
        <w:tc>
          <w:tcPr>
            <w:tcW w:w="741" w:type="pct"/>
            <w:tcBorders>
              <w:top w:val="nil"/>
              <w:left w:val="nil"/>
              <w:bottom w:val="single" w:sz="8" w:space="0" w:color="auto"/>
              <w:right w:val="single" w:sz="8" w:space="0" w:color="auto"/>
            </w:tcBorders>
            <w:shd w:val="clear" w:color="auto" w:fill="auto"/>
            <w:vAlign w:val="center"/>
            <w:hideMark/>
          </w:tcPr>
          <w:p w14:paraId="72FBFC13" w14:textId="4BDFBBB2"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125,706.90 </w:t>
            </w:r>
          </w:p>
        </w:tc>
        <w:tc>
          <w:tcPr>
            <w:tcW w:w="855" w:type="pct"/>
            <w:tcBorders>
              <w:top w:val="nil"/>
              <w:left w:val="nil"/>
              <w:bottom w:val="single" w:sz="8" w:space="0" w:color="auto"/>
              <w:right w:val="single" w:sz="8" w:space="0" w:color="auto"/>
            </w:tcBorders>
            <w:shd w:val="clear" w:color="auto" w:fill="auto"/>
            <w:vAlign w:val="center"/>
            <w:hideMark/>
          </w:tcPr>
          <w:p w14:paraId="48024C14"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115,960.00 </w:t>
            </w:r>
          </w:p>
        </w:tc>
        <w:tc>
          <w:tcPr>
            <w:tcW w:w="905" w:type="pct"/>
            <w:tcBorders>
              <w:top w:val="nil"/>
              <w:left w:val="nil"/>
              <w:bottom w:val="single" w:sz="8" w:space="0" w:color="auto"/>
              <w:right w:val="single" w:sz="8" w:space="0" w:color="auto"/>
            </w:tcBorders>
            <w:shd w:val="clear" w:color="auto" w:fill="auto"/>
            <w:vAlign w:val="center"/>
            <w:hideMark/>
          </w:tcPr>
          <w:p w14:paraId="1B2D79C1" w14:textId="1B8022E2"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9,746.90 </w:t>
            </w:r>
          </w:p>
        </w:tc>
      </w:tr>
      <w:tr w:rsidR="000710E9" w:rsidRPr="00393479" w14:paraId="1863489E" w14:textId="77777777" w:rsidTr="00A22AD7">
        <w:trPr>
          <w:trHeight w:val="592"/>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572D134B" w14:textId="7B670C02" w:rsidR="00EE7F97" w:rsidRPr="00393479" w:rsidRDefault="00EE7F97" w:rsidP="00F86E5B">
            <w:pPr>
              <w:spacing w:after="0" w:line="240" w:lineRule="auto"/>
              <w:jc w:val="center"/>
              <w:rPr>
                <w:rFonts w:ascii="Arial" w:eastAsia="Times New Roman" w:hAnsi="Arial" w:cs="Arial"/>
                <w:sz w:val="20"/>
                <w:szCs w:val="20"/>
              </w:rPr>
            </w:pPr>
          </w:p>
        </w:tc>
        <w:tc>
          <w:tcPr>
            <w:tcW w:w="2188" w:type="pct"/>
            <w:tcBorders>
              <w:top w:val="nil"/>
              <w:left w:val="nil"/>
              <w:bottom w:val="single" w:sz="8" w:space="0" w:color="auto"/>
              <w:right w:val="single" w:sz="8" w:space="0" w:color="auto"/>
            </w:tcBorders>
            <w:shd w:val="clear" w:color="000000" w:fill="FFFFFF"/>
            <w:vAlign w:val="center"/>
            <w:hideMark/>
          </w:tcPr>
          <w:p w14:paraId="774A09B2"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w:t>
            </w:r>
            <w:proofErr w:type="spellStart"/>
            <w:r w:rsidRPr="00393479">
              <w:rPr>
                <w:rFonts w:ascii="Arial" w:eastAsia="Times New Roman" w:hAnsi="Arial" w:cs="Arial"/>
                <w:sz w:val="20"/>
                <w:szCs w:val="20"/>
              </w:rPr>
              <w:t>Jei-Krodua</w:t>
            </w:r>
            <w:proofErr w:type="spellEnd"/>
            <w:r w:rsidRPr="00393479">
              <w:rPr>
                <w:rFonts w:ascii="Arial" w:eastAsia="Times New Roman" w:hAnsi="Arial" w:cs="Arial"/>
                <w:sz w:val="20"/>
                <w:szCs w:val="20"/>
              </w:rPr>
              <w:t xml:space="preserve"> Area Council</w:t>
            </w:r>
          </w:p>
        </w:tc>
        <w:tc>
          <w:tcPr>
            <w:tcW w:w="741" w:type="pct"/>
            <w:tcBorders>
              <w:top w:val="nil"/>
              <w:left w:val="nil"/>
              <w:bottom w:val="single" w:sz="8" w:space="0" w:color="auto"/>
              <w:right w:val="single" w:sz="8" w:space="0" w:color="auto"/>
            </w:tcBorders>
            <w:shd w:val="clear" w:color="000000" w:fill="FFFFFF"/>
            <w:noWrap/>
            <w:vAlign w:val="center"/>
            <w:hideMark/>
          </w:tcPr>
          <w:p w14:paraId="6E62EF9E" w14:textId="73FA966B"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77,570.22 </w:t>
            </w:r>
          </w:p>
        </w:tc>
        <w:tc>
          <w:tcPr>
            <w:tcW w:w="855" w:type="pct"/>
            <w:tcBorders>
              <w:top w:val="nil"/>
              <w:left w:val="nil"/>
              <w:bottom w:val="single" w:sz="8" w:space="0" w:color="auto"/>
              <w:right w:val="single" w:sz="8" w:space="0" w:color="auto"/>
            </w:tcBorders>
            <w:shd w:val="clear" w:color="000000" w:fill="FFFFFF"/>
            <w:noWrap/>
            <w:vAlign w:val="center"/>
            <w:hideMark/>
          </w:tcPr>
          <w:p w14:paraId="648F6746"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69,740.73 </w:t>
            </w:r>
          </w:p>
        </w:tc>
        <w:tc>
          <w:tcPr>
            <w:tcW w:w="905" w:type="pct"/>
            <w:tcBorders>
              <w:top w:val="nil"/>
              <w:left w:val="nil"/>
              <w:bottom w:val="single" w:sz="8" w:space="0" w:color="auto"/>
              <w:right w:val="single" w:sz="8" w:space="0" w:color="auto"/>
            </w:tcBorders>
            <w:shd w:val="clear" w:color="auto" w:fill="auto"/>
            <w:vAlign w:val="center"/>
            <w:hideMark/>
          </w:tcPr>
          <w:p w14:paraId="6C79D167" w14:textId="3A92E223"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7,829.49 </w:t>
            </w:r>
          </w:p>
        </w:tc>
      </w:tr>
      <w:tr w:rsidR="000710E9" w:rsidRPr="00393479" w14:paraId="3CBEDA89" w14:textId="77777777" w:rsidTr="00A22AD7">
        <w:trPr>
          <w:trHeight w:val="466"/>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33E593F7"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4</w:t>
            </w:r>
          </w:p>
        </w:tc>
        <w:tc>
          <w:tcPr>
            <w:tcW w:w="2188" w:type="pct"/>
            <w:tcBorders>
              <w:top w:val="nil"/>
              <w:left w:val="nil"/>
              <w:bottom w:val="single" w:sz="8" w:space="0" w:color="auto"/>
              <w:right w:val="single" w:sz="8" w:space="0" w:color="auto"/>
            </w:tcBorders>
            <w:shd w:val="clear" w:color="auto" w:fill="auto"/>
            <w:vAlign w:val="center"/>
            <w:hideMark/>
          </w:tcPr>
          <w:p w14:paraId="096A37E9"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Rehabilitation of D/A JHS at </w:t>
            </w:r>
            <w:proofErr w:type="spellStart"/>
            <w:r w:rsidRPr="00393479">
              <w:rPr>
                <w:rFonts w:ascii="Arial" w:eastAsia="Times New Roman" w:hAnsi="Arial" w:cs="Arial"/>
                <w:sz w:val="20"/>
                <w:szCs w:val="20"/>
              </w:rPr>
              <w:t>Ofaaso</w:t>
            </w:r>
            <w:proofErr w:type="spellEnd"/>
          </w:p>
        </w:tc>
        <w:tc>
          <w:tcPr>
            <w:tcW w:w="741" w:type="pct"/>
            <w:tcBorders>
              <w:top w:val="nil"/>
              <w:left w:val="nil"/>
              <w:bottom w:val="single" w:sz="8" w:space="0" w:color="auto"/>
              <w:right w:val="single" w:sz="8" w:space="0" w:color="auto"/>
            </w:tcBorders>
            <w:shd w:val="clear" w:color="auto" w:fill="auto"/>
            <w:noWrap/>
            <w:vAlign w:val="center"/>
            <w:hideMark/>
          </w:tcPr>
          <w:p w14:paraId="4AEF9C91" w14:textId="2D2A3AFB"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138,273.78 </w:t>
            </w:r>
          </w:p>
        </w:tc>
        <w:tc>
          <w:tcPr>
            <w:tcW w:w="855" w:type="pct"/>
            <w:tcBorders>
              <w:top w:val="nil"/>
              <w:left w:val="nil"/>
              <w:bottom w:val="single" w:sz="8" w:space="0" w:color="auto"/>
              <w:right w:val="single" w:sz="8" w:space="0" w:color="auto"/>
            </w:tcBorders>
            <w:shd w:val="clear" w:color="auto" w:fill="auto"/>
            <w:noWrap/>
            <w:vAlign w:val="center"/>
            <w:hideMark/>
          </w:tcPr>
          <w:p w14:paraId="655645FC"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131,352.17 </w:t>
            </w:r>
          </w:p>
        </w:tc>
        <w:tc>
          <w:tcPr>
            <w:tcW w:w="905" w:type="pct"/>
            <w:tcBorders>
              <w:top w:val="nil"/>
              <w:left w:val="nil"/>
              <w:bottom w:val="single" w:sz="8" w:space="0" w:color="auto"/>
              <w:right w:val="single" w:sz="8" w:space="0" w:color="auto"/>
            </w:tcBorders>
            <w:shd w:val="clear" w:color="auto" w:fill="auto"/>
            <w:vAlign w:val="center"/>
            <w:hideMark/>
          </w:tcPr>
          <w:p w14:paraId="39C7B02F" w14:textId="63AD3559"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6,921.61 </w:t>
            </w:r>
          </w:p>
        </w:tc>
      </w:tr>
      <w:tr w:rsidR="000710E9" w:rsidRPr="00393479" w14:paraId="6B52BD02" w14:textId="77777777" w:rsidTr="00A22AD7">
        <w:trPr>
          <w:trHeight w:val="700"/>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00D27CFC"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5</w:t>
            </w:r>
          </w:p>
        </w:tc>
        <w:tc>
          <w:tcPr>
            <w:tcW w:w="2188" w:type="pct"/>
            <w:tcBorders>
              <w:top w:val="nil"/>
              <w:left w:val="nil"/>
              <w:bottom w:val="single" w:sz="8" w:space="0" w:color="auto"/>
              <w:right w:val="single" w:sz="8" w:space="0" w:color="auto"/>
            </w:tcBorders>
            <w:shd w:val="clear" w:color="auto" w:fill="auto"/>
            <w:vAlign w:val="center"/>
            <w:hideMark/>
          </w:tcPr>
          <w:p w14:paraId="26118067"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3-storey office complex and Assembly Hall at Awutu Beraku</w:t>
            </w:r>
          </w:p>
        </w:tc>
        <w:tc>
          <w:tcPr>
            <w:tcW w:w="741" w:type="pct"/>
            <w:tcBorders>
              <w:top w:val="nil"/>
              <w:left w:val="nil"/>
              <w:bottom w:val="single" w:sz="8" w:space="0" w:color="auto"/>
              <w:right w:val="single" w:sz="8" w:space="0" w:color="auto"/>
            </w:tcBorders>
            <w:shd w:val="clear" w:color="auto" w:fill="auto"/>
            <w:vAlign w:val="center"/>
            <w:hideMark/>
          </w:tcPr>
          <w:p w14:paraId="0877B362" w14:textId="0931C47B"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1,202,596.81 </w:t>
            </w:r>
          </w:p>
        </w:tc>
        <w:tc>
          <w:tcPr>
            <w:tcW w:w="855" w:type="pct"/>
            <w:tcBorders>
              <w:top w:val="nil"/>
              <w:left w:val="nil"/>
              <w:bottom w:val="single" w:sz="8" w:space="0" w:color="auto"/>
              <w:right w:val="single" w:sz="8" w:space="0" w:color="auto"/>
            </w:tcBorders>
            <w:shd w:val="clear" w:color="auto" w:fill="auto"/>
            <w:vAlign w:val="center"/>
            <w:hideMark/>
          </w:tcPr>
          <w:p w14:paraId="73296BE9"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1,000,466.39 </w:t>
            </w:r>
          </w:p>
        </w:tc>
        <w:tc>
          <w:tcPr>
            <w:tcW w:w="905" w:type="pct"/>
            <w:tcBorders>
              <w:top w:val="nil"/>
              <w:left w:val="nil"/>
              <w:bottom w:val="single" w:sz="8" w:space="0" w:color="auto"/>
              <w:right w:val="single" w:sz="8" w:space="0" w:color="auto"/>
            </w:tcBorders>
            <w:shd w:val="clear" w:color="auto" w:fill="auto"/>
            <w:vAlign w:val="center"/>
            <w:hideMark/>
          </w:tcPr>
          <w:p w14:paraId="171DBFC6" w14:textId="47FB6022"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202,130.42 </w:t>
            </w:r>
          </w:p>
        </w:tc>
      </w:tr>
      <w:tr w:rsidR="000710E9" w:rsidRPr="00393479" w14:paraId="34502805" w14:textId="77777777" w:rsidTr="00A22AD7">
        <w:trPr>
          <w:trHeight w:val="592"/>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6029EAC3"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6</w:t>
            </w:r>
          </w:p>
        </w:tc>
        <w:tc>
          <w:tcPr>
            <w:tcW w:w="2188" w:type="pct"/>
            <w:tcBorders>
              <w:top w:val="nil"/>
              <w:left w:val="nil"/>
              <w:bottom w:val="single" w:sz="8" w:space="0" w:color="auto"/>
              <w:right w:val="single" w:sz="8" w:space="0" w:color="auto"/>
            </w:tcBorders>
            <w:shd w:val="clear" w:color="auto" w:fill="auto"/>
            <w:vAlign w:val="center"/>
            <w:hideMark/>
          </w:tcPr>
          <w:p w14:paraId="4320308D"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Teachers Quarters at </w:t>
            </w:r>
            <w:proofErr w:type="spellStart"/>
            <w:r w:rsidRPr="00393479">
              <w:rPr>
                <w:rFonts w:ascii="Arial" w:eastAsia="Times New Roman" w:hAnsi="Arial" w:cs="Arial"/>
                <w:sz w:val="20"/>
                <w:szCs w:val="20"/>
              </w:rPr>
              <w:t>Krobonshie</w:t>
            </w:r>
            <w:proofErr w:type="spellEnd"/>
          </w:p>
        </w:tc>
        <w:tc>
          <w:tcPr>
            <w:tcW w:w="741" w:type="pct"/>
            <w:tcBorders>
              <w:top w:val="nil"/>
              <w:left w:val="nil"/>
              <w:bottom w:val="single" w:sz="8" w:space="0" w:color="auto"/>
              <w:right w:val="single" w:sz="8" w:space="0" w:color="auto"/>
            </w:tcBorders>
            <w:shd w:val="clear" w:color="auto" w:fill="auto"/>
            <w:noWrap/>
            <w:vAlign w:val="center"/>
            <w:hideMark/>
          </w:tcPr>
          <w:p w14:paraId="44F378C6" w14:textId="4F5C202E"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188,133.00 </w:t>
            </w:r>
          </w:p>
        </w:tc>
        <w:tc>
          <w:tcPr>
            <w:tcW w:w="855" w:type="pct"/>
            <w:tcBorders>
              <w:top w:val="nil"/>
              <w:left w:val="nil"/>
              <w:bottom w:val="single" w:sz="8" w:space="0" w:color="auto"/>
              <w:right w:val="single" w:sz="8" w:space="0" w:color="auto"/>
            </w:tcBorders>
            <w:shd w:val="clear" w:color="auto" w:fill="auto"/>
            <w:noWrap/>
            <w:vAlign w:val="center"/>
            <w:hideMark/>
          </w:tcPr>
          <w:p w14:paraId="4B6D1ED1"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169,346.53 </w:t>
            </w:r>
          </w:p>
        </w:tc>
        <w:tc>
          <w:tcPr>
            <w:tcW w:w="905" w:type="pct"/>
            <w:tcBorders>
              <w:top w:val="nil"/>
              <w:left w:val="nil"/>
              <w:bottom w:val="single" w:sz="8" w:space="0" w:color="auto"/>
              <w:right w:val="single" w:sz="8" w:space="0" w:color="auto"/>
            </w:tcBorders>
            <w:shd w:val="clear" w:color="auto" w:fill="auto"/>
            <w:vAlign w:val="center"/>
            <w:hideMark/>
          </w:tcPr>
          <w:p w14:paraId="34441E6E" w14:textId="54DA7270"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18,786.47 </w:t>
            </w:r>
          </w:p>
        </w:tc>
      </w:tr>
      <w:tr w:rsidR="000710E9" w:rsidRPr="00393479" w14:paraId="290275B2" w14:textId="77777777" w:rsidTr="00A22AD7">
        <w:trPr>
          <w:trHeight w:val="592"/>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021C1B4A"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8</w:t>
            </w:r>
          </w:p>
        </w:tc>
        <w:tc>
          <w:tcPr>
            <w:tcW w:w="2188" w:type="pct"/>
            <w:tcBorders>
              <w:top w:val="nil"/>
              <w:left w:val="nil"/>
              <w:bottom w:val="single" w:sz="8" w:space="0" w:color="auto"/>
              <w:right w:val="single" w:sz="8" w:space="0" w:color="auto"/>
            </w:tcBorders>
            <w:shd w:val="clear" w:color="auto" w:fill="auto"/>
            <w:vAlign w:val="center"/>
            <w:hideMark/>
          </w:tcPr>
          <w:p w14:paraId="0B4FA6B3"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market store at </w:t>
            </w:r>
            <w:proofErr w:type="spellStart"/>
            <w:r w:rsidRPr="00393479">
              <w:rPr>
                <w:rFonts w:ascii="Arial" w:eastAsia="Times New Roman" w:hAnsi="Arial" w:cs="Arial"/>
                <w:sz w:val="20"/>
                <w:szCs w:val="20"/>
              </w:rPr>
              <w:t>Bawjiase</w:t>
            </w:r>
            <w:proofErr w:type="spellEnd"/>
          </w:p>
        </w:tc>
        <w:tc>
          <w:tcPr>
            <w:tcW w:w="741" w:type="pct"/>
            <w:tcBorders>
              <w:top w:val="nil"/>
              <w:left w:val="nil"/>
              <w:bottom w:val="single" w:sz="8" w:space="0" w:color="auto"/>
              <w:right w:val="single" w:sz="8" w:space="0" w:color="auto"/>
            </w:tcBorders>
            <w:shd w:val="clear" w:color="auto" w:fill="auto"/>
            <w:vAlign w:val="center"/>
            <w:hideMark/>
          </w:tcPr>
          <w:p w14:paraId="09BAD914" w14:textId="11E19F9F"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304,006.75 </w:t>
            </w:r>
          </w:p>
        </w:tc>
        <w:tc>
          <w:tcPr>
            <w:tcW w:w="855" w:type="pct"/>
            <w:tcBorders>
              <w:top w:val="nil"/>
              <w:left w:val="nil"/>
              <w:bottom w:val="single" w:sz="8" w:space="0" w:color="auto"/>
              <w:right w:val="single" w:sz="8" w:space="0" w:color="auto"/>
            </w:tcBorders>
            <w:shd w:val="clear" w:color="auto" w:fill="auto"/>
            <w:vAlign w:val="center"/>
            <w:hideMark/>
          </w:tcPr>
          <w:p w14:paraId="602699A3"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124,143.48 </w:t>
            </w:r>
          </w:p>
        </w:tc>
        <w:tc>
          <w:tcPr>
            <w:tcW w:w="905" w:type="pct"/>
            <w:tcBorders>
              <w:top w:val="nil"/>
              <w:left w:val="nil"/>
              <w:bottom w:val="single" w:sz="8" w:space="0" w:color="auto"/>
              <w:right w:val="single" w:sz="8" w:space="0" w:color="auto"/>
            </w:tcBorders>
            <w:shd w:val="clear" w:color="auto" w:fill="auto"/>
            <w:vAlign w:val="center"/>
            <w:hideMark/>
          </w:tcPr>
          <w:p w14:paraId="43E0FACD" w14:textId="243AF1D0"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179,863.27 </w:t>
            </w:r>
          </w:p>
        </w:tc>
      </w:tr>
      <w:tr w:rsidR="000710E9" w:rsidRPr="00393479" w14:paraId="06F0D7C4" w14:textId="77777777" w:rsidTr="00A22AD7">
        <w:trPr>
          <w:trHeight w:val="1096"/>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5E6A04BB"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9</w:t>
            </w:r>
          </w:p>
        </w:tc>
        <w:tc>
          <w:tcPr>
            <w:tcW w:w="2188" w:type="pct"/>
            <w:tcBorders>
              <w:top w:val="nil"/>
              <w:left w:val="nil"/>
              <w:bottom w:val="single" w:sz="8" w:space="0" w:color="auto"/>
              <w:right w:val="single" w:sz="8" w:space="0" w:color="auto"/>
            </w:tcBorders>
            <w:shd w:val="clear" w:color="auto" w:fill="auto"/>
            <w:vAlign w:val="center"/>
            <w:hideMark/>
          </w:tcPr>
          <w:p w14:paraId="24445652"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2No. 0.90m Diameter Single Cell Pipe Culvert width 8m and approaching filling at Kofi </w:t>
            </w:r>
            <w:proofErr w:type="spellStart"/>
            <w:r w:rsidRPr="00393479">
              <w:rPr>
                <w:rFonts w:ascii="Arial" w:eastAsia="Times New Roman" w:hAnsi="Arial" w:cs="Arial"/>
                <w:sz w:val="20"/>
                <w:szCs w:val="20"/>
              </w:rPr>
              <w:t>Ansah</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Oframase</w:t>
            </w:r>
            <w:proofErr w:type="spellEnd"/>
            <w:r w:rsidRPr="00393479">
              <w:rPr>
                <w:rFonts w:ascii="Arial" w:eastAsia="Times New Roman" w:hAnsi="Arial" w:cs="Arial"/>
                <w:sz w:val="20"/>
                <w:szCs w:val="20"/>
              </w:rPr>
              <w:t xml:space="preserve"> </w:t>
            </w:r>
          </w:p>
        </w:tc>
        <w:tc>
          <w:tcPr>
            <w:tcW w:w="741" w:type="pct"/>
            <w:tcBorders>
              <w:top w:val="nil"/>
              <w:left w:val="nil"/>
              <w:bottom w:val="single" w:sz="8" w:space="0" w:color="auto"/>
              <w:right w:val="single" w:sz="8" w:space="0" w:color="auto"/>
            </w:tcBorders>
            <w:shd w:val="clear" w:color="auto" w:fill="auto"/>
            <w:vAlign w:val="center"/>
            <w:hideMark/>
          </w:tcPr>
          <w:p w14:paraId="6CB06034" w14:textId="44A27268"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82,893.24 </w:t>
            </w:r>
          </w:p>
        </w:tc>
        <w:tc>
          <w:tcPr>
            <w:tcW w:w="855" w:type="pct"/>
            <w:tcBorders>
              <w:top w:val="nil"/>
              <w:left w:val="nil"/>
              <w:bottom w:val="single" w:sz="8" w:space="0" w:color="auto"/>
              <w:right w:val="single" w:sz="8" w:space="0" w:color="auto"/>
            </w:tcBorders>
            <w:shd w:val="clear" w:color="auto" w:fill="auto"/>
            <w:vAlign w:val="center"/>
            <w:hideMark/>
          </w:tcPr>
          <w:p w14:paraId="4567919E"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78,685.66 </w:t>
            </w:r>
          </w:p>
        </w:tc>
        <w:tc>
          <w:tcPr>
            <w:tcW w:w="905" w:type="pct"/>
            <w:tcBorders>
              <w:top w:val="nil"/>
              <w:left w:val="nil"/>
              <w:bottom w:val="single" w:sz="8" w:space="0" w:color="auto"/>
              <w:right w:val="single" w:sz="8" w:space="0" w:color="auto"/>
            </w:tcBorders>
            <w:shd w:val="clear" w:color="auto" w:fill="auto"/>
            <w:vAlign w:val="center"/>
            <w:hideMark/>
          </w:tcPr>
          <w:p w14:paraId="314A3570" w14:textId="0A9D51F9"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4,207.58 </w:t>
            </w:r>
          </w:p>
        </w:tc>
      </w:tr>
      <w:tr w:rsidR="000710E9" w:rsidRPr="00393479" w14:paraId="5FA023AD" w14:textId="77777777" w:rsidTr="00A22AD7">
        <w:trPr>
          <w:trHeight w:val="592"/>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60923804"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10</w:t>
            </w:r>
          </w:p>
        </w:tc>
        <w:tc>
          <w:tcPr>
            <w:tcW w:w="2188" w:type="pct"/>
            <w:tcBorders>
              <w:top w:val="nil"/>
              <w:left w:val="nil"/>
              <w:bottom w:val="single" w:sz="8" w:space="0" w:color="auto"/>
              <w:right w:val="single" w:sz="8" w:space="0" w:color="auto"/>
            </w:tcBorders>
            <w:shd w:val="clear" w:color="auto" w:fill="auto"/>
            <w:vAlign w:val="center"/>
            <w:hideMark/>
          </w:tcPr>
          <w:p w14:paraId="647BEC09"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CHPS Compound at </w:t>
            </w:r>
            <w:proofErr w:type="spellStart"/>
            <w:r w:rsidRPr="00393479">
              <w:rPr>
                <w:rFonts w:ascii="Arial" w:eastAsia="Times New Roman" w:hAnsi="Arial" w:cs="Arial"/>
                <w:sz w:val="20"/>
                <w:szCs w:val="20"/>
              </w:rPr>
              <w:t>Bonsueku</w:t>
            </w:r>
            <w:proofErr w:type="spellEnd"/>
          </w:p>
        </w:tc>
        <w:tc>
          <w:tcPr>
            <w:tcW w:w="741" w:type="pct"/>
            <w:tcBorders>
              <w:top w:val="nil"/>
              <w:left w:val="nil"/>
              <w:bottom w:val="single" w:sz="8" w:space="0" w:color="auto"/>
              <w:right w:val="single" w:sz="8" w:space="0" w:color="auto"/>
            </w:tcBorders>
            <w:shd w:val="clear" w:color="auto" w:fill="auto"/>
            <w:vAlign w:val="center"/>
            <w:hideMark/>
          </w:tcPr>
          <w:p w14:paraId="011AF568" w14:textId="0783A03C"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154,424.66 </w:t>
            </w:r>
          </w:p>
        </w:tc>
        <w:tc>
          <w:tcPr>
            <w:tcW w:w="855" w:type="pct"/>
            <w:tcBorders>
              <w:top w:val="nil"/>
              <w:left w:val="nil"/>
              <w:bottom w:val="single" w:sz="8" w:space="0" w:color="auto"/>
              <w:right w:val="single" w:sz="8" w:space="0" w:color="auto"/>
            </w:tcBorders>
            <w:shd w:val="clear" w:color="auto" w:fill="auto"/>
            <w:vAlign w:val="center"/>
            <w:hideMark/>
          </w:tcPr>
          <w:p w14:paraId="02454BFC"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57,341.80 </w:t>
            </w:r>
          </w:p>
        </w:tc>
        <w:tc>
          <w:tcPr>
            <w:tcW w:w="905" w:type="pct"/>
            <w:tcBorders>
              <w:top w:val="nil"/>
              <w:left w:val="nil"/>
              <w:bottom w:val="single" w:sz="8" w:space="0" w:color="auto"/>
              <w:right w:val="single" w:sz="8" w:space="0" w:color="auto"/>
            </w:tcBorders>
            <w:shd w:val="clear" w:color="auto" w:fill="auto"/>
            <w:vAlign w:val="center"/>
            <w:hideMark/>
          </w:tcPr>
          <w:p w14:paraId="3780B4AD" w14:textId="5538AECD"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97,082.86 </w:t>
            </w:r>
          </w:p>
        </w:tc>
      </w:tr>
      <w:tr w:rsidR="000710E9" w:rsidRPr="00393479" w14:paraId="7012EA2A" w14:textId="77777777" w:rsidTr="00A22AD7">
        <w:trPr>
          <w:trHeight w:val="881"/>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1D8598BD"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12</w:t>
            </w:r>
          </w:p>
        </w:tc>
        <w:tc>
          <w:tcPr>
            <w:tcW w:w="2188" w:type="pct"/>
            <w:tcBorders>
              <w:top w:val="nil"/>
              <w:left w:val="nil"/>
              <w:bottom w:val="single" w:sz="8" w:space="0" w:color="auto"/>
              <w:right w:val="single" w:sz="8" w:space="0" w:color="auto"/>
            </w:tcBorders>
            <w:shd w:val="clear" w:color="auto" w:fill="auto"/>
            <w:vAlign w:val="center"/>
            <w:hideMark/>
          </w:tcPr>
          <w:p w14:paraId="29414BED"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Completion of 1No. 32-Seater W/C Public Toilet at Awutu Beraku</w:t>
            </w:r>
          </w:p>
        </w:tc>
        <w:tc>
          <w:tcPr>
            <w:tcW w:w="741" w:type="pct"/>
            <w:tcBorders>
              <w:top w:val="nil"/>
              <w:left w:val="nil"/>
              <w:bottom w:val="single" w:sz="8" w:space="0" w:color="auto"/>
              <w:right w:val="single" w:sz="8" w:space="0" w:color="auto"/>
            </w:tcBorders>
            <w:shd w:val="clear" w:color="auto" w:fill="auto"/>
            <w:vAlign w:val="center"/>
            <w:hideMark/>
          </w:tcPr>
          <w:p w14:paraId="490A7E97" w14:textId="1F6C2872"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143,124.98 </w:t>
            </w:r>
          </w:p>
        </w:tc>
        <w:tc>
          <w:tcPr>
            <w:tcW w:w="855" w:type="pct"/>
            <w:tcBorders>
              <w:top w:val="nil"/>
              <w:left w:val="nil"/>
              <w:bottom w:val="single" w:sz="8" w:space="0" w:color="auto"/>
              <w:right w:val="single" w:sz="8" w:space="0" w:color="auto"/>
            </w:tcBorders>
            <w:shd w:val="clear" w:color="auto" w:fill="auto"/>
            <w:vAlign w:val="center"/>
            <w:hideMark/>
          </w:tcPr>
          <w:p w14:paraId="32A7493D"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    </w:t>
            </w:r>
          </w:p>
        </w:tc>
        <w:tc>
          <w:tcPr>
            <w:tcW w:w="905" w:type="pct"/>
            <w:tcBorders>
              <w:top w:val="nil"/>
              <w:left w:val="nil"/>
              <w:bottom w:val="single" w:sz="8" w:space="0" w:color="auto"/>
              <w:right w:val="single" w:sz="8" w:space="0" w:color="auto"/>
            </w:tcBorders>
            <w:shd w:val="clear" w:color="auto" w:fill="auto"/>
            <w:vAlign w:val="center"/>
            <w:hideMark/>
          </w:tcPr>
          <w:p w14:paraId="56B16F97" w14:textId="41EFA0CA"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143,124.98 </w:t>
            </w:r>
          </w:p>
        </w:tc>
      </w:tr>
      <w:tr w:rsidR="000710E9" w:rsidRPr="00393479" w14:paraId="5A5587EE" w14:textId="77777777" w:rsidTr="00A22AD7">
        <w:trPr>
          <w:trHeight w:val="718"/>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20AE4632"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13</w:t>
            </w:r>
          </w:p>
        </w:tc>
        <w:tc>
          <w:tcPr>
            <w:tcW w:w="2188" w:type="pct"/>
            <w:tcBorders>
              <w:top w:val="nil"/>
              <w:left w:val="nil"/>
              <w:bottom w:val="single" w:sz="8" w:space="0" w:color="auto"/>
              <w:right w:val="single" w:sz="8" w:space="0" w:color="auto"/>
            </w:tcBorders>
            <w:shd w:val="clear" w:color="auto" w:fill="auto"/>
            <w:vAlign w:val="center"/>
            <w:hideMark/>
          </w:tcPr>
          <w:p w14:paraId="58C7A63B"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1No. 12-Seater W/C Public Toilet at </w:t>
            </w:r>
            <w:proofErr w:type="spellStart"/>
            <w:r w:rsidRPr="00393479">
              <w:rPr>
                <w:rFonts w:ascii="Arial" w:eastAsia="Times New Roman" w:hAnsi="Arial" w:cs="Arial"/>
                <w:sz w:val="20"/>
                <w:szCs w:val="20"/>
              </w:rPr>
              <w:t>Bonsuoku</w:t>
            </w:r>
            <w:proofErr w:type="spellEnd"/>
          </w:p>
        </w:tc>
        <w:tc>
          <w:tcPr>
            <w:tcW w:w="741" w:type="pct"/>
            <w:tcBorders>
              <w:top w:val="nil"/>
              <w:left w:val="nil"/>
              <w:bottom w:val="single" w:sz="8" w:space="0" w:color="auto"/>
              <w:right w:val="single" w:sz="8" w:space="0" w:color="auto"/>
            </w:tcBorders>
            <w:shd w:val="clear" w:color="auto" w:fill="auto"/>
            <w:vAlign w:val="center"/>
            <w:hideMark/>
          </w:tcPr>
          <w:p w14:paraId="7E411CDE" w14:textId="20F832F0"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78,259.63 </w:t>
            </w:r>
          </w:p>
        </w:tc>
        <w:tc>
          <w:tcPr>
            <w:tcW w:w="855" w:type="pct"/>
            <w:tcBorders>
              <w:top w:val="nil"/>
              <w:left w:val="nil"/>
              <w:bottom w:val="single" w:sz="8" w:space="0" w:color="auto"/>
              <w:right w:val="single" w:sz="8" w:space="0" w:color="auto"/>
            </w:tcBorders>
            <w:shd w:val="clear" w:color="auto" w:fill="auto"/>
            <w:vAlign w:val="center"/>
            <w:hideMark/>
          </w:tcPr>
          <w:p w14:paraId="22FD5F05"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    </w:t>
            </w:r>
          </w:p>
        </w:tc>
        <w:tc>
          <w:tcPr>
            <w:tcW w:w="905" w:type="pct"/>
            <w:tcBorders>
              <w:top w:val="nil"/>
              <w:left w:val="nil"/>
              <w:bottom w:val="single" w:sz="8" w:space="0" w:color="auto"/>
              <w:right w:val="single" w:sz="8" w:space="0" w:color="auto"/>
            </w:tcBorders>
            <w:shd w:val="clear" w:color="auto" w:fill="auto"/>
            <w:vAlign w:val="center"/>
            <w:hideMark/>
          </w:tcPr>
          <w:p w14:paraId="6D330BB8" w14:textId="22D66F90"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78,259.63 </w:t>
            </w:r>
          </w:p>
        </w:tc>
      </w:tr>
      <w:tr w:rsidR="000710E9" w:rsidRPr="00393479" w14:paraId="7B692074" w14:textId="77777777" w:rsidTr="00A22AD7">
        <w:trPr>
          <w:trHeight w:val="574"/>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1E4C997E"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14</w:t>
            </w:r>
          </w:p>
        </w:tc>
        <w:tc>
          <w:tcPr>
            <w:tcW w:w="2188" w:type="pct"/>
            <w:tcBorders>
              <w:top w:val="nil"/>
              <w:left w:val="nil"/>
              <w:bottom w:val="single" w:sz="8" w:space="0" w:color="auto"/>
              <w:right w:val="single" w:sz="8" w:space="0" w:color="auto"/>
            </w:tcBorders>
            <w:shd w:val="clear" w:color="auto" w:fill="auto"/>
            <w:vAlign w:val="center"/>
            <w:hideMark/>
          </w:tcPr>
          <w:p w14:paraId="7BA93D0E"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Durbar Ground/Mini- Market at </w:t>
            </w:r>
            <w:proofErr w:type="spellStart"/>
            <w:r w:rsidRPr="00393479">
              <w:rPr>
                <w:rFonts w:ascii="Arial" w:eastAsia="Times New Roman" w:hAnsi="Arial" w:cs="Arial"/>
                <w:sz w:val="20"/>
                <w:szCs w:val="20"/>
              </w:rPr>
              <w:t>Bebianiha</w:t>
            </w:r>
            <w:proofErr w:type="spellEnd"/>
          </w:p>
        </w:tc>
        <w:tc>
          <w:tcPr>
            <w:tcW w:w="741" w:type="pct"/>
            <w:tcBorders>
              <w:top w:val="nil"/>
              <w:left w:val="nil"/>
              <w:bottom w:val="single" w:sz="8" w:space="0" w:color="auto"/>
              <w:right w:val="single" w:sz="8" w:space="0" w:color="auto"/>
            </w:tcBorders>
            <w:shd w:val="clear" w:color="auto" w:fill="auto"/>
            <w:vAlign w:val="center"/>
            <w:hideMark/>
          </w:tcPr>
          <w:p w14:paraId="26982A77" w14:textId="0908C298"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72,093.31 </w:t>
            </w:r>
          </w:p>
        </w:tc>
        <w:tc>
          <w:tcPr>
            <w:tcW w:w="855" w:type="pct"/>
            <w:tcBorders>
              <w:top w:val="nil"/>
              <w:left w:val="nil"/>
              <w:bottom w:val="single" w:sz="8" w:space="0" w:color="auto"/>
              <w:right w:val="single" w:sz="8" w:space="0" w:color="auto"/>
            </w:tcBorders>
            <w:shd w:val="clear" w:color="auto" w:fill="auto"/>
            <w:vAlign w:val="center"/>
            <w:hideMark/>
          </w:tcPr>
          <w:p w14:paraId="36A1CBC2"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    </w:t>
            </w:r>
          </w:p>
        </w:tc>
        <w:tc>
          <w:tcPr>
            <w:tcW w:w="905" w:type="pct"/>
            <w:tcBorders>
              <w:top w:val="nil"/>
              <w:left w:val="nil"/>
              <w:bottom w:val="single" w:sz="8" w:space="0" w:color="auto"/>
              <w:right w:val="single" w:sz="8" w:space="0" w:color="auto"/>
            </w:tcBorders>
            <w:shd w:val="clear" w:color="auto" w:fill="auto"/>
            <w:vAlign w:val="center"/>
            <w:hideMark/>
          </w:tcPr>
          <w:p w14:paraId="7812919D" w14:textId="060DBBB0"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72,093.31 </w:t>
            </w:r>
          </w:p>
        </w:tc>
      </w:tr>
      <w:tr w:rsidR="000710E9" w:rsidRPr="00393479" w14:paraId="54DCA3B3" w14:textId="77777777" w:rsidTr="00A22AD7">
        <w:trPr>
          <w:trHeight w:val="881"/>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0B0EFC0D"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16</w:t>
            </w:r>
          </w:p>
        </w:tc>
        <w:tc>
          <w:tcPr>
            <w:tcW w:w="2188" w:type="pct"/>
            <w:tcBorders>
              <w:top w:val="nil"/>
              <w:left w:val="nil"/>
              <w:bottom w:val="single" w:sz="8" w:space="0" w:color="auto"/>
              <w:right w:val="single" w:sz="8" w:space="0" w:color="auto"/>
            </w:tcBorders>
            <w:shd w:val="clear" w:color="auto" w:fill="auto"/>
            <w:vAlign w:val="center"/>
            <w:hideMark/>
          </w:tcPr>
          <w:p w14:paraId="58E84694"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Extension and supply of electricity to CHPS compound at </w:t>
            </w:r>
            <w:proofErr w:type="spellStart"/>
            <w:r w:rsidRPr="00393479">
              <w:rPr>
                <w:rFonts w:ascii="Arial" w:eastAsia="Times New Roman" w:hAnsi="Arial" w:cs="Arial"/>
                <w:sz w:val="20"/>
                <w:szCs w:val="20"/>
              </w:rPr>
              <w:t>Ofadaa</w:t>
            </w:r>
            <w:proofErr w:type="spellEnd"/>
          </w:p>
        </w:tc>
        <w:tc>
          <w:tcPr>
            <w:tcW w:w="741" w:type="pct"/>
            <w:tcBorders>
              <w:top w:val="nil"/>
              <w:left w:val="nil"/>
              <w:bottom w:val="single" w:sz="8" w:space="0" w:color="auto"/>
              <w:right w:val="single" w:sz="8" w:space="0" w:color="auto"/>
            </w:tcBorders>
            <w:shd w:val="clear" w:color="auto" w:fill="auto"/>
            <w:vAlign w:val="center"/>
            <w:hideMark/>
          </w:tcPr>
          <w:p w14:paraId="61E87D05" w14:textId="2E36AB56"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173,548.16 </w:t>
            </w:r>
          </w:p>
        </w:tc>
        <w:tc>
          <w:tcPr>
            <w:tcW w:w="855" w:type="pct"/>
            <w:tcBorders>
              <w:top w:val="nil"/>
              <w:left w:val="nil"/>
              <w:bottom w:val="single" w:sz="8" w:space="0" w:color="auto"/>
              <w:right w:val="single" w:sz="8" w:space="0" w:color="auto"/>
            </w:tcBorders>
            <w:shd w:val="clear" w:color="auto" w:fill="auto"/>
            <w:vAlign w:val="center"/>
            <w:hideMark/>
          </w:tcPr>
          <w:p w14:paraId="2F11202E"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156,033.83 </w:t>
            </w:r>
          </w:p>
        </w:tc>
        <w:tc>
          <w:tcPr>
            <w:tcW w:w="905" w:type="pct"/>
            <w:tcBorders>
              <w:top w:val="nil"/>
              <w:left w:val="nil"/>
              <w:bottom w:val="single" w:sz="8" w:space="0" w:color="auto"/>
              <w:right w:val="single" w:sz="8" w:space="0" w:color="auto"/>
            </w:tcBorders>
            <w:shd w:val="clear" w:color="auto" w:fill="auto"/>
            <w:vAlign w:val="center"/>
            <w:hideMark/>
          </w:tcPr>
          <w:p w14:paraId="3F0C45C0" w14:textId="7D7AFC21"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17,514.33 </w:t>
            </w:r>
          </w:p>
        </w:tc>
      </w:tr>
      <w:tr w:rsidR="000710E9" w:rsidRPr="00393479" w14:paraId="28CF54B9" w14:textId="77777777" w:rsidTr="00A22AD7">
        <w:trPr>
          <w:trHeight w:val="529"/>
        </w:trPr>
        <w:tc>
          <w:tcPr>
            <w:tcW w:w="311" w:type="pct"/>
            <w:tcBorders>
              <w:top w:val="nil"/>
              <w:left w:val="single" w:sz="8" w:space="0" w:color="auto"/>
              <w:bottom w:val="single" w:sz="8" w:space="0" w:color="auto"/>
              <w:right w:val="single" w:sz="8" w:space="0" w:color="auto"/>
            </w:tcBorders>
            <w:shd w:val="clear" w:color="auto" w:fill="auto"/>
            <w:vAlign w:val="center"/>
            <w:hideMark/>
          </w:tcPr>
          <w:p w14:paraId="2F80F8C6" w14:textId="77777777" w:rsidR="00EE7F97" w:rsidRPr="00393479" w:rsidRDefault="00EE7F97" w:rsidP="00F86E5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17</w:t>
            </w:r>
          </w:p>
        </w:tc>
        <w:tc>
          <w:tcPr>
            <w:tcW w:w="2188" w:type="pct"/>
            <w:tcBorders>
              <w:top w:val="nil"/>
              <w:left w:val="nil"/>
              <w:bottom w:val="single" w:sz="8" w:space="0" w:color="auto"/>
              <w:right w:val="single" w:sz="8" w:space="0" w:color="auto"/>
            </w:tcBorders>
            <w:shd w:val="clear" w:color="auto" w:fill="auto"/>
            <w:vAlign w:val="center"/>
            <w:hideMark/>
          </w:tcPr>
          <w:p w14:paraId="01D4893E" w14:textId="77777777" w:rsidR="00EE7F97" w:rsidRPr="00393479" w:rsidRDefault="00EE7F97" w:rsidP="00F86E5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 of 1No. 4-unit classroom block with ancillary facility at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w:t>
            </w:r>
          </w:p>
        </w:tc>
        <w:tc>
          <w:tcPr>
            <w:tcW w:w="741" w:type="pct"/>
            <w:tcBorders>
              <w:top w:val="nil"/>
              <w:left w:val="nil"/>
              <w:bottom w:val="single" w:sz="8" w:space="0" w:color="auto"/>
              <w:right w:val="single" w:sz="8" w:space="0" w:color="auto"/>
            </w:tcBorders>
            <w:shd w:val="clear" w:color="auto" w:fill="auto"/>
            <w:vAlign w:val="center"/>
            <w:hideMark/>
          </w:tcPr>
          <w:p w14:paraId="51A1C3AC" w14:textId="6DE7E014"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274,580.25 </w:t>
            </w:r>
          </w:p>
        </w:tc>
        <w:tc>
          <w:tcPr>
            <w:tcW w:w="855" w:type="pct"/>
            <w:tcBorders>
              <w:top w:val="nil"/>
              <w:left w:val="nil"/>
              <w:bottom w:val="single" w:sz="8" w:space="0" w:color="auto"/>
              <w:right w:val="single" w:sz="8" w:space="0" w:color="auto"/>
            </w:tcBorders>
            <w:shd w:val="clear" w:color="auto" w:fill="auto"/>
            <w:vAlign w:val="center"/>
            <w:hideMark/>
          </w:tcPr>
          <w:p w14:paraId="45DC8783" w14:textId="77777777" w:rsidR="00EE7F97" w:rsidRPr="00393479" w:rsidRDefault="00EE7F97"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162,861.65 </w:t>
            </w:r>
          </w:p>
        </w:tc>
        <w:tc>
          <w:tcPr>
            <w:tcW w:w="905" w:type="pct"/>
            <w:tcBorders>
              <w:top w:val="nil"/>
              <w:left w:val="nil"/>
              <w:bottom w:val="single" w:sz="8" w:space="0" w:color="auto"/>
              <w:right w:val="single" w:sz="8" w:space="0" w:color="auto"/>
            </w:tcBorders>
            <w:shd w:val="clear" w:color="auto" w:fill="auto"/>
            <w:vAlign w:val="center"/>
            <w:hideMark/>
          </w:tcPr>
          <w:p w14:paraId="384777E5" w14:textId="6B59CEC9" w:rsidR="00EE7F97" w:rsidRPr="00393479" w:rsidRDefault="000710E9" w:rsidP="00F86E5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sidR="00EE7F97" w:rsidRPr="00393479">
              <w:rPr>
                <w:rFonts w:ascii="Arial" w:eastAsia="Times New Roman" w:hAnsi="Arial" w:cs="Arial"/>
                <w:sz w:val="20"/>
                <w:szCs w:val="20"/>
              </w:rPr>
              <w:t xml:space="preserve">111,718.60 </w:t>
            </w:r>
          </w:p>
        </w:tc>
      </w:tr>
    </w:tbl>
    <w:p w14:paraId="3FBD4149" w14:textId="5785E00C" w:rsidR="00140E85" w:rsidRPr="00393479" w:rsidRDefault="00140E85" w:rsidP="00393479">
      <w:pPr>
        <w:jc w:val="both"/>
        <w:rPr>
          <w:rFonts w:ascii="Arial" w:hAnsi="Arial" w:cs="Arial"/>
        </w:rPr>
      </w:pPr>
      <w:r w:rsidRPr="00393479">
        <w:rPr>
          <w:rFonts w:ascii="Arial" w:hAnsi="Arial" w:cs="Arial"/>
        </w:rPr>
        <w:br w:type="page"/>
      </w:r>
    </w:p>
    <w:p w14:paraId="29B66C1B" w14:textId="76A81C4B" w:rsidR="00021814" w:rsidRPr="00393479" w:rsidRDefault="00247250" w:rsidP="00393479">
      <w:pPr>
        <w:pStyle w:val="Heading2"/>
        <w:jc w:val="both"/>
        <w:rPr>
          <w:rFonts w:ascii="Arial" w:hAnsi="Arial" w:cs="Arial"/>
          <w:b/>
          <w:color w:val="auto"/>
          <w:sz w:val="28"/>
          <w:szCs w:val="28"/>
        </w:rPr>
      </w:pPr>
      <w:bookmarkStart w:id="54" w:name="_Toc53403169"/>
      <w:r w:rsidRPr="00393479">
        <w:rPr>
          <w:rFonts w:ascii="Arial" w:hAnsi="Arial" w:cs="Arial"/>
          <w:b/>
          <w:color w:val="auto"/>
          <w:sz w:val="28"/>
          <w:szCs w:val="28"/>
        </w:rPr>
        <w:lastRenderedPageBreak/>
        <w:t>9.2</w:t>
      </w:r>
      <w:r w:rsidR="00140E85" w:rsidRPr="00393479">
        <w:rPr>
          <w:rFonts w:ascii="Arial" w:hAnsi="Arial" w:cs="Arial"/>
          <w:b/>
          <w:color w:val="auto"/>
          <w:sz w:val="28"/>
          <w:szCs w:val="28"/>
        </w:rPr>
        <w:t xml:space="preserve"> </w:t>
      </w:r>
      <w:r w:rsidR="00A95694" w:rsidRPr="00393479">
        <w:rPr>
          <w:rFonts w:ascii="Arial" w:hAnsi="Arial" w:cs="Arial"/>
          <w:b/>
          <w:color w:val="auto"/>
          <w:sz w:val="28"/>
          <w:szCs w:val="28"/>
        </w:rPr>
        <w:t>SANITATION BUDGET PERFORMANCE</w:t>
      </w:r>
      <w:bookmarkEnd w:id="54"/>
    </w:p>
    <w:p w14:paraId="5F849DB8" w14:textId="77777777" w:rsidR="00247250" w:rsidRPr="00393479" w:rsidRDefault="00247250" w:rsidP="00393479">
      <w:pPr>
        <w:jc w:val="both"/>
        <w:rPr>
          <w:rFonts w:ascii="Arial" w:hAnsi="Arial" w:cs="Arial"/>
        </w:rPr>
      </w:pPr>
    </w:p>
    <w:p w14:paraId="5553E0C8" w14:textId="01A79AB7" w:rsidR="00247250" w:rsidRPr="00A22AD7" w:rsidRDefault="00A22AD7" w:rsidP="00393479">
      <w:pPr>
        <w:jc w:val="both"/>
        <w:rPr>
          <w:rFonts w:ascii="Arial" w:hAnsi="Arial" w:cs="Arial"/>
          <w:b/>
          <w:bCs/>
          <w:i/>
          <w:sz w:val="24"/>
          <w:szCs w:val="24"/>
        </w:rPr>
      </w:pPr>
      <w:r>
        <w:rPr>
          <w:rFonts w:ascii="Arial" w:hAnsi="Arial" w:cs="Arial"/>
          <w:b/>
          <w:bCs/>
          <w:i/>
          <w:sz w:val="24"/>
          <w:szCs w:val="24"/>
        </w:rPr>
        <w:t>Table</w:t>
      </w:r>
      <w:r w:rsidR="00247250" w:rsidRPr="00A22AD7">
        <w:rPr>
          <w:rFonts w:ascii="Arial" w:hAnsi="Arial" w:cs="Arial"/>
          <w:b/>
          <w:bCs/>
          <w:i/>
          <w:sz w:val="24"/>
          <w:szCs w:val="24"/>
        </w:rPr>
        <w:t xml:space="preserve"> 4b: Sanitation Budget Performance</w:t>
      </w:r>
    </w:p>
    <w:tbl>
      <w:tblPr>
        <w:tblW w:w="5034" w:type="pct"/>
        <w:tblLook w:val="04A0" w:firstRow="1" w:lastRow="0" w:firstColumn="1" w:lastColumn="0" w:noHBand="0" w:noVBand="1"/>
      </w:tblPr>
      <w:tblGrid>
        <w:gridCol w:w="604"/>
        <w:gridCol w:w="5269"/>
        <w:gridCol w:w="2020"/>
        <w:gridCol w:w="1754"/>
      </w:tblGrid>
      <w:tr w:rsidR="00021814" w:rsidRPr="00393479" w14:paraId="25A53EBC" w14:textId="77777777" w:rsidTr="00021814">
        <w:trPr>
          <w:trHeight w:val="35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6E21E6EF" w14:textId="77777777" w:rsidR="00021814" w:rsidRPr="00393479" w:rsidRDefault="00021814"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Liquid Waste</w:t>
            </w:r>
          </w:p>
        </w:tc>
      </w:tr>
      <w:tr w:rsidR="00021814" w:rsidRPr="00393479" w14:paraId="22D56DD0" w14:textId="77777777" w:rsidTr="00021814">
        <w:trPr>
          <w:trHeight w:val="685"/>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F6478F4" w14:textId="77777777" w:rsidR="00021814" w:rsidRPr="00393479" w:rsidRDefault="00021814"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 xml:space="preserve">No. </w:t>
            </w:r>
          </w:p>
        </w:tc>
        <w:tc>
          <w:tcPr>
            <w:tcW w:w="2731" w:type="pct"/>
            <w:tcBorders>
              <w:top w:val="nil"/>
              <w:left w:val="nil"/>
              <w:bottom w:val="single" w:sz="8" w:space="0" w:color="auto"/>
              <w:right w:val="single" w:sz="8" w:space="0" w:color="auto"/>
            </w:tcBorders>
            <w:shd w:val="clear" w:color="auto" w:fill="auto"/>
            <w:vAlign w:val="center"/>
            <w:hideMark/>
          </w:tcPr>
          <w:p w14:paraId="5C810D7E" w14:textId="77777777" w:rsidR="00021814" w:rsidRPr="00393479" w:rsidRDefault="00021814"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Names of Activity/Project</w:t>
            </w:r>
          </w:p>
        </w:tc>
        <w:tc>
          <w:tcPr>
            <w:tcW w:w="1047" w:type="pct"/>
            <w:tcBorders>
              <w:top w:val="nil"/>
              <w:left w:val="nil"/>
              <w:bottom w:val="single" w:sz="8" w:space="0" w:color="auto"/>
              <w:right w:val="single" w:sz="8" w:space="0" w:color="auto"/>
            </w:tcBorders>
            <w:shd w:val="clear" w:color="auto" w:fill="auto"/>
            <w:vAlign w:val="center"/>
            <w:hideMark/>
          </w:tcPr>
          <w:p w14:paraId="5DEF8758" w14:textId="77777777" w:rsidR="00021814" w:rsidRPr="00393479" w:rsidRDefault="00021814"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Budget</w:t>
            </w:r>
          </w:p>
        </w:tc>
        <w:tc>
          <w:tcPr>
            <w:tcW w:w="909" w:type="pct"/>
            <w:tcBorders>
              <w:top w:val="nil"/>
              <w:left w:val="nil"/>
              <w:bottom w:val="single" w:sz="8" w:space="0" w:color="auto"/>
              <w:right w:val="single" w:sz="8" w:space="0" w:color="auto"/>
            </w:tcBorders>
            <w:shd w:val="clear" w:color="auto" w:fill="auto"/>
            <w:vAlign w:val="center"/>
            <w:hideMark/>
          </w:tcPr>
          <w:p w14:paraId="49281C60" w14:textId="77777777" w:rsidR="00021814" w:rsidRPr="00393479" w:rsidRDefault="00021814" w:rsidP="006A4FE5">
            <w:pPr>
              <w:spacing w:after="0" w:line="240" w:lineRule="auto"/>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Actual as at Aug., 20</w:t>
            </w:r>
          </w:p>
        </w:tc>
      </w:tr>
      <w:tr w:rsidR="00021814" w:rsidRPr="00393479" w14:paraId="22A679F4"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70E27D5B"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1</w:t>
            </w:r>
          </w:p>
        </w:tc>
        <w:tc>
          <w:tcPr>
            <w:tcW w:w="2731" w:type="pct"/>
            <w:tcBorders>
              <w:top w:val="nil"/>
              <w:left w:val="nil"/>
              <w:bottom w:val="single" w:sz="8" w:space="0" w:color="auto"/>
              <w:right w:val="single" w:sz="8" w:space="0" w:color="auto"/>
            </w:tcBorders>
            <w:shd w:val="clear" w:color="auto" w:fill="auto"/>
            <w:vAlign w:val="center"/>
            <w:hideMark/>
          </w:tcPr>
          <w:p w14:paraId="3BF00020" w14:textId="77777777" w:rsidR="00021814" w:rsidRPr="00393479" w:rsidRDefault="00021814" w:rsidP="006A4FE5">
            <w:pPr>
              <w:spacing w:after="0" w:line="240" w:lineRule="auto"/>
              <w:rPr>
                <w:rFonts w:ascii="Arial" w:eastAsia="Times New Roman" w:hAnsi="Arial" w:cs="Arial"/>
                <w:color w:val="000000"/>
                <w:sz w:val="24"/>
                <w:szCs w:val="24"/>
              </w:rPr>
            </w:pPr>
            <w:proofErr w:type="spellStart"/>
            <w:r w:rsidRPr="00393479">
              <w:rPr>
                <w:rFonts w:ascii="Arial" w:eastAsia="Times New Roman" w:hAnsi="Arial" w:cs="Arial"/>
                <w:color w:val="000000"/>
                <w:sz w:val="24"/>
                <w:szCs w:val="24"/>
              </w:rPr>
              <w:t>Organise</w:t>
            </w:r>
            <w:proofErr w:type="spellEnd"/>
            <w:r w:rsidRPr="00393479">
              <w:rPr>
                <w:rFonts w:ascii="Arial" w:eastAsia="Times New Roman" w:hAnsi="Arial" w:cs="Arial"/>
                <w:color w:val="000000"/>
                <w:sz w:val="24"/>
                <w:szCs w:val="24"/>
              </w:rPr>
              <w:t xml:space="preserve"> Training for WATSAN committee members</w:t>
            </w:r>
          </w:p>
        </w:tc>
        <w:tc>
          <w:tcPr>
            <w:tcW w:w="1047" w:type="pct"/>
            <w:tcBorders>
              <w:top w:val="nil"/>
              <w:left w:val="nil"/>
              <w:bottom w:val="single" w:sz="8" w:space="0" w:color="auto"/>
              <w:right w:val="single" w:sz="8" w:space="0" w:color="auto"/>
            </w:tcBorders>
            <w:shd w:val="clear" w:color="auto" w:fill="auto"/>
            <w:vAlign w:val="center"/>
            <w:hideMark/>
          </w:tcPr>
          <w:p w14:paraId="01418D0B"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9,000.00 </w:t>
            </w:r>
          </w:p>
        </w:tc>
        <w:tc>
          <w:tcPr>
            <w:tcW w:w="909" w:type="pct"/>
            <w:tcBorders>
              <w:top w:val="nil"/>
              <w:left w:val="nil"/>
              <w:bottom w:val="single" w:sz="8" w:space="0" w:color="auto"/>
              <w:right w:val="single" w:sz="8" w:space="0" w:color="auto"/>
            </w:tcBorders>
            <w:shd w:val="clear" w:color="auto" w:fill="auto"/>
            <w:vAlign w:val="center"/>
            <w:hideMark/>
          </w:tcPr>
          <w:p w14:paraId="4ACC8210"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8,000.00 </w:t>
            </w:r>
          </w:p>
        </w:tc>
      </w:tr>
      <w:tr w:rsidR="00021814" w:rsidRPr="00393479" w14:paraId="610CFBB1"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67A15849"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2</w:t>
            </w:r>
          </w:p>
        </w:tc>
        <w:tc>
          <w:tcPr>
            <w:tcW w:w="2731" w:type="pct"/>
            <w:tcBorders>
              <w:top w:val="nil"/>
              <w:left w:val="nil"/>
              <w:bottom w:val="single" w:sz="8" w:space="0" w:color="auto"/>
              <w:right w:val="single" w:sz="8" w:space="0" w:color="auto"/>
            </w:tcBorders>
            <w:shd w:val="clear" w:color="auto" w:fill="auto"/>
            <w:vAlign w:val="center"/>
            <w:hideMark/>
          </w:tcPr>
          <w:p w14:paraId="33C4CFC6" w14:textId="77777777" w:rsidR="00021814" w:rsidRPr="00393479" w:rsidRDefault="00021814"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Intensify house to house inspection to reduce cholera outbreak.</w:t>
            </w:r>
          </w:p>
        </w:tc>
        <w:tc>
          <w:tcPr>
            <w:tcW w:w="1047" w:type="pct"/>
            <w:tcBorders>
              <w:top w:val="nil"/>
              <w:left w:val="nil"/>
              <w:bottom w:val="single" w:sz="8" w:space="0" w:color="auto"/>
              <w:right w:val="single" w:sz="8" w:space="0" w:color="auto"/>
            </w:tcBorders>
            <w:shd w:val="clear" w:color="auto" w:fill="auto"/>
            <w:vAlign w:val="center"/>
            <w:hideMark/>
          </w:tcPr>
          <w:p w14:paraId="20639DF2"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1,500.00 </w:t>
            </w:r>
          </w:p>
        </w:tc>
        <w:tc>
          <w:tcPr>
            <w:tcW w:w="909" w:type="pct"/>
            <w:tcBorders>
              <w:top w:val="nil"/>
              <w:left w:val="nil"/>
              <w:bottom w:val="single" w:sz="8" w:space="0" w:color="auto"/>
              <w:right w:val="single" w:sz="8" w:space="0" w:color="auto"/>
            </w:tcBorders>
            <w:shd w:val="clear" w:color="auto" w:fill="auto"/>
            <w:vAlign w:val="center"/>
            <w:hideMark/>
          </w:tcPr>
          <w:p w14:paraId="28AF1D8A"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2,000.00 </w:t>
            </w:r>
          </w:p>
        </w:tc>
      </w:tr>
      <w:tr w:rsidR="00021814" w:rsidRPr="00393479" w14:paraId="3FB74E2C"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A2096DB"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3</w:t>
            </w:r>
          </w:p>
        </w:tc>
        <w:tc>
          <w:tcPr>
            <w:tcW w:w="2731" w:type="pct"/>
            <w:tcBorders>
              <w:top w:val="nil"/>
              <w:left w:val="nil"/>
              <w:bottom w:val="single" w:sz="8" w:space="0" w:color="auto"/>
              <w:right w:val="single" w:sz="8" w:space="0" w:color="auto"/>
            </w:tcBorders>
            <w:shd w:val="clear" w:color="auto" w:fill="auto"/>
            <w:vAlign w:val="center"/>
            <w:hideMark/>
          </w:tcPr>
          <w:p w14:paraId="5F483C6E" w14:textId="77777777" w:rsidR="00021814" w:rsidRPr="00393479" w:rsidRDefault="00021814"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Construction of 1No. 32-seater WC Toilet at Awutu Beraku</w:t>
            </w:r>
          </w:p>
        </w:tc>
        <w:tc>
          <w:tcPr>
            <w:tcW w:w="1047" w:type="pct"/>
            <w:tcBorders>
              <w:top w:val="nil"/>
              <w:left w:val="nil"/>
              <w:bottom w:val="single" w:sz="8" w:space="0" w:color="auto"/>
              <w:right w:val="single" w:sz="8" w:space="0" w:color="auto"/>
            </w:tcBorders>
            <w:shd w:val="clear" w:color="auto" w:fill="auto"/>
            <w:vAlign w:val="center"/>
            <w:hideMark/>
          </w:tcPr>
          <w:p w14:paraId="71431EE0"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143,124.98 </w:t>
            </w:r>
          </w:p>
        </w:tc>
        <w:tc>
          <w:tcPr>
            <w:tcW w:w="909" w:type="pct"/>
            <w:tcBorders>
              <w:top w:val="nil"/>
              <w:left w:val="nil"/>
              <w:bottom w:val="single" w:sz="8" w:space="0" w:color="auto"/>
              <w:right w:val="single" w:sz="8" w:space="0" w:color="auto"/>
            </w:tcBorders>
            <w:shd w:val="clear" w:color="auto" w:fill="auto"/>
            <w:vAlign w:val="center"/>
            <w:hideMark/>
          </w:tcPr>
          <w:p w14:paraId="37046C30"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021814" w:rsidRPr="00393479" w14:paraId="5EA98B04"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763EB490"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2731" w:type="pct"/>
            <w:tcBorders>
              <w:top w:val="nil"/>
              <w:left w:val="nil"/>
              <w:bottom w:val="single" w:sz="8" w:space="0" w:color="auto"/>
              <w:right w:val="single" w:sz="8" w:space="0" w:color="auto"/>
            </w:tcBorders>
            <w:shd w:val="clear" w:color="auto" w:fill="auto"/>
            <w:vAlign w:val="center"/>
            <w:hideMark/>
          </w:tcPr>
          <w:p w14:paraId="5EA1FC8F" w14:textId="77777777" w:rsidR="00021814" w:rsidRPr="00393479" w:rsidRDefault="00021814"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Construction of 1 No. 12 </w:t>
            </w:r>
            <w:proofErr w:type="spellStart"/>
            <w:r w:rsidRPr="00393479">
              <w:rPr>
                <w:rFonts w:ascii="Arial" w:eastAsia="Times New Roman" w:hAnsi="Arial" w:cs="Arial"/>
                <w:color w:val="000000"/>
                <w:sz w:val="24"/>
                <w:szCs w:val="24"/>
              </w:rPr>
              <w:t>seater</w:t>
            </w:r>
            <w:proofErr w:type="spellEnd"/>
            <w:r w:rsidRPr="00393479">
              <w:rPr>
                <w:rFonts w:ascii="Arial" w:eastAsia="Times New Roman" w:hAnsi="Arial" w:cs="Arial"/>
                <w:color w:val="000000"/>
                <w:sz w:val="24"/>
                <w:szCs w:val="24"/>
              </w:rPr>
              <w:t xml:space="preserve"> WC Toilet at </w:t>
            </w:r>
            <w:proofErr w:type="spellStart"/>
            <w:r w:rsidRPr="00393479">
              <w:rPr>
                <w:rFonts w:ascii="Arial" w:eastAsia="Times New Roman" w:hAnsi="Arial" w:cs="Arial"/>
                <w:color w:val="000000"/>
                <w:sz w:val="24"/>
                <w:szCs w:val="24"/>
              </w:rPr>
              <w:t>Bonsuako</w:t>
            </w:r>
            <w:proofErr w:type="spellEnd"/>
          </w:p>
        </w:tc>
        <w:tc>
          <w:tcPr>
            <w:tcW w:w="1047" w:type="pct"/>
            <w:tcBorders>
              <w:top w:val="nil"/>
              <w:left w:val="nil"/>
              <w:bottom w:val="single" w:sz="8" w:space="0" w:color="auto"/>
              <w:right w:val="single" w:sz="8" w:space="0" w:color="auto"/>
            </w:tcBorders>
            <w:shd w:val="clear" w:color="auto" w:fill="auto"/>
            <w:vAlign w:val="center"/>
            <w:hideMark/>
          </w:tcPr>
          <w:p w14:paraId="0762EAB8"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78,259.63 </w:t>
            </w:r>
          </w:p>
        </w:tc>
        <w:tc>
          <w:tcPr>
            <w:tcW w:w="909" w:type="pct"/>
            <w:tcBorders>
              <w:top w:val="nil"/>
              <w:left w:val="nil"/>
              <w:bottom w:val="single" w:sz="8" w:space="0" w:color="auto"/>
              <w:right w:val="single" w:sz="8" w:space="0" w:color="auto"/>
            </w:tcBorders>
            <w:shd w:val="clear" w:color="auto" w:fill="auto"/>
            <w:vAlign w:val="center"/>
            <w:hideMark/>
          </w:tcPr>
          <w:p w14:paraId="78D3567A"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021814" w:rsidRPr="00393479" w14:paraId="72C46CD0"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29470CAB"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5</w:t>
            </w:r>
          </w:p>
        </w:tc>
        <w:tc>
          <w:tcPr>
            <w:tcW w:w="2731" w:type="pct"/>
            <w:tcBorders>
              <w:top w:val="nil"/>
              <w:left w:val="nil"/>
              <w:bottom w:val="single" w:sz="8" w:space="0" w:color="auto"/>
              <w:right w:val="single" w:sz="8" w:space="0" w:color="auto"/>
            </w:tcBorders>
            <w:shd w:val="clear" w:color="auto" w:fill="auto"/>
            <w:vAlign w:val="center"/>
            <w:hideMark/>
          </w:tcPr>
          <w:p w14:paraId="25BDCB66" w14:textId="77777777" w:rsidR="00021814" w:rsidRPr="00393479" w:rsidRDefault="00021814"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Construction of Culverts at Kofi </w:t>
            </w:r>
            <w:proofErr w:type="spellStart"/>
            <w:r w:rsidRPr="00393479">
              <w:rPr>
                <w:rFonts w:ascii="Arial" w:eastAsia="Times New Roman" w:hAnsi="Arial" w:cs="Arial"/>
                <w:color w:val="000000"/>
                <w:sz w:val="24"/>
                <w:szCs w:val="24"/>
              </w:rPr>
              <w:t>Ansah</w:t>
            </w:r>
            <w:proofErr w:type="spellEnd"/>
            <w:r w:rsidRPr="00393479">
              <w:rPr>
                <w:rFonts w:ascii="Arial" w:eastAsia="Times New Roman" w:hAnsi="Arial" w:cs="Arial"/>
                <w:color w:val="000000"/>
                <w:sz w:val="24"/>
                <w:szCs w:val="24"/>
              </w:rPr>
              <w:t xml:space="preserve">, </w:t>
            </w:r>
            <w:proofErr w:type="spellStart"/>
            <w:r w:rsidRPr="00393479">
              <w:rPr>
                <w:rFonts w:ascii="Arial" w:eastAsia="Times New Roman" w:hAnsi="Arial" w:cs="Arial"/>
                <w:color w:val="000000"/>
                <w:sz w:val="24"/>
                <w:szCs w:val="24"/>
              </w:rPr>
              <w:t>Oframase</w:t>
            </w:r>
            <w:proofErr w:type="spellEnd"/>
            <w:r w:rsidRPr="00393479">
              <w:rPr>
                <w:rFonts w:ascii="Arial" w:eastAsia="Times New Roman" w:hAnsi="Arial" w:cs="Arial"/>
                <w:color w:val="000000"/>
                <w:sz w:val="24"/>
                <w:szCs w:val="24"/>
              </w:rPr>
              <w:t xml:space="preserve"> and </w:t>
            </w:r>
            <w:proofErr w:type="spellStart"/>
            <w:r w:rsidRPr="00393479">
              <w:rPr>
                <w:rFonts w:ascii="Arial" w:eastAsia="Times New Roman" w:hAnsi="Arial" w:cs="Arial"/>
                <w:color w:val="000000"/>
                <w:sz w:val="24"/>
                <w:szCs w:val="24"/>
              </w:rPr>
              <w:t>Obrachire</w:t>
            </w:r>
            <w:proofErr w:type="spellEnd"/>
          </w:p>
        </w:tc>
        <w:tc>
          <w:tcPr>
            <w:tcW w:w="1047" w:type="pct"/>
            <w:tcBorders>
              <w:top w:val="nil"/>
              <w:left w:val="nil"/>
              <w:bottom w:val="single" w:sz="8" w:space="0" w:color="auto"/>
              <w:right w:val="single" w:sz="8" w:space="0" w:color="auto"/>
            </w:tcBorders>
            <w:shd w:val="clear" w:color="auto" w:fill="auto"/>
            <w:vAlign w:val="center"/>
            <w:hideMark/>
          </w:tcPr>
          <w:p w14:paraId="7D30C245" w14:textId="77777777" w:rsidR="00021814" w:rsidRPr="00393479" w:rsidRDefault="00021814"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 xml:space="preserve">        82,893.24 </w:t>
            </w:r>
          </w:p>
        </w:tc>
        <w:tc>
          <w:tcPr>
            <w:tcW w:w="909" w:type="pct"/>
            <w:tcBorders>
              <w:top w:val="nil"/>
              <w:left w:val="nil"/>
              <w:bottom w:val="single" w:sz="8" w:space="0" w:color="auto"/>
              <w:right w:val="single" w:sz="8" w:space="0" w:color="auto"/>
            </w:tcBorders>
            <w:shd w:val="clear" w:color="auto" w:fill="auto"/>
            <w:vAlign w:val="center"/>
            <w:hideMark/>
          </w:tcPr>
          <w:p w14:paraId="5299D670"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78,685.66 </w:t>
            </w:r>
          </w:p>
        </w:tc>
      </w:tr>
      <w:tr w:rsidR="00021814" w:rsidRPr="00393479" w14:paraId="0D305D17"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748F5781"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6</w:t>
            </w:r>
          </w:p>
        </w:tc>
        <w:tc>
          <w:tcPr>
            <w:tcW w:w="2731" w:type="pct"/>
            <w:tcBorders>
              <w:top w:val="nil"/>
              <w:left w:val="nil"/>
              <w:bottom w:val="single" w:sz="8" w:space="0" w:color="auto"/>
              <w:right w:val="single" w:sz="8" w:space="0" w:color="auto"/>
            </w:tcBorders>
            <w:shd w:val="clear" w:color="auto" w:fill="auto"/>
            <w:vAlign w:val="center"/>
            <w:hideMark/>
          </w:tcPr>
          <w:p w14:paraId="3A1CD817" w14:textId="77777777" w:rsidR="00021814" w:rsidRPr="00393479" w:rsidRDefault="00021814"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Construction of Toilet and completion of RCH </w:t>
            </w:r>
            <w:proofErr w:type="spellStart"/>
            <w:r w:rsidRPr="00393479">
              <w:rPr>
                <w:rFonts w:ascii="Arial" w:eastAsia="Times New Roman" w:hAnsi="Arial" w:cs="Arial"/>
                <w:color w:val="000000"/>
                <w:sz w:val="24"/>
                <w:szCs w:val="24"/>
              </w:rPr>
              <w:t>centre</w:t>
            </w:r>
            <w:proofErr w:type="spellEnd"/>
            <w:r w:rsidRPr="00393479">
              <w:rPr>
                <w:rFonts w:ascii="Arial" w:eastAsia="Times New Roman" w:hAnsi="Arial" w:cs="Arial"/>
                <w:color w:val="000000"/>
                <w:sz w:val="24"/>
                <w:szCs w:val="24"/>
              </w:rPr>
              <w:t xml:space="preserve"> at </w:t>
            </w:r>
            <w:proofErr w:type="spellStart"/>
            <w:r w:rsidRPr="00393479">
              <w:rPr>
                <w:rFonts w:ascii="Arial" w:eastAsia="Times New Roman" w:hAnsi="Arial" w:cs="Arial"/>
                <w:color w:val="000000"/>
                <w:sz w:val="24"/>
                <w:szCs w:val="24"/>
              </w:rPr>
              <w:t>Bontrase</w:t>
            </w:r>
            <w:proofErr w:type="spellEnd"/>
            <w:r w:rsidRPr="00393479">
              <w:rPr>
                <w:rFonts w:ascii="Arial" w:eastAsia="Times New Roman" w:hAnsi="Arial" w:cs="Arial"/>
                <w:color w:val="000000"/>
                <w:sz w:val="24"/>
                <w:szCs w:val="24"/>
              </w:rPr>
              <w:t xml:space="preserve"> Health </w:t>
            </w:r>
            <w:proofErr w:type="spellStart"/>
            <w:r w:rsidRPr="00393479">
              <w:rPr>
                <w:rFonts w:ascii="Arial" w:eastAsia="Times New Roman" w:hAnsi="Arial" w:cs="Arial"/>
                <w:color w:val="000000"/>
                <w:sz w:val="24"/>
                <w:szCs w:val="24"/>
              </w:rPr>
              <w:t>centre</w:t>
            </w:r>
            <w:proofErr w:type="spellEnd"/>
          </w:p>
        </w:tc>
        <w:tc>
          <w:tcPr>
            <w:tcW w:w="1047" w:type="pct"/>
            <w:tcBorders>
              <w:top w:val="nil"/>
              <w:left w:val="nil"/>
              <w:bottom w:val="single" w:sz="8" w:space="0" w:color="auto"/>
              <w:right w:val="single" w:sz="8" w:space="0" w:color="auto"/>
            </w:tcBorders>
            <w:shd w:val="clear" w:color="auto" w:fill="auto"/>
            <w:vAlign w:val="center"/>
            <w:hideMark/>
          </w:tcPr>
          <w:p w14:paraId="7F9AB74E"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20,000.00 </w:t>
            </w:r>
          </w:p>
        </w:tc>
        <w:tc>
          <w:tcPr>
            <w:tcW w:w="909" w:type="pct"/>
            <w:tcBorders>
              <w:top w:val="nil"/>
              <w:left w:val="nil"/>
              <w:bottom w:val="single" w:sz="8" w:space="0" w:color="auto"/>
              <w:right w:val="single" w:sz="8" w:space="0" w:color="auto"/>
            </w:tcBorders>
            <w:shd w:val="clear" w:color="auto" w:fill="auto"/>
            <w:vAlign w:val="center"/>
            <w:hideMark/>
          </w:tcPr>
          <w:p w14:paraId="6D771A14"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021814" w:rsidRPr="00393479" w14:paraId="65C3F7EF"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6771B5DB"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8</w:t>
            </w:r>
          </w:p>
        </w:tc>
        <w:tc>
          <w:tcPr>
            <w:tcW w:w="2731" w:type="pct"/>
            <w:tcBorders>
              <w:top w:val="nil"/>
              <w:left w:val="nil"/>
              <w:bottom w:val="single" w:sz="8" w:space="0" w:color="auto"/>
              <w:right w:val="single" w:sz="8" w:space="0" w:color="auto"/>
            </w:tcBorders>
            <w:shd w:val="clear" w:color="auto" w:fill="auto"/>
            <w:vAlign w:val="center"/>
            <w:hideMark/>
          </w:tcPr>
          <w:p w14:paraId="105A8953" w14:textId="77777777" w:rsidR="00021814" w:rsidRPr="00393479" w:rsidRDefault="00021814"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Support and expand the CLTS program in the District</w:t>
            </w:r>
          </w:p>
        </w:tc>
        <w:tc>
          <w:tcPr>
            <w:tcW w:w="1047" w:type="pct"/>
            <w:tcBorders>
              <w:top w:val="nil"/>
              <w:left w:val="nil"/>
              <w:bottom w:val="single" w:sz="8" w:space="0" w:color="auto"/>
              <w:right w:val="single" w:sz="8" w:space="0" w:color="auto"/>
            </w:tcBorders>
            <w:shd w:val="clear" w:color="auto" w:fill="auto"/>
            <w:vAlign w:val="center"/>
            <w:hideMark/>
          </w:tcPr>
          <w:p w14:paraId="7C52E4CE"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5,000.00 </w:t>
            </w:r>
          </w:p>
        </w:tc>
        <w:tc>
          <w:tcPr>
            <w:tcW w:w="909" w:type="pct"/>
            <w:tcBorders>
              <w:top w:val="nil"/>
              <w:left w:val="nil"/>
              <w:bottom w:val="single" w:sz="8" w:space="0" w:color="auto"/>
              <w:right w:val="single" w:sz="8" w:space="0" w:color="auto"/>
            </w:tcBorders>
            <w:shd w:val="clear" w:color="auto" w:fill="auto"/>
            <w:vAlign w:val="center"/>
            <w:hideMark/>
          </w:tcPr>
          <w:p w14:paraId="1320A0C2" w14:textId="77777777" w:rsidR="00021814" w:rsidRPr="00393479" w:rsidRDefault="00021814"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2,000.00 </w:t>
            </w:r>
          </w:p>
        </w:tc>
      </w:tr>
      <w:tr w:rsidR="00021814" w:rsidRPr="00393479" w14:paraId="14788337" w14:textId="77777777" w:rsidTr="00021814">
        <w:trPr>
          <w:trHeight w:val="35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2A0B7447" w14:textId="77777777" w:rsidR="00021814" w:rsidRPr="00393479" w:rsidRDefault="00021814" w:rsidP="006A4FE5">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Solid Waste</w:t>
            </w:r>
          </w:p>
        </w:tc>
      </w:tr>
      <w:tr w:rsidR="006A4FE5" w:rsidRPr="00393479" w14:paraId="01F0DDDC" w14:textId="77777777" w:rsidTr="00021814">
        <w:trPr>
          <w:trHeight w:val="350"/>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6E4E8A07" w14:textId="5AFD45F0" w:rsidR="006A4FE5" w:rsidRPr="00393479" w:rsidRDefault="006A4FE5" w:rsidP="006A4FE5">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No.</w:t>
            </w:r>
          </w:p>
        </w:tc>
        <w:tc>
          <w:tcPr>
            <w:tcW w:w="2731" w:type="pct"/>
            <w:tcBorders>
              <w:top w:val="nil"/>
              <w:left w:val="nil"/>
              <w:bottom w:val="single" w:sz="8" w:space="0" w:color="auto"/>
              <w:right w:val="single" w:sz="8" w:space="0" w:color="auto"/>
            </w:tcBorders>
            <w:shd w:val="clear" w:color="auto" w:fill="auto"/>
            <w:vAlign w:val="center"/>
            <w:hideMark/>
          </w:tcPr>
          <w:p w14:paraId="56121F75" w14:textId="77777777" w:rsidR="006A4FE5" w:rsidRPr="00393479" w:rsidRDefault="006A4FE5" w:rsidP="006A4FE5">
            <w:pPr>
              <w:spacing w:after="0" w:line="240" w:lineRule="auto"/>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Names of Activity/Project</w:t>
            </w:r>
          </w:p>
        </w:tc>
        <w:tc>
          <w:tcPr>
            <w:tcW w:w="1047" w:type="pct"/>
            <w:tcBorders>
              <w:top w:val="nil"/>
              <w:left w:val="nil"/>
              <w:bottom w:val="single" w:sz="8" w:space="0" w:color="auto"/>
              <w:right w:val="single" w:sz="8" w:space="0" w:color="auto"/>
            </w:tcBorders>
            <w:shd w:val="clear" w:color="auto" w:fill="auto"/>
            <w:vAlign w:val="center"/>
            <w:hideMark/>
          </w:tcPr>
          <w:p w14:paraId="104DC185" w14:textId="77777777" w:rsidR="006A4FE5" w:rsidRPr="00393479" w:rsidRDefault="006A4FE5" w:rsidP="006A4FE5">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Budget</w:t>
            </w:r>
          </w:p>
        </w:tc>
        <w:tc>
          <w:tcPr>
            <w:tcW w:w="909" w:type="pct"/>
            <w:tcBorders>
              <w:top w:val="nil"/>
              <w:left w:val="nil"/>
              <w:bottom w:val="single" w:sz="8" w:space="0" w:color="auto"/>
              <w:right w:val="single" w:sz="8" w:space="0" w:color="auto"/>
            </w:tcBorders>
            <w:shd w:val="clear" w:color="auto" w:fill="auto"/>
            <w:vAlign w:val="center"/>
            <w:hideMark/>
          </w:tcPr>
          <w:p w14:paraId="1205C204" w14:textId="332DC204"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b/>
                <w:bCs/>
                <w:color w:val="000000"/>
                <w:sz w:val="24"/>
                <w:szCs w:val="24"/>
              </w:rPr>
              <w:t>Actual as at Aug., 20</w:t>
            </w:r>
          </w:p>
        </w:tc>
      </w:tr>
      <w:tr w:rsidR="006A4FE5" w:rsidRPr="00393479" w14:paraId="67CBE8A5" w14:textId="77777777" w:rsidTr="00021814">
        <w:trPr>
          <w:trHeight w:val="334"/>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07C0290"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w:t>
            </w:r>
          </w:p>
        </w:tc>
        <w:tc>
          <w:tcPr>
            <w:tcW w:w="2731" w:type="pct"/>
            <w:tcBorders>
              <w:top w:val="nil"/>
              <w:left w:val="nil"/>
              <w:bottom w:val="single" w:sz="8" w:space="0" w:color="auto"/>
              <w:right w:val="single" w:sz="8" w:space="0" w:color="auto"/>
            </w:tcBorders>
            <w:shd w:val="clear" w:color="auto" w:fill="auto"/>
            <w:vAlign w:val="center"/>
            <w:hideMark/>
          </w:tcPr>
          <w:p w14:paraId="007B064A"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Acquisition of land for final disposal sites.</w:t>
            </w:r>
          </w:p>
        </w:tc>
        <w:tc>
          <w:tcPr>
            <w:tcW w:w="1047" w:type="pct"/>
            <w:tcBorders>
              <w:top w:val="nil"/>
              <w:left w:val="nil"/>
              <w:bottom w:val="single" w:sz="8" w:space="0" w:color="auto"/>
              <w:right w:val="single" w:sz="8" w:space="0" w:color="auto"/>
            </w:tcBorders>
            <w:shd w:val="clear" w:color="auto" w:fill="auto"/>
            <w:vAlign w:val="center"/>
            <w:hideMark/>
          </w:tcPr>
          <w:p w14:paraId="0AAD034D"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40,000.00 </w:t>
            </w:r>
          </w:p>
        </w:tc>
        <w:tc>
          <w:tcPr>
            <w:tcW w:w="909" w:type="pct"/>
            <w:tcBorders>
              <w:top w:val="nil"/>
              <w:left w:val="nil"/>
              <w:bottom w:val="single" w:sz="8" w:space="0" w:color="auto"/>
              <w:right w:val="single" w:sz="8" w:space="0" w:color="auto"/>
            </w:tcBorders>
            <w:shd w:val="clear" w:color="auto" w:fill="auto"/>
            <w:vAlign w:val="center"/>
            <w:hideMark/>
          </w:tcPr>
          <w:p w14:paraId="2A646037"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6A4FE5" w:rsidRPr="00393479" w14:paraId="7B6085C2" w14:textId="77777777" w:rsidTr="00021814">
        <w:trPr>
          <w:trHeight w:val="972"/>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14A8EF27"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w:t>
            </w:r>
          </w:p>
        </w:tc>
        <w:tc>
          <w:tcPr>
            <w:tcW w:w="2731" w:type="pct"/>
            <w:tcBorders>
              <w:top w:val="nil"/>
              <w:left w:val="nil"/>
              <w:bottom w:val="single" w:sz="8" w:space="0" w:color="auto"/>
              <w:right w:val="single" w:sz="8" w:space="0" w:color="auto"/>
            </w:tcBorders>
            <w:shd w:val="clear" w:color="auto" w:fill="auto"/>
            <w:vAlign w:val="center"/>
            <w:hideMark/>
          </w:tcPr>
          <w:p w14:paraId="2FEB67DC"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Provide Uniform materials &amp; ID cards for field staff and acquisition of Sanitary tools &amp; Disinfectant </w:t>
            </w:r>
          </w:p>
        </w:tc>
        <w:tc>
          <w:tcPr>
            <w:tcW w:w="1047" w:type="pct"/>
            <w:tcBorders>
              <w:top w:val="nil"/>
              <w:left w:val="nil"/>
              <w:bottom w:val="single" w:sz="8" w:space="0" w:color="auto"/>
              <w:right w:val="single" w:sz="8" w:space="0" w:color="auto"/>
            </w:tcBorders>
            <w:shd w:val="clear" w:color="auto" w:fill="auto"/>
            <w:vAlign w:val="center"/>
            <w:hideMark/>
          </w:tcPr>
          <w:p w14:paraId="74FC41B4"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8,500.00 </w:t>
            </w:r>
          </w:p>
        </w:tc>
        <w:tc>
          <w:tcPr>
            <w:tcW w:w="909" w:type="pct"/>
            <w:tcBorders>
              <w:top w:val="nil"/>
              <w:left w:val="nil"/>
              <w:bottom w:val="single" w:sz="8" w:space="0" w:color="auto"/>
              <w:right w:val="single" w:sz="8" w:space="0" w:color="auto"/>
            </w:tcBorders>
            <w:shd w:val="clear" w:color="auto" w:fill="auto"/>
            <w:vAlign w:val="center"/>
            <w:hideMark/>
          </w:tcPr>
          <w:p w14:paraId="0C718DFB"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6A4FE5" w:rsidRPr="00393479" w14:paraId="46848BBB"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0F870CB"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w:t>
            </w:r>
          </w:p>
        </w:tc>
        <w:tc>
          <w:tcPr>
            <w:tcW w:w="2731" w:type="pct"/>
            <w:tcBorders>
              <w:top w:val="nil"/>
              <w:left w:val="nil"/>
              <w:bottom w:val="single" w:sz="8" w:space="0" w:color="auto"/>
              <w:right w:val="single" w:sz="8" w:space="0" w:color="auto"/>
            </w:tcBorders>
            <w:shd w:val="clear" w:color="auto" w:fill="auto"/>
            <w:vAlign w:val="center"/>
            <w:hideMark/>
          </w:tcPr>
          <w:p w14:paraId="160BE567"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Clearing of existing heaps of refuse sites and work on final refuse disposal site</w:t>
            </w:r>
          </w:p>
        </w:tc>
        <w:tc>
          <w:tcPr>
            <w:tcW w:w="1047" w:type="pct"/>
            <w:tcBorders>
              <w:top w:val="nil"/>
              <w:left w:val="nil"/>
              <w:bottom w:val="single" w:sz="8" w:space="0" w:color="auto"/>
              <w:right w:val="single" w:sz="8" w:space="0" w:color="auto"/>
            </w:tcBorders>
            <w:shd w:val="clear" w:color="auto" w:fill="auto"/>
            <w:vAlign w:val="center"/>
            <w:hideMark/>
          </w:tcPr>
          <w:p w14:paraId="616C6919"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30,000.00 </w:t>
            </w:r>
          </w:p>
        </w:tc>
        <w:tc>
          <w:tcPr>
            <w:tcW w:w="909" w:type="pct"/>
            <w:tcBorders>
              <w:top w:val="nil"/>
              <w:left w:val="nil"/>
              <w:bottom w:val="single" w:sz="8" w:space="0" w:color="auto"/>
              <w:right w:val="single" w:sz="8" w:space="0" w:color="auto"/>
            </w:tcBorders>
            <w:shd w:val="clear" w:color="auto" w:fill="auto"/>
            <w:vAlign w:val="center"/>
            <w:hideMark/>
          </w:tcPr>
          <w:p w14:paraId="1708C544"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15,000.00 </w:t>
            </w:r>
          </w:p>
        </w:tc>
      </w:tr>
      <w:tr w:rsidR="006A4FE5" w:rsidRPr="00393479" w14:paraId="5F8DC34C" w14:textId="77777777" w:rsidTr="00021814">
        <w:trPr>
          <w:trHeight w:val="334"/>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65F17074"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2731" w:type="pct"/>
            <w:tcBorders>
              <w:top w:val="nil"/>
              <w:left w:val="nil"/>
              <w:bottom w:val="single" w:sz="8" w:space="0" w:color="auto"/>
              <w:right w:val="single" w:sz="8" w:space="0" w:color="auto"/>
            </w:tcBorders>
            <w:shd w:val="clear" w:color="auto" w:fill="auto"/>
            <w:vAlign w:val="center"/>
            <w:hideMark/>
          </w:tcPr>
          <w:p w14:paraId="7A740514"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Purchase of 3 No. Motorbikes</w:t>
            </w:r>
          </w:p>
        </w:tc>
        <w:tc>
          <w:tcPr>
            <w:tcW w:w="1047" w:type="pct"/>
            <w:tcBorders>
              <w:top w:val="nil"/>
              <w:left w:val="nil"/>
              <w:bottom w:val="single" w:sz="8" w:space="0" w:color="auto"/>
              <w:right w:val="single" w:sz="8" w:space="0" w:color="auto"/>
            </w:tcBorders>
            <w:shd w:val="clear" w:color="auto" w:fill="auto"/>
            <w:vAlign w:val="center"/>
            <w:hideMark/>
          </w:tcPr>
          <w:p w14:paraId="4FF3C288"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12,000.00 </w:t>
            </w:r>
          </w:p>
        </w:tc>
        <w:tc>
          <w:tcPr>
            <w:tcW w:w="909" w:type="pct"/>
            <w:tcBorders>
              <w:top w:val="nil"/>
              <w:left w:val="nil"/>
              <w:bottom w:val="single" w:sz="8" w:space="0" w:color="auto"/>
              <w:right w:val="single" w:sz="8" w:space="0" w:color="auto"/>
            </w:tcBorders>
            <w:shd w:val="clear" w:color="auto" w:fill="auto"/>
            <w:vAlign w:val="center"/>
            <w:hideMark/>
          </w:tcPr>
          <w:p w14:paraId="557AB565"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r>
      <w:tr w:rsidR="006A4FE5" w:rsidRPr="00393479" w14:paraId="0BF66BB6" w14:textId="77777777" w:rsidTr="00021814">
        <w:trPr>
          <w:trHeight w:val="972"/>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C8A321E"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w:t>
            </w:r>
          </w:p>
        </w:tc>
        <w:tc>
          <w:tcPr>
            <w:tcW w:w="2731" w:type="pct"/>
            <w:tcBorders>
              <w:top w:val="nil"/>
              <w:left w:val="nil"/>
              <w:bottom w:val="single" w:sz="8" w:space="0" w:color="auto"/>
              <w:right w:val="single" w:sz="8" w:space="0" w:color="auto"/>
            </w:tcBorders>
            <w:shd w:val="clear" w:color="auto" w:fill="auto"/>
            <w:vAlign w:val="center"/>
            <w:hideMark/>
          </w:tcPr>
          <w:p w14:paraId="3CB19E3D" w14:textId="77777777" w:rsidR="006A4FE5" w:rsidRPr="00393479" w:rsidRDefault="006A4FE5" w:rsidP="006A4FE5">
            <w:pPr>
              <w:spacing w:after="0" w:line="240" w:lineRule="auto"/>
              <w:rPr>
                <w:rFonts w:ascii="Arial" w:eastAsia="Times New Roman" w:hAnsi="Arial" w:cs="Arial"/>
                <w:color w:val="000000"/>
                <w:sz w:val="24"/>
                <w:szCs w:val="24"/>
              </w:rPr>
            </w:pPr>
            <w:proofErr w:type="spellStart"/>
            <w:r w:rsidRPr="00393479">
              <w:rPr>
                <w:rFonts w:ascii="Arial" w:eastAsia="Times New Roman" w:hAnsi="Arial" w:cs="Arial"/>
                <w:color w:val="000000"/>
                <w:sz w:val="24"/>
                <w:szCs w:val="24"/>
              </w:rPr>
              <w:t>Organise</w:t>
            </w:r>
            <w:proofErr w:type="spellEnd"/>
            <w:r w:rsidRPr="00393479">
              <w:rPr>
                <w:rFonts w:ascii="Arial" w:eastAsia="Times New Roman" w:hAnsi="Arial" w:cs="Arial"/>
                <w:color w:val="000000"/>
                <w:sz w:val="24"/>
                <w:szCs w:val="24"/>
              </w:rPr>
              <w:t xml:space="preserve"> National/District clean-up exercise on National Sanitation Days and other waste management activities                       </w:t>
            </w:r>
          </w:p>
        </w:tc>
        <w:tc>
          <w:tcPr>
            <w:tcW w:w="1047" w:type="pct"/>
            <w:tcBorders>
              <w:top w:val="nil"/>
              <w:left w:val="nil"/>
              <w:bottom w:val="single" w:sz="8" w:space="0" w:color="auto"/>
              <w:right w:val="single" w:sz="8" w:space="0" w:color="auto"/>
            </w:tcBorders>
            <w:shd w:val="clear" w:color="auto" w:fill="auto"/>
            <w:vAlign w:val="center"/>
            <w:hideMark/>
          </w:tcPr>
          <w:p w14:paraId="05104EE0"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20,000.00 </w:t>
            </w:r>
          </w:p>
        </w:tc>
        <w:tc>
          <w:tcPr>
            <w:tcW w:w="909" w:type="pct"/>
            <w:tcBorders>
              <w:top w:val="nil"/>
              <w:left w:val="nil"/>
              <w:bottom w:val="single" w:sz="8" w:space="0" w:color="auto"/>
              <w:right w:val="single" w:sz="8" w:space="0" w:color="auto"/>
            </w:tcBorders>
            <w:shd w:val="clear" w:color="auto" w:fill="auto"/>
            <w:vAlign w:val="center"/>
            <w:hideMark/>
          </w:tcPr>
          <w:p w14:paraId="5DAE8A24"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10,000.00 </w:t>
            </w:r>
          </w:p>
        </w:tc>
      </w:tr>
      <w:tr w:rsidR="006A4FE5" w:rsidRPr="00393479" w14:paraId="23DFE518" w14:textId="77777777" w:rsidTr="00021814">
        <w:trPr>
          <w:trHeight w:val="334"/>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078ED66C"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6</w:t>
            </w:r>
          </w:p>
        </w:tc>
        <w:tc>
          <w:tcPr>
            <w:tcW w:w="2731" w:type="pct"/>
            <w:tcBorders>
              <w:top w:val="nil"/>
              <w:left w:val="nil"/>
              <w:bottom w:val="single" w:sz="8" w:space="0" w:color="auto"/>
              <w:right w:val="single" w:sz="8" w:space="0" w:color="auto"/>
            </w:tcBorders>
            <w:shd w:val="clear" w:color="auto" w:fill="auto"/>
            <w:vAlign w:val="center"/>
            <w:hideMark/>
          </w:tcPr>
          <w:p w14:paraId="0DC4B4A5"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Rehabilitate one (1) slaughter slab </w:t>
            </w:r>
          </w:p>
        </w:tc>
        <w:tc>
          <w:tcPr>
            <w:tcW w:w="1047" w:type="pct"/>
            <w:tcBorders>
              <w:top w:val="nil"/>
              <w:left w:val="nil"/>
              <w:bottom w:val="single" w:sz="8" w:space="0" w:color="auto"/>
              <w:right w:val="single" w:sz="8" w:space="0" w:color="auto"/>
            </w:tcBorders>
            <w:shd w:val="clear" w:color="auto" w:fill="auto"/>
            <w:vAlign w:val="center"/>
            <w:hideMark/>
          </w:tcPr>
          <w:p w14:paraId="4E52D563"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10,000.00 </w:t>
            </w:r>
          </w:p>
        </w:tc>
        <w:tc>
          <w:tcPr>
            <w:tcW w:w="909" w:type="pct"/>
            <w:tcBorders>
              <w:top w:val="nil"/>
              <w:left w:val="nil"/>
              <w:bottom w:val="single" w:sz="8" w:space="0" w:color="auto"/>
              <w:right w:val="single" w:sz="8" w:space="0" w:color="auto"/>
            </w:tcBorders>
            <w:shd w:val="clear" w:color="auto" w:fill="auto"/>
            <w:vAlign w:val="center"/>
            <w:hideMark/>
          </w:tcPr>
          <w:p w14:paraId="5AD120B0"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6A4FE5" w:rsidRPr="00393479" w14:paraId="381A2D1C"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F64856F"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7</w:t>
            </w:r>
          </w:p>
        </w:tc>
        <w:tc>
          <w:tcPr>
            <w:tcW w:w="2731" w:type="pct"/>
            <w:tcBorders>
              <w:top w:val="nil"/>
              <w:left w:val="nil"/>
              <w:bottom w:val="single" w:sz="8" w:space="0" w:color="auto"/>
              <w:right w:val="single" w:sz="8" w:space="0" w:color="auto"/>
            </w:tcBorders>
            <w:shd w:val="clear" w:color="auto" w:fill="auto"/>
            <w:vAlign w:val="center"/>
            <w:hideMark/>
          </w:tcPr>
          <w:p w14:paraId="2E5FEA9D"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Fumigation Sanitation Improvement Package</w:t>
            </w:r>
          </w:p>
        </w:tc>
        <w:tc>
          <w:tcPr>
            <w:tcW w:w="1047" w:type="pct"/>
            <w:tcBorders>
              <w:top w:val="nil"/>
              <w:left w:val="nil"/>
              <w:bottom w:val="single" w:sz="8" w:space="0" w:color="auto"/>
              <w:right w:val="single" w:sz="8" w:space="0" w:color="auto"/>
            </w:tcBorders>
            <w:shd w:val="clear" w:color="auto" w:fill="auto"/>
            <w:vAlign w:val="center"/>
            <w:hideMark/>
          </w:tcPr>
          <w:p w14:paraId="30B8431B"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331,200.00 </w:t>
            </w:r>
          </w:p>
        </w:tc>
        <w:tc>
          <w:tcPr>
            <w:tcW w:w="909" w:type="pct"/>
            <w:tcBorders>
              <w:top w:val="nil"/>
              <w:left w:val="nil"/>
              <w:bottom w:val="single" w:sz="8" w:space="0" w:color="auto"/>
              <w:right w:val="single" w:sz="8" w:space="0" w:color="auto"/>
            </w:tcBorders>
            <w:shd w:val="clear" w:color="auto" w:fill="auto"/>
            <w:vAlign w:val="center"/>
            <w:hideMark/>
          </w:tcPr>
          <w:p w14:paraId="27F333E2"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95,021.28 </w:t>
            </w:r>
          </w:p>
        </w:tc>
      </w:tr>
      <w:tr w:rsidR="006A4FE5" w:rsidRPr="00393479" w14:paraId="3D9D0263"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5F415400"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8</w:t>
            </w:r>
          </w:p>
        </w:tc>
        <w:tc>
          <w:tcPr>
            <w:tcW w:w="2731" w:type="pct"/>
            <w:tcBorders>
              <w:top w:val="nil"/>
              <w:left w:val="nil"/>
              <w:bottom w:val="single" w:sz="8" w:space="0" w:color="auto"/>
              <w:right w:val="single" w:sz="8" w:space="0" w:color="auto"/>
            </w:tcBorders>
            <w:shd w:val="clear" w:color="auto" w:fill="auto"/>
            <w:vAlign w:val="center"/>
            <w:hideMark/>
          </w:tcPr>
          <w:p w14:paraId="6840731E"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Acquisition of 2No. Communal refuse containers</w:t>
            </w:r>
          </w:p>
        </w:tc>
        <w:tc>
          <w:tcPr>
            <w:tcW w:w="1047" w:type="pct"/>
            <w:tcBorders>
              <w:top w:val="nil"/>
              <w:left w:val="nil"/>
              <w:bottom w:val="single" w:sz="8" w:space="0" w:color="auto"/>
              <w:right w:val="single" w:sz="8" w:space="0" w:color="auto"/>
            </w:tcBorders>
            <w:shd w:val="clear" w:color="auto" w:fill="auto"/>
            <w:vAlign w:val="center"/>
            <w:hideMark/>
          </w:tcPr>
          <w:p w14:paraId="0B8D2E0D"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15,000.00 </w:t>
            </w:r>
          </w:p>
        </w:tc>
        <w:tc>
          <w:tcPr>
            <w:tcW w:w="909" w:type="pct"/>
            <w:tcBorders>
              <w:top w:val="nil"/>
              <w:left w:val="nil"/>
              <w:bottom w:val="single" w:sz="8" w:space="0" w:color="auto"/>
              <w:right w:val="single" w:sz="8" w:space="0" w:color="auto"/>
            </w:tcBorders>
            <w:shd w:val="clear" w:color="auto" w:fill="auto"/>
            <w:vAlign w:val="center"/>
            <w:hideMark/>
          </w:tcPr>
          <w:p w14:paraId="422C6EA2"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6A4FE5" w:rsidRPr="00393479" w14:paraId="7D811F38" w14:textId="77777777" w:rsidTr="00021814">
        <w:trPr>
          <w:trHeight w:val="653"/>
        </w:trPr>
        <w:tc>
          <w:tcPr>
            <w:tcW w:w="313" w:type="pct"/>
            <w:tcBorders>
              <w:top w:val="nil"/>
              <w:left w:val="single" w:sz="8" w:space="0" w:color="auto"/>
              <w:bottom w:val="single" w:sz="8" w:space="0" w:color="auto"/>
              <w:right w:val="single" w:sz="8" w:space="0" w:color="auto"/>
            </w:tcBorders>
            <w:shd w:val="clear" w:color="auto" w:fill="auto"/>
            <w:vAlign w:val="center"/>
            <w:hideMark/>
          </w:tcPr>
          <w:p w14:paraId="4B715905" w14:textId="77777777" w:rsidR="006A4FE5" w:rsidRPr="00393479" w:rsidRDefault="006A4FE5" w:rsidP="006A4FE5">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9</w:t>
            </w:r>
          </w:p>
        </w:tc>
        <w:tc>
          <w:tcPr>
            <w:tcW w:w="2731" w:type="pct"/>
            <w:tcBorders>
              <w:top w:val="nil"/>
              <w:left w:val="nil"/>
              <w:bottom w:val="single" w:sz="8" w:space="0" w:color="auto"/>
              <w:right w:val="single" w:sz="8" w:space="0" w:color="auto"/>
            </w:tcBorders>
            <w:shd w:val="clear" w:color="auto" w:fill="auto"/>
            <w:vAlign w:val="center"/>
            <w:hideMark/>
          </w:tcPr>
          <w:p w14:paraId="5670F27A" w14:textId="77777777" w:rsidR="006A4FE5" w:rsidRPr="00393479" w:rsidRDefault="006A4FE5" w:rsidP="006A4FE5">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Support waste management activities (All area councils)</w:t>
            </w:r>
          </w:p>
        </w:tc>
        <w:tc>
          <w:tcPr>
            <w:tcW w:w="1047" w:type="pct"/>
            <w:tcBorders>
              <w:top w:val="nil"/>
              <w:left w:val="nil"/>
              <w:bottom w:val="single" w:sz="8" w:space="0" w:color="auto"/>
              <w:right w:val="single" w:sz="8" w:space="0" w:color="auto"/>
            </w:tcBorders>
            <w:shd w:val="clear" w:color="auto" w:fill="auto"/>
            <w:vAlign w:val="center"/>
            <w:hideMark/>
          </w:tcPr>
          <w:p w14:paraId="46130E1C"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24,000.00 </w:t>
            </w:r>
          </w:p>
        </w:tc>
        <w:tc>
          <w:tcPr>
            <w:tcW w:w="909" w:type="pct"/>
            <w:tcBorders>
              <w:top w:val="nil"/>
              <w:left w:val="nil"/>
              <w:bottom w:val="single" w:sz="8" w:space="0" w:color="auto"/>
              <w:right w:val="single" w:sz="8" w:space="0" w:color="auto"/>
            </w:tcBorders>
            <w:shd w:val="clear" w:color="auto" w:fill="auto"/>
            <w:vAlign w:val="center"/>
            <w:hideMark/>
          </w:tcPr>
          <w:p w14:paraId="64110F34" w14:textId="77777777" w:rsidR="006A4FE5" w:rsidRPr="00393479" w:rsidRDefault="006A4FE5" w:rsidP="006A4FE5">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bl>
    <w:p w14:paraId="40003A26" w14:textId="77777777" w:rsidR="00247250" w:rsidRPr="00393479" w:rsidRDefault="00247250" w:rsidP="00393479">
      <w:pPr>
        <w:pStyle w:val="Heading2"/>
        <w:jc w:val="both"/>
        <w:rPr>
          <w:rFonts w:ascii="Arial" w:hAnsi="Arial" w:cs="Arial"/>
          <w:b/>
          <w:color w:val="auto"/>
          <w:sz w:val="28"/>
          <w:szCs w:val="28"/>
        </w:rPr>
      </w:pPr>
      <w:bookmarkStart w:id="55" w:name="_Toc53403170"/>
      <w:r w:rsidRPr="00393479">
        <w:rPr>
          <w:rFonts w:ascii="Arial" w:hAnsi="Arial" w:cs="Arial"/>
          <w:b/>
          <w:color w:val="auto"/>
          <w:sz w:val="28"/>
          <w:szCs w:val="28"/>
        </w:rPr>
        <w:lastRenderedPageBreak/>
        <w:t>9.3</w:t>
      </w:r>
      <w:r w:rsidR="00140E85" w:rsidRPr="00393479">
        <w:rPr>
          <w:rFonts w:ascii="Arial" w:hAnsi="Arial" w:cs="Arial"/>
          <w:b/>
          <w:color w:val="auto"/>
          <w:sz w:val="28"/>
          <w:szCs w:val="28"/>
        </w:rPr>
        <w:t xml:space="preserve"> </w:t>
      </w:r>
      <w:r w:rsidRPr="00393479">
        <w:rPr>
          <w:rFonts w:ascii="Arial" w:hAnsi="Arial" w:cs="Arial"/>
          <w:b/>
          <w:color w:val="auto"/>
          <w:sz w:val="28"/>
          <w:szCs w:val="28"/>
        </w:rPr>
        <w:t>GOVERNMENT FLAGSHIP PROJECTS/PROGRAMMES</w:t>
      </w:r>
      <w:bookmarkEnd w:id="55"/>
    </w:p>
    <w:p w14:paraId="67E4150F" w14:textId="62473754" w:rsidR="000A2EF9" w:rsidRPr="00393479" w:rsidRDefault="000A2EF9" w:rsidP="006A4FE5">
      <w:pPr>
        <w:pStyle w:val="Heading2"/>
        <w:jc w:val="center"/>
        <w:rPr>
          <w:rFonts w:ascii="Arial" w:hAnsi="Arial" w:cs="Arial"/>
          <w:color w:val="auto"/>
          <w:sz w:val="28"/>
          <w:szCs w:val="28"/>
        </w:rPr>
      </w:pPr>
      <w:bookmarkStart w:id="56" w:name="_Toc53403171"/>
      <w:r w:rsidRPr="00393479">
        <w:rPr>
          <w:rFonts w:ascii="Arial" w:hAnsi="Arial" w:cs="Arial"/>
          <w:color w:val="auto"/>
          <w:sz w:val="28"/>
          <w:szCs w:val="28"/>
        </w:rPr>
        <w:t>(Assembly’s Contribution)</w:t>
      </w:r>
      <w:bookmarkEnd w:id="56"/>
    </w:p>
    <w:p w14:paraId="373CE934" w14:textId="77777777" w:rsidR="00247250" w:rsidRPr="00393479" w:rsidRDefault="00247250" w:rsidP="00393479">
      <w:pPr>
        <w:jc w:val="both"/>
        <w:rPr>
          <w:rFonts w:ascii="Arial" w:hAnsi="Arial" w:cs="Arial"/>
        </w:rPr>
      </w:pPr>
    </w:p>
    <w:p w14:paraId="4B14AFFC" w14:textId="3287C649" w:rsidR="000A2EF9" w:rsidRPr="00A22AD7" w:rsidRDefault="00A22AD7" w:rsidP="00393479">
      <w:pPr>
        <w:jc w:val="both"/>
        <w:rPr>
          <w:rFonts w:ascii="Arial" w:hAnsi="Arial" w:cs="Arial"/>
          <w:i/>
        </w:rPr>
      </w:pPr>
      <w:r w:rsidRPr="00A22AD7">
        <w:rPr>
          <w:rFonts w:ascii="Arial" w:hAnsi="Arial" w:cs="Arial"/>
          <w:b/>
          <w:bCs/>
          <w:i/>
          <w:sz w:val="24"/>
          <w:szCs w:val="24"/>
        </w:rPr>
        <w:t>Table</w:t>
      </w:r>
      <w:r w:rsidR="00247250" w:rsidRPr="00A22AD7">
        <w:rPr>
          <w:rFonts w:ascii="Arial" w:hAnsi="Arial" w:cs="Arial"/>
          <w:b/>
          <w:bCs/>
          <w:i/>
          <w:sz w:val="24"/>
          <w:szCs w:val="24"/>
        </w:rPr>
        <w:t xml:space="preserve"> 4c: </w:t>
      </w:r>
      <w:r w:rsidR="00247250" w:rsidRPr="00A22AD7">
        <w:rPr>
          <w:rFonts w:ascii="Arial" w:hAnsi="Arial" w:cs="Arial"/>
          <w:b/>
          <w:i/>
          <w:sz w:val="24"/>
          <w:szCs w:val="24"/>
        </w:rPr>
        <w:t>Government Flagship Projects/</w:t>
      </w:r>
      <w:proofErr w:type="spellStart"/>
      <w:r w:rsidR="00247250" w:rsidRPr="00A22AD7">
        <w:rPr>
          <w:rFonts w:ascii="Arial" w:hAnsi="Arial" w:cs="Arial"/>
          <w:b/>
          <w:i/>
          <w:sz w:val="24"/>
          <w:szCs w:val="24"/>
        </w:rPr>
        <w:t>Programmes</w:t>
      </w:r>
      <w:proofErr w:type="spellEnd"/>
    </w:p>
    <w:tbl>
      <w:tblPr>
        <w:tblW w:w="5138" w:type="pct"/>
        <w:jc w:val="center"/>
        <w:tblLayout w:type="fixed"/>
        <w:tblLook w:val="04A0" w:firstRow="1" w:lastRow="0" w:firstColumn="1" w:lastColumn="0" w:noHBand="0" w:noVBand="1"/>
      </w:tblPr>
      <w:tblGrid>
        <w:gridCol w:w="711"/>
        <w:gridCol w:w="5354"/>
        <w:gridCol w:w="1757"/>
        <w:gridCol w:w="2024"/>
      </w:tblGrid>
      <w:tr w:rsidR="000A2EF9" w:rsidRPr="00393479" w14:paraId="6A952CE4" w14:textId="77777777" w:rsidTr="006A4FE5">
        <w:trPr>
          <w:trHeight w:val="1168"/>
          <w:jc w:val="center"/>
        </w:trPr>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732E74" w14:textId="77777777" w:rsidR="00140E85" w:rsidRPr="00393479" w:rsidRDefault="00140E85" w:rsidP="00393479">
            <w:pPr>
              <w:spacing w:after="0" w:line="240" w:lineRule="auto"/>
              <w:jc w:val="both"/>
              <w:rPr>
                <w:rFonts w:ascii="Arial" w:eastAsia="Times New Roman" w:hAnsi="Arial" w:cs="Arial"/>
                <w:b/>
                <w:sz w:val="24"/>
                <w:szCs w:val="24"/>
              </w:rPr>
            </w:pPr>
            <w:r w:rsidRPr="00393479">
              <w:rPr>
                <w:rFonts w:ascii="Arial" w:eastAsia="Times New Roman" w:hAnsi="Arial" w:cs="Arial"/>
                <w:b/>
                <w:sz w:val="24"/>
                <w:szCs w:val="24"/>
                <w:lang w:val="en-GB"/>
              </w:rPr>
              <w:t>No</w:t>
            </w:r>
          </w:p>
        </w:tc>
        <w:tc>
          <w:tcPr>
            <w:tcW w:w="2719" w:type="pct"/>
            <w:tcBorders>
              <w:top w:val="single" w:sz="8" w:space="0" w:color="auto"/>
              <w:left w:val="nil"/>
              <w:bottom w:val="single" w:sz="8" w:space="0" w:color="auto"/>
              <w:right w:val="single" w:sz="8" w:space="0" w:color="auto"/>
            </w:tcBorders>
            <w:shd w:val="clear" w:color="auto" w:fill="auto"/>
            <w:noWrap/>
            <w:vAlign w:val="center"/>
            <w:hideMark/>
          </w:tcPr>
          <w:p w14:paraId="38C9CAA5" w14:textId="77777777" w:rsidR="00140E85" w:rsidRPr="00393479" w:rsidRDefault="00140E85" w:rsidP="00393479">
            <w:pPr>
              <w:spacing w:after="0" w:line="240" w:lineRule="auto"/>
              <w:jc w:val="both"/>
              <w:rPr>
                <w:rFonts w:ascii="Arial" w:eastAsia="Times New Roman" w:hAnsi="Arial" w:cs="Arial"/>
                <w:b/>
                <w:sz w:val="24"/>
                <w:szCs w:val="24"/>
              </w:rPr>
            </w:pPr>
            <w:r w:rsidRPr="00393479">
              <w:rPr>
                <w:rFonts w:ascii="Arial" w:eastAsia="Times New Roman" w:hAnsi="Arial" w:cs="Arial"/>
                <w:b/>
                <w:sz w:val="24"/>
                <w:szCs w:val="24"/>
                <w:lang w:val="en-GB"/>
              </w:rPr>
              <w:t>Name of Activity/Project</w:t>
            </w:r>
          </w:p>
        </w:tc>
        <w:tc>
          <w:tcPr>
            <w:tcW w:w="892" w:type="pct"/>
            <w:tcBorders>
              <w:top w:val="single" w:sz="8" w:space="0" w:color="auto"/>
              <w:left w:val="nil"/>
              <w:bottom w:val="single" w:sz="8" w:space="0" w:color="auto"/>
              <w:right w:val="single" w:sz="8" w:space="0" w:color="auto"/>
            </w:tcBorders>
            <w:shd w:val="clear" w:color="auto" w:fill="auto"/>
            <w:noWrap/>
            <w:vAlign w:val="center"/>
            <w:hideMark/>
          </w:tcPr>
          <w:p w14:paraId="306FDFC1" w14:textId="77777777" w:rsidR="00140E85" w:rsidRPr="00393479" w:rsidRDefault="00140E85" w:rsidP="00393479">
            <w:pPr>
              <w:spacing w:after="0" w:line="240" w:lineRule="auto"/>
              <w:jc w:val="both"/>
              <w:rPr>
                <w:rFonts w:ascii="Arial" w:eastAsia="Times New Roman" w:hAnsi="Arial" w:cs="Arial"/>
                <w:b/>
                <w:sz w:val="24"/>
                <w:szCs w:val="24"/>
              </w:rPr>
            </w:pPr>
            <w:r w:rsidRPr="00393479">
              <w:rPr>
                <w:rFonts w:ascii="Arial" w:eastAsia="Times New Roman" w:hAnsi="Arial" w:cs="Arial"/>
                <w:b/>
                <w:sz w:val="24"/>
                <w:szCs w:val="24"/>
                <w:lang w:val="en-GB"/>
              </w:rPr>
              <w:t xml:space="preserve">Budget </w:t>
            </w:r>
          </w:p>
        </w:tc>
        <w:tc>
          <w:tcPr>
            <w:tcW w:w="1028" w:type="pct"/>
            <w:tcBorders>
              <w:top w:val="single" w:sz="8" w:space="0" w:color="auto"/>
              <w:left w:val="nil"/>
              <w:bottom w:val="single" w:sz="8" w:space="0" w:color="auto"/>
              <w:right w:val="single" w:sz="8" w:space="0" w:color="auto"/>
            </w:tcBorders>
            <w:shd w:val="clear" w:color="auto" w:fill="auto"/>
            <w:vAlign w:val="center"/>
            <w:hideMark/>
          </w:tcPr>
          <w:p w14:paraId="24D3C31F" w14:textId="77777777" w:rsidR="000A2EF9" w:rsidRPr="00393479" w:rsidRDefault="000A2EF9" w:rsidP="000B01CB">
            <w:pPr>
              <w:spacing w:after="0" w:line="240" w:lineRule="auto"/>
              <w:rPr>
                <w:rFonts w:ascii="Arial" w:eastAsia="Times New Roman" w:hAnsi="Arial" w:cs="Arial"/>
                <w:b/>
                <w:sz w:val="24"/>
                <w:szCs w:val="24"/>
              </w:rPr>
            </w:pPr>
            <w:r w:rsidRPr="00393479">
              <w:rPr>
                <w:rFonts w:ascii="Arial" w:eastAsia="Times New Roman" w:hAnsi="Arial" w:cs="Arial"/>
                <w:b/>
                <w:bCs/>
                <w:sz w:val="24"/>
                <w:szCs w:val="24"/>
              </w:rPr>
              <w:t>Actual as at August, 2020</w:t>
            </w:r>
          </w:p>
          <w:p w14:paraId="298B930D" w14:textId="5FB1032D" w:rsidR="00140E85" w:rsidRPr="00393479" w:rsidRDefault="00140E85" w:rsidP="00393479">
            <w:pPr>
              <w:spacing w:after="0" w:line="240" w:lineRule="auto"/>
              <w:jc w:val="both"/>
              <w:rPr>
                <w:rFonts w:ascii="Arial" w:eastAsia="Times New Roman" w:hAnsi="Arial" w:cs="Arial"/>
                <w:b/>
                <w:sz w:val="24"/>
                <w:szCs w:val="24"/>
              </w:rPr>
            </w:pPr>
          </w:p>
        </w:tc>
      </w:tr>
      <w:tr w:rsidR="000A2EF9" w:rsidRPr="00393479" w14:paraId="0BAD2EA6" w14:textId="77777777" w:rsidTr="006A4FE5">
        <w:trPr>
          <w:trHeight w:val="880"/>
          <w:jc w:val="center"/>
        </w:trPr>
        <w:tc>
          <w:tcPr>
            <w:tcW w:w="361" w:type="pct"/>
            <w:tcBorders>
              <w:top w:val="nil"/>
              <w:left w:val="single" w:sz="8" w:space="0" w:color="auto"/>
              <w:bottom w:val="single" w:sz="8" w:space="0" w:color="auto"/>
              <w:right w:val="single" w:sz="8" w:space="0" w:color="auto"/>
            </w:tcBorders>
            <w:shd w:val="clear" w:color="auto" w:fill="auto"/>
            <w:noWrap/>
            <w:vAlign w:val="center"/>
            <w:hideMark/>
          </w:tcPr>
          <w:p w14:paraId="77E8187E" w14:textId="77777777" w:rsidR="00140E85" w:rsidRPr="00393479" w:rsidRDefault="00140E85"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lang w:val="en-GB"/>
              </w:rPr>
              <w:t>1</w:t>
            </w:r>
          </w:p>
        </w:tc>
        <w:tc>
          <w:tcPr>
            <w:tcW w:w="2719" w:type="pct"/>
            <w:tcBorders>
              <w:top w:val="nil"/>
              <w:left w:val="nil"/>
              <w:bottom w:val="single" w:sz="8" w:space="0" w:color="auto"/>
              <w:right w:val="single" w:sz="8" w:space="0" w:color="auto"/>
            </w:tcBorders>
            <w:shd w:val="clear" w:color="auto" w:fill="auto"/>
            <w:noWrap/>
            <w:vAlign w:val="center"/>
            <w:hideMark/>
          </w:tcPr>
          <w:p w14:paraId="1E0088AB" w14:textId="7E49031D" w:rsidR="00140E85" w:rsidRPr="00393479" w:rsidRDefault="00BF12A9" w:rsidP="006A4FE5">
            <w:pPr>
              <w:spacing w:after="0" w:line="240" w:lineRule="auto"/>
              <w:rPr>
                <w:rFonts w:ascii="Arial" w:eastAsia="Times New Roman" w:hAnsi="Arial" w:cs="Arial"/>
                <w:sz w:val="24"/>
                <w:szCs w:val="24"/>
              </w:rPr>
            </w:pPr>
            <w:r w:rsidRPr="00393479">
              <w:rPr>
                <w:rFonts w:ascii="Arial" w:eastAsia="Times New Roman" w:hAnsi="Arial" w:cs="Arial"/>
                <w:sz w:val="24"/>
                <w:szCs w:val="24"/>
                <w:lang w:val="en-GB"/>
              </w:rPr>
              <w:t>Support Planting</w:t>
            </w:r>
            <w:r w:rsidR="00B47FD3" w:rsidRPr="00393479">
              <w:rPr>
                <w:rFonts w:ascii="Arial" w:eastAsia="Times New Roman" w:hAnsi="Arial" w:cs="Arial"/>
                <w:sz w:val="24"/>
                <w:szCs w:val="24"/>
                <w:lang w:val="en-GB"/>
              </w:rPr>
              <w:t xml:space="preserve"> and Rearing</w:t>
            </w:r>
            <w:r w:rsidRPr="00393479">
              <w:rPr>
                <w:rFonts w:ascii="Arial" w:eastAsia="Times New Roman" w:hAnsi="Arial" w:cs="Arial"/>
                <w:sz w:val="24"/>
                <w:szCs w:val="24"/>
                <w:lang w:val="en-GB"/>
              </w:rPr>
              <w:t xml:space="preserve"> for Food and Jobs</w:t>
            </w:r>
            <w:r w:rsidR="00140E85" w:rsidRPr="00393479">
              <w:rPr>
                <w:rFonts w:ascii="Arial" w:eastAsia="Times New Roman" w:hAnsi="Arial" w:cs="Arial"/>
                <w:sz w:val="24"/>
                <w:szCs w:val="24"/>
                <w:lang w:val="en-GB"/>
              </w:rPr>
              <w:t xml:space="preserve">    </w:t>
            </w:r>
          </w:p>
        </w:tc>
        <w:tc>
          <w:tcPr>
            <w:tcW w:w="892" w:type="pct"/>
            <w:tcBorders>
              <w:top w:val="nil"/>
              <w:left w:val="nil"/>
              <w:bottom w:val="single" w:sz="8" w:space="0" w:color="auto"/>
              <w:right w:val="nil"/>
            </w:tcBorders>
            <w:shd w:val="clear" w:color="auto" w:fill="auto"/>
            <w:noWrap/>
            <w:vAlign w:val="center"/>
            <w:hideMark/>
          </w:tcPr>
          <w:p w14:paraId="1587DB5F" w14:textId="77777777" w:rsidR="00140E85" w:rsidRPr="00393479" w:rsidRDefault="00140E85" w:rsidP="006A4FE5">
            <w:pPr>
              <w:spacing w:after="0" w:line="240" w:lineRule="auto"/>
              <w:jc w:val="right"/>
              <w:rPr>
                <w:rFonts w:ascii="Arial" w:eastAsia="Times New Roman" w:hAnsi="Arial" w:cs="Arial"/>
                <w:sz w:val="24"/>
                <w:szCs w:val="24"/>
              </w:rPr>
            </w:pPr>
            <w:r w:rsidRPr="00393479">
              <w:rPr>
                <w:rFonts w:ascii="Arial" w:eastAsia="Times New Roman" w:hAnsi="Arial" w:cs="Arial"/>
                <w:sz w:val="24"/>
                <w:szCs w:val="24"/>
                <w:lang w:val="en-GB"/>
              </w:rPr>
              <w:t>10,000.00</w:t>
            </w:r>
          </w:p>
        </w:tc>
        <w:tc>
          <w:tcPr>
            <w:tcW w:w="1028" w:type="pct"/>
            <w:tcBorders>
              <w:top w:val="nil"/>
              <w:left w:val="single" w:sz="8" w:space="0" w:color="auto"/>
              <w:bottom w:val="single" w:sz="8" w:space="0" w:color="auto"/>
              <w:right w:val="single" w:sz="8" w:space="0" w:color="auto"/>
            </w:tcBorders>
            <w:shd w:val="clear" w:color="auto" w:fill="auto"/>
            <w:noWrap/>
            <w:vAlign w:val="center"/>
            <w:hideMark/>
          </w:tcPr>
          <w:p w14:paraId="17F7776C" w14:textId="73213E04" w:rsidR="00140E85" w:rsidRPr="00393479" w:rsidRDefault="00BF12A9" w:rsidP="006A4FE5">
            <w:pPr>
              <w:spacing w:after="0" w:line="240" w:lineRule="auto"/>
              <w:jc w:val="right"/>
              <w:rPr>
                <w:rFonts w:ascii="Arial" w:eastAsia="Times New Roman" w:hAnsi="Arial" w:cs="Arial"/>
                <w:sz w:val="24"/>
                <w:szCs w:val="24"/>
              </w:rPr>
            </w:pPr>
            <w:r w:rsidRPr="00393479">
              <w:rPr>
                <w:rFonts w:ascii="Arial" w:eastAsia="Times New Roman" w:hAnsi="Arial" w:cs="Arial"/>
                <w:sz w:val="24"/>
                <w:szCs w:val="24"/>
                <w:lang w:val="en-GB"/>
              </w:rPr>
              <w:t>4,000.00</w:t>
            </w:r>
            <w:r w:rsidR="00140E85" w:rsidRPr="00393479">
              <w:rPr>
                <w:rFonts w:ascii="Arial" w:eastAsia="Times New Roman" w:hAnsi="Arial" w:cs="Arial"/>
                <w:sz w:val="24"/>
                <w:szCs w:val="24"/>
              </w:rPr>
              <w:t> </w:t>
            </w:r>
          </w:p>
        </w:tc>
      </w:tr>
      <w:tr w:rsidR="000A2EF9" w:rsidRPr="00393479" w14:paraId="206D2F5B" w14:textId="77777777" w:rsidTr="006A4FE5">
        <w:trPr>
          <w:trHeight w:val="880"/>
          <w:jc w:val="center"/>
        </w:trPr>
        <w:tc>
          <w:tcPr>
            <w:tcW w:w="361" w:type="pct"/>
            <w:tcBorders>
              <w:top w:val="nil"/>
              <w:left w:val="single" w:sz="8" w:space="0" w:color="auto"/>
              <w:bottom w:val="single" w:sz="8" w:space="0" w:color="auto"/>
              <w:right w:val="single" w:sz="8" w:space="0" w:color="auto"/>
            </w:tcBorders>
            <w:shd w:val="clear" w:color="auto" w:fill="auto"/>
            <w:noWrap/>
            <w:vAlign w:val="center"/>
            <w:hideMark/>
          </w:tcPr>
          <w:p w14:paraId="0DE34391" w14:textId="77777777" w:rsidR="00140E85" w:rsidRPr="00393479" w:rsidRDefault="00140E85"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lang w:val="en-GB"/>
              </w:rPr>
              <w:t>2</w:t>
            </w:r>
          </w:p>
        </w:tc>
        <w:tc>
          <w:tcPr>
            <w:tcW w:w="2719" w:type="pct"/>
            <w:tcBorders>
              <w:top w:val="nil"/>
              <w:left w:val="nil"/>
              <w:bottom w:val="single" w:sz="8" w:space="0" w:color="auto"/>
              <w:right w:val="single" w:sz="8" w:space="0" w:color="auto"/>
            </w:tcBorders>
            <w:shd w:val="clear" w:color="auto" w:fill="auto"/>
            <w:noWrap/>
            <w:vAlign w:val="center"/>
            <w:hideMark/>
          </w:tcPr>
          <w:p w14:paraId="62A3BA0F" w14:textId="520968EB" w:rsidR="00140E85" w:rsidRPr="00393479" w:rsidRDefault="00BF12A9" w:rsidP="006A4FE5">
            <w:pPr>
              <w:spacing w:after="0" w:line="240" w:lineRule="auto"/>
              <w:rPr>
                <w:rFonts w:ascii="Arial" w:eastAsia="Times New Roman" w:hAnsi="Arial" w:cs="Arial"/>
                <w:sz w:val="24"/>
                <w:szCs w:val="24"/>
              </w:rPr>
            </w:pPr>
            <w:r w:rsidRPr="00393479">
              <w:rPr>
                <w:rFonts w:ascii="Arial" w:eastAsia="Times New Roman" w:hAnsi="Arial" w:cs="Arial"/>
                <w:sz w:val="24"/>
                <w:szCs w:val="24"/>
                <w:lang w:val="en-GB"/>
              </w:rPr>
              <w:t xml:space="preserve">Support Planting for Export and Rural Development [PERD] </w:t>
            </w:r>
          </w:p>
        </w:tc>
        <w:tc>
          <w:tcPr>
            <w:tcW w:w="892" w:type="pct"/>
            <w:tcBorders>
              <w:top w:val="nil"/>
              <w:left w:val="nil"/>
              <w:bottom w:val="single" w:sz="12" w:space="0" w:color="auto"/>
              <w:right w:val="nil"/>
            </w:tcBorders>
            <w:shd w:val="clear" w:color="auto" w:fill="auto"/>
            <w:noWrap/>
            <w:vAlign w:val="center"/>
            <w:hideMark/>
          </w:tcPr>
          <w:p w14:paraId="3E25CDFB" w14:textId="4447D4E3" w:rsidR="00140E85" w:rsidRPr="00393479" w:rsidRDefault="00BF12A9" w:rsidP="006A4FE5">
            <w:pPr>
              <w:spacing w:after="0" w:line="240" w:lineRule="auto"/>
              <w:jc w:val="right"/>
              <w:rPr>
                <w:rFonts w:ascii="Arial" w:eastAsia="Times New Roman" w:hAnsi="Arial" w:cs="Arial"/>
                <w:sz w:val="24"/>
                <w:szCs w:val="24"/>
              </w:rPr>
            </w:pPr>
            <w:r w:rsidRPr="00393479">
              <w:rPr>
                <w:rFonts w:ascii="Arial" w:eastAsia="Times New Roman" w:hAnsi="Arial" w:cs="Arial"/>
                <w:sz w:val="24"/>
                <w:szCs w:val="24"/>
                <w:lang w:val="en-GB"/>
              </w:rPr>
              <w:t>3</w:t>
            </w:r>
            <w:r w:rsidR="00140E85" w:rsidRPr="00393479">
              <w:rPr>
                <w:rFonts w:ascii="Arial" w:eastAsia="Times New Roman" w:hAnsi="Arial" w:cs="Arial"/>
                <w:sz w:val="24"/>
                <w:szCs w:val="24"/>
                <w:lang w:val="en-GB"/>
              </w:rPr>
              <w:t>0,000.00</w:t>
            </w:r>
          </w:p>
        </w:tc>
        <w:tc>
          <w:tcPr>
            <w:tcW w:w="1028" w:type="pct"/>
            <w:tcBorders>
              <w:top w:val="nil"/>
              <w:left w:val="single" w:sz="8" w:space="0" w:color="auto"/>
              <w:bottom w:val="single" w:sz="8" w:space="0" w:color="auto"/>
              <w:right w:val="single" w:sz="8" w:space="0" w:color="auto"/>
            </w:tcBorders>
            <w:shd w:val="clear" w:color="auto" w:fill="auto"/>
            <w:noWrap/>
            <w:vAlign w:val="center"/>
            <w:hideMark/>
          </w:tcPr>
          <w:p w14:paraId="4B5BEBAD" w14:textId="52F6ECD2" w:rsidR="00140E85" w:rsidRPr="00393479" w:rsidRDefault="006A4FE5" w:rsidP="006A4FE5">
            <w:pPr>
              <w:spacing w:after="0" w:line="240" w:lineRule="auto"/>
              <w:jc w:val="right"/>
              <w:rPr>
                <w:rFonts w:ascii="Arial" w:eastAsia="Times New Roman" w:hAnsi="Arial" w:cs="Arial"/>
                <w:sz w:val="24"/>
                <w:szCs w:val="24"/>
              </w:rPr>
            </w:pPr>
            <w:r>
              <w:rPr>
                <w:rFonts w:ascii="Arial" w:eastAsia="Times New Roman" w:hAnsi="Arial" w:cs="Arial"/>
                <w:sz w:val="24"/>
                <w:szCs w:val="24"/>
                <w:lang w:val="en-GB"/>
              </w:rPr>
              <w:t>-</w:t>
            </w:r>
            <w:r w:rsidR="00140E85" w:rsidRPr="00393479">
              <w:rPr>
                <w:rFonts w:ascii="Arial" w:eastAsia="Times New Roman" w:hAnsi="Arial" w:cs="Arial"/>
                <w:sz w:val="24"/>
                <w:szCs w:val="24"/>
                <w:lang w:val="en-GB"/>
              </w:rPr>
              <w:t xml:space="preserve">                  </w:t>
            </w:r>
          </w:p>
        </w:tc>
      </w:tr>
    </w:tbl>
    <w:p w14:paraId="61277187" w14:textId="77777777" w:rsidR="00140E85" w:rsidRPr="00393479" w:rsidRDefault="00140E85" w:rsidP="00393479">
      <w:pPr>
        <w:tabs>
          <w:tab w:val="left" w:pos="3668"/>
        </w:tabs>
        <w:jc w:val="both"/>
        <w:rPr>
          <w:rFonts w:ascii="Arial" w:hAnsi="Arial" w:cs="Arial"/>
          <w:b/>
          <w:bCs/>
          <w:sz w:val="28"/>
        </w:rPr>
      </w:pPr>
    </w:p>
    <w:p w14:paraId="413B22EE" w14:textId="77777777" w:rsidR="00140E85" w:rsidRPr="00393479" w:rsidRDefault="00140E85" w:rsidP="00393479">
      <w:pPr>
        <w:tabs>
          <w:tab w:val="left" w:pos="3668"/>
        </w:tabs>
        <w:jc w:val="both"/>
        <w:rPr>
          <w:rFonts w:ascii="Arial" w:hAnsi="Arial" w:cs="Arial"/>
          <w:b/>
          <w:bCs/>
          <w:sz w:val="28"/>
        </w:rPr>
      </w:pPr>
    </w:p>
    <w:p w14:paraId="14B7EAF7" w14:textId="77777777" w:rsidR="00140E85" w:rsidRPr="00393479" w:rsidRDefault="00140E85" w:rsidP="00393479">
      <w:pPr>
        <w:tabs>
          <w:tab w:val="left" w:pos="3668"/>
        </w:tabs>
        <w:jc w:val="both"/>
        <w:rPr>
          <w:rFonts w:ascii="Arial" w:hAnsi="Arial" w:cs="Arial"/>
          <w:b/>
          <w:bCs/>
          <w:sz w:val="28"/>
        </w:rPr>
      </w:pPr>
    </w:p>
    <w:p w14:paraId="6EBDCBC9" w14:textId="77777777" w:rsidR="00140E85" w:rsidRPr="00393479" w:rsidRDefault="00140E85" w:rsidP="00393479">
      <w:pPr>
        <w:tabs>
          <w:tab w:val="left" w:pos="3668"/>
        </w:tabs>
        <w:jc w:val="both"/>
        <w:rPr>
          <w:rFonts w:ascii="Arial" w:hAnsi="Arial" w:cs="Arial"/>
          <w:b/>
          <w:bCs/>
          <w:sz w:val="28"/>
        </w:rPr>
      </w:pPr>
    </w:p>
    <w:p w14:paraId="023FD7DB" w14:textId="77777777" w:rsidR="00140E85" w:rsidRPr="00393479" w:rsidRDefault="00140E85" w:rsidP="00393479">
      <w:pPr>
        <w:tabs>
          <w:tab w:val="left" w:pos="3668"/>
        </w:tabs>
        <w:jc w:val="both"/>
        <w:rPr>
          <w:rFonts w:ascii="Arial" w:hAnsi="Arial" w:cs="Arial"/>
          <w:b/>
          <w:bCs/>
          <w:sz w:val="28"/>
        </w:rPr>
      </w:pPr>
    </w:p>
    <w:p w14:paraId="6648AD85" w14:textId="77777777" w:rsidR="00140E85" w:rsidRPr="00393479" w:rsidRDefault="00140E85" w:rsidP="00393479">
      <w:pPr>
        <w:tabs>
          <w:tab w:val="left" w:pos="3668"/>
        </w:tabs>
        <w:jc w:val="both"/>
        <w:rPr>
          <w:rFonts w:ascii="Arial" w:hAnsi="Arial" w:cs="Arial"/>
          <w:b/>
          <w:bCs/>
          <w:sz w:val="28"/>
        </w:rPr>
      </w:pPr>
    </w:p>
    <w:p w14:paraId="0D35B3AB" w14:textId="77777777" w:rsidR="00140E85" w:rsidRPr="00393479" w:rsidRDefault="00140E85" w:rsidP="00393479">
      <w:pPr>
        <w:tabs>
          <w:tab w:val="left" w:pos="3668"/>
        </w:tabs>
        <w:jc w:val="both"/>
        <w:rPr>
          <w:rFonts w:ascii="Arial" w:hAnsi="Arial" w:cs="Arial"/>
          <w:b/>
          <w:bCs/>
          <w:sz w:val="28"/>
        </w:rPr>
      </w:pPr>
    </w:p>
    <w:p w14:paraId="603A6443" w14:textId="77777777" w:rsidR="00140E85" w:rsidRPr="00393479" w:rsidRDefault="00140E85" w:rsidP="00393479">
      <w:pPr>
        <w:tabs>
          <w:tab w:val="left" w:pos="3668"/>
        </w:tabs>
        <w:jc w:val="both"/>
        <w:rPr>
          <w:rFonts w:ascii="Arial" w:hAnsi="Arial" w:cs="Arial"/>
          <w:b/>
          <w:bCs/>
          <w:sz w:val="28"/>
        </w:rPr>
      </w:pPr>
    </w:p>
    <w:p w14:paraId="3B254092" w14:textId="77777777" w:rsidR="00140E85" w:rsidRPr="00393479" w:rsidRDefault="00140E85" w:rsidP="00393479">
      <w:pPr>
        <w:tabs>
          <w:tab w:val="left" w:pos="3668"/>
        </w:tabs>
        <w:jc w:val="both"/>
        <w:rPr>
          <w:rFonts w:ascii="Arial" w:hAnsi="Arial" w:cs="Arial"/>
          <w:b/>
          <w:bCs/>
          <w:sz w:val="28"/>
        </w:rPr>
      </w:pPr>
    </w:p>
    <w:p w14:paraId="1F2AFFE7" w14:textId="77777777" w:rsidR="00140E85" w:rsidRPr="00393479" w:rsidRDefault="00140E85" w:rsidP="00393479">
      <w:pPr>
        <w:tabs>
          <w:tab w:val="left" w:pos="3668"/>
        </w:tabs>
        <w:jc w:val="both"/>
        <w:rPr>
          <w:rFonts w:ascii="Arial" w:hAnsi="Arial" w:cs="Arial"/>
          <w:b/>
          <w:bCs/>
          <w:sz w:val="28"/>
        </w:rPr>
      </w:pPr>
    </w:p>
    <w:p w14:paraId="4FA7F2BF" w14:textId="77777777" w:rsidR="00140E85" w:rsidRPr="00393479" w:rsidRDefault="00140E85" w:rsidP="00393479">
      <w:pPr>
        <w:tabs>
          <w:tab w:val="left" w:pos="3668"/>
        </w:tabs>
        <w:jc w:val="both"/>
        <w:rPr>
          <w:rFonts w:ascii="Arial" w:hAnsi="Arial" w:cs="Arial"/>
          <w:b/>
          <w:bCs/>
          <w:sz w:val="28"/>
        </w:rPr>
      </w:pPr>
    </w:p>
    <w:p w14:paraId="79185B35" w14:textId="77777777" w:rsidR="00140E85" w:rsidRPr="00393479" w:rsidRDefault="00140E85" w:rsidP="00393479">
      <w:pPr>
        <w:tabs>
          <w:tab w:val="left" w:pos="3668"/>
        </w:tabs>
        <w:jc w:val="both"/>
        <w:rPr>
          <w:rFonts w:ascii="Arial" w:hAnsi="Arial" w:cs="Arial"/>
          <w:b/>
          <w:bCs/>
          <w:sz w:val="28"/>
        </w:rPr>
      </w:pPr>
    </w:p>
    <w:p w14:paraId="366FE795" w14:textId="77777777" w:rsidR="00140E85" w:rsidRPr="00393479" w:rsidRDefault="00140E85" w:rsidP="00393479">
      <w:pPr>
        <w:tabs>
          <w:tab w:val="left" w:pos="3668"/>
        </w:tabs>
        <w:jc w:val="both"/>
        <w:rPr>
          <w:rFonts w:ascii="Arial" w:hAnsi="Arial" w:cs="Arial"/>
          <w:b/>
          <w:bCs/>
          <w:sz w:val="28"/>
        </w:rPr>
      </w:pPr>
    </w:p>
    <w:p w14:paraId="7E14052F" w14:textId="77777777" w:rsidR="00140E85" w:rsidRPr="00393479" w:rsidRDefault="00140E85" w:rsidP="00393479">
      <w:pPr>
        <w:tabs>
          <w:tab w:val="left" w:pos="3668"/>
        </w:tabs>
        <w:jc w:val="both"/>
        <w:rPr>
          <w:rFonts w:ascii="Arial" w:hAnsi="Arial" w:cs="Arial"/>
          <w:b/>
          <w:bCs/>
          <w:sz w:val="28"/>
        </w:rPr>
      </w:pPr>
    </w:p>
    <w:p w14:paraId="6117D5E8" w14:textId="77777777" w:rsidR="00140E85" w:rsidRPr="00393479" w:rsidRDefault="00140E85" w:rsidP="00393479">
      <w:pPr>
        <w:tabs>
          <w:tab w:val="left" w:pos="3668"/>
        </w:tabs>
        <w:jc w:val="both"/>
        <w:rPr>
          <w:rFonts w:ascii="Arial" w:hAnsi="Arial" w:cs="Arial"/>
          <w:b/>
          <w:bCs/>
          <w:sz w:val="28"/>
        </w:rPr>
      </w:pPr>
    </w:p>
    <w:p w14:paraId="6A760C9B" w14:textId="77777777" w:rsidR="00140E85" w:rsidRPr="00393479" w:rsidRDefault="00140E85" w:rsidP="00393479">
      <w:pPr>
        <w:tabs>
          <w:tab w:val="left" w:pos="3668"/>
        </w:tabs>
        <w:jc w:val="both"/>
        <w:rPr>
          <w:rFonts w:ascii="Arial" w:hAnsi="Arial" w:cs="Arial"/>
          <w:b/>
          <w:bCs/>
          <w:sz w:val="28"/>
        </w:rPr>
      </w:pPr>
    </w:p>
    <w:p w14:paraId="4DCE82A8" w14:textId="77777777" w:rsidR="00140E85" w:rsidRPr="00393479" w:rsidRDefault="00140E85" w:rsidP="00393479">
      <w:pPr>
        <w:tabs>
          <w:tab w:val="left" w:pos="3668"/>
        </w:tabs>
        <w:jc w:val="both"/>
        <w:rPr>
          <w:rFonts w:ascii="Arial" w:hAnsi="Arial" w:cs="Arial"/>
          <w:b/>
          <w:bCs/>
          <w:sz w:val="28"/>
        </w:rPr>
      </w:pPr>
    </w:p>
    <w:p w14:paraId="63392DD2" w14:textId="77777777" w:rsidR="00BF12A9" w:rsidRPr="00393479" w:rsidRDefault="00BF12A9" w:rsidP="00393479">
      <w:pPr>
        <w:tabs>
          <w:tab w:val="left" w:pos="3668"/>
        </w:tabs>
        <w:jc w:val="both"/>
        <w:rPr>
          <w:rFonts w:ascii="Arial" w:hAnsi="Arial" w:cs="Arial"/>
          <w:b/>
          <w:bCs/>
          <w:sz w:val="28"/>
        </w:rPr>
      </w:pPr>
    </w:p>
    <w:p w14:paraId="239FCC53" w14:textId="77777777" w:rsidR="00BF12A9" w:rsidRPr="00393479" w:rsidRDefault="00BF12A9" w:rsidP="00393479">
      <w:pPr>
        <w:tabs>
          <w:tab w:val="left" w:pos="3668"/>
        </w:tabs>
        <w:jc w:val="both"/>
        <w:rPr>
          <w:rFonts w:ascii="Arial" w:hAnsi="Arial" w:cs="Arial"/>
          <w:b/>
          <w:bCs/>
          <w:sz w:val="28"/>
        </w:rPr>
      </w:pPr>
    </w:p>
    <w:p w14:paraId="446E495E" w14:textId="77777777" w:rsidR="00BF12A9" w:rsidRPr="00393479" w:rsidRDefault="00BF12A9" w:rsidP="00393479">
      <w:pPr>
        <w:tabs>
          <w:tab w:val="left" w:pos="3668"/>
        </w:tabs>
        <w:jc w:val="both"/>
        <w:rPr>
          <w:rFonts w:ascii="Arial" w:hAnsi="Arial" w:cs="Arial"/>
          <w:b/>
          <w:bCs/>
          <w:sz w:val="28"/>
        </w:rPr>
      </w:pPr>
    </w:p>
    <w:p w14:paraId="56018459" w14:textId="77777777" w:rsidR="00BF12A9" w:rsidRPr="00393479" w:rsidRDefault="00BF12A9" w:rsidP="00393479">
      <w:pPr>
        <w:tabs>
          <w:tab w:val="left" w:pos="3668"/>
        </w:tabs>
        <w:jc w:val="both"/>
        <w:rPr>
          <w:rFonts w:ascii="Arial" w:hAnsi="Arial" w:cs="Arial"/>
          <w:b/>
          <w:bCs/>
          <w:sz w:val="28"/>
        </w:rPr>
      </w:pPr>
    </w:p>
    <w:p w14:paraId="133F2513" w14:textId="77777777" w:rsidR="00BF12A9" w:rsidRPr="00393479" w:rsidRDefault="00BF12A9" w:rsidP="00393479">
      <w:pPr>
        <w:tabs>
          <w:tab w:val="left" w:pos="3668"/>
        </w:tabs>
        <w:jc w:val="both"/>
        <w:rPr>
          <w:rFonts w:ascii="Arial" w:hAnsi="Arial" w:cs="Arial"/>
          <w:b/>
          <w:bCs/>
          <w:sz w:val="28"/>
        </w:rPr>
      </w:pPr>
    </w:p>
    <w:p w14:paraId="787DFC1A" w14:textId="77777777" w:rsidR="00BF12A9" w:rsidRPr="00393479" w:rsidRDefault="00BF12A9" w:rsidP="00393479">
      <w:pPr>
        <w:tabs>
          <w:tab w:val="left" w:pos="3668"/>
        </w:tabs>
        <w:jc w:val="both"/>
        <w:rPr>
          <w:rFonts w:ascii="Arial" w:hAnsi="Arial" w:cs="Arial"/>
          <w:b/>
          <w:bCs/>
          <w:sz w:val="28"/>
        </w:rPr>
      </w:pPr>
    </w:p>
    <w:p w14:paraId="143D661D" w14:textId="77777777" w:rsidR="00BF12A9" w:rsidRPr="00393479" w:rsidRDefault="00BF12A9" w:rsidP="00393479">
      <w:pPr>
        <w:tabs>
          <w:tab w:val="left" w:pos="3668"/>
        </w:tabs>
        <w:jc w:val="both"/>
        <w:rPr>
          <w:rFonts w:ascii="Arial" w:hAnsi="Arial" w:cs="Arial"/>
          <w:b/>
          <w:bCs/>
          <w:sz w:val="28"/>
        </w:rPr>
      </w:pPr>
    </w:p>
    <w:p w14:paraId="128312F9" w14:textId="77777777" w:rsidR="00BF12A9" w:rsidRPr="00393479" w:rsidRDefault="00BF12A9" w:rsidP="00393479">
      <w:pPr>
        <w:tabs>
          <w:tab w:val="left" w:pos="3668"/>
        </w:tabs>
        <w:jc w:val="both"/>
        <w:rPr>
          <w:rFonts w:ascii="Arial" w:hAnsi="Arial" w:cs="Arial"/>
          <w:b/>
          <w:bCs/>
          <w:sz w:val="28"/>
        </w:rPr>
      </w:pPr>
    </w:p>
    <w:p w14:paraId="497B82EB" w14:textId="77777777" w:rsidR="00BF12A9" w:rsidRPr="00393479" w:rsidRDefault="00BF12A9" w:rsidP="00393479">
      <w:pPr>
        <w:tabs>
          <w:tab w:val="left" w:pos="3668"/>
        </w:tabs>
        <w:jc w:val="both"/>
        <w:rPr>
          <w:rFonts w:ascii="Arial" w:hAnsi="Arial" w:cs="Arial"/>
          <w:b/>
          <w:bCs/>
          <w:sz w:val="28"/>
        </w:rPr>
      </w:pPr>
    </w:p>
    <w:p w14:paraId="225A4E82" w14:textId="77777777" w:rsidR="00BF12A9" w:rsidRPr="00393479" w:rsidRDefault="00BF12A9" w:rsidP="00393479">
      <w:pPr>
        <w:tabs>
          <w:tab w:val="left" w:pos="3668"/>
        </w:tabs>
        <w:jc w:val="both"/>
        <w:rPr>
          <w:rFonts w:ascii="Arial" w:hAnsi="Arial" w:cs="Arial"/>
          <w:b/>
          <w:bCs/>
          <w:sz w:val="28"/>
        </w:rPr>
      </w:pPr>
    </w:p>
    <w:p w14:paraId="7D82A298" w14:textId="77777777" w:rsidR="00BF12A9" w:rsidRPr="00393479" w:rsidRDefault="00BF12A9" w:rsidP="00393479">
      <w:pPr>
        <w:tabs>
          <w:tab w:val="left" w:pos="3668"/>
        </w:tabs>
        <w:jc w:val="both"/>
        <w:rPr>
          <w:rFonts w:ascii="Arial" w:hAnsi="Arial" w:cs="Arial"/>
          <w:b/>
          <w:bCs/>
          <w:sz w:val="28"/>
        </w:rPr>
      </w:pPr>
    </w:p>
    <w:p w14:paraId="17A4AB77" w14:textId="77777777" w:rsidR="00BF12A9" w:rsidRPr="00393479" w:rsidRDefault="00BF12A9" w:rsidP="00393479">
      <w:pPr>
        <w:tabs>
          <w:tab w:val="left" w:pos="3668"/>
        </w:tabs>
        <w:jc w:val="both"/>
        <w:rPr>
          <w:rFonts w:ascii="Arial" w:hAnsi="Arial" w:cs="Arial"/>
          <w:b/>
          <w:bCs/>
          <w:sz w:val="28"/>
        </w:rPr>
      </w:pPr>
    </w:p>
    <w:p w14:paraId="2352ACA7" w14:textId="77777777" w:rsidR="00BF12A9" w:rsidRPr="00393479" w:rsidRDefault="00BF12A9" w:rsidP="00393479">
      <w:pPr>
        <w:tabs>
          <w:tab w:val="left" w:pos="3668"/>
        </w:tabs>
        <w:jc w:val="both"/>
        <w:rPr>
          <w:rFonts w:ascii="Arial" w:hAnsi="Arial" w:cs="Arial"/>
          <w:b/>
          <w:bCs/>
          <w:sz w:val="28"/>
        </w:rPr>
      </w:pPr>
    </w:p>
    <w:p w14:paraId="35B653E4" w14:textId="77777777" w:rsidR="00BF12A9" w:rsidRPr="00393479" w:rsidRDefault="00BF12A9" w:rsidP="00393479">
      <w:pPr>
        <w:tabs>
          <w:tab w:val="left" w:pos="3668"/>
        </w:tabs>
        <w:jc w:val="both"/>
        <w:rPr>
          <w:rFonts w:ascii="Arial" w:hAnsi="Arial" w:cs="Arial"/>
          <w:b/>
          <w:bCs/>
          <w:sz w:val="28"/>
        </w:rPr>
      </w:pPr>
    </w:p>
    <w:p w14:paraId="06773389" w14:textId="77777777" w:rsidR="00140E85" w:rsidRPr="00393479" w:rsidRDefault="00140E85" w:rsidP="00393479">
      <w:pPr>
        <w:tabs>
          <w:tab w:val="left" w:pos="3668"/>
        </w:tabs>
        <w:jc w:val="both"/>
        <w:rPr>
          <w:rFonts w:ascii="Arial" w:hAnsi="Arial" w:cs="Arial"/>
          <w:b/>
          <w:bCs/>
          <w:sz w:val="28"/>
        </w:rPr>
      </w:pPr>
    </w:p>
    <w:p w14:paraId="080F9C94" w14:textId="77777777" w:rsidR="00BF12A9" w:rsidRPr="00393479" w:rsidRDefault="00BF12A9" w:rsidP="00393479">
      <w:pPr>
        <w:pStyle w:val="Heading1"/>
        <w:jc w:val="both"/>
        <w:rPr>
          <w:rFonts w:ascii="Arial" w:hAnsi="Arial" w:cs="Arial"/>
          <w:b/>
          <w:color w:val="auto"/>
          <w:sz w:val="72"/>
          <w:szCs w:val="72"/>
        </w:rPr>
      </w:pPr>
      <w:bookmarkStart w:id="57" w:name="_Toc53403172"/>
      <w:r w:rsidRPr="00393479">
        <w:rPr>
          <w:rFonts w:ascii="Arial" w:hAnsi="Arial" w:cs="Arial"/>
          <w:b/>
          <w:color w:val="auto"/>
          <w:sz w:val="72"/>
          <w:szCs w:val="72"/>
        </w:rPr>
        <w:t>OUTLOOK FOR 2021-2024</w:t>
      </w:r>
      <w:bookmarkEnd w:id="57"/>
    </w:p>
    <w:p w14:paraId="08C67E6E" w14:textId="77777777" w:rsidR="00140E85" w:rsidRPr="00393479" w:rsidRDefault="00140E85" w:rsidP="00393479">
      <w:pPr>
        <w:tabs>
          <w:tab w:val="left" w:pos="3668"/>
        </w:tabs>
        <w:jc w:val="both"/>
        <w:rPr>
          <w:rFonts w:ascii="Arial" w:hAnsi="Arial" w:cs="Arial"/>
          <w:sz w:val="18"/>
        </w:rPr>
      </w:pPr>
    </w:p>
    <w:p w14:paraId="41ECF3DD" w14:textId="77777777" w:rsidR="00140E85" w:rsidRPr="00393479" w:rsidRDefault="00140E85" w:rsidP="00393479">
      <w:pPr>
        <w:tabs>
          <w:tab w:val="left" w:pos="3668"/>
        </w:tabs>
        <w:jc w:val="both"/>
        <w:rPr>
          <w:rFonts w:ascii="Arial" w:hAnsi="Arial" w:cs="Arial"/>
          <w:sz w:val="18"/>
        </w:rPr>
      </w:pPr>
    </w:p>
    <w:p w14:paraId="3A543E13" w14:textId="77777777" w:rsidR="00140E85" w:rsidRPr="00393479" w:rsidRDefault="00140E85" w:rsidP="00393479">
      <w:pPr>
        <w:tabs>
          <w:tab w:val="left" w:pos="3668"/>
        </w:tabs>
        <w:jc w:val="both"/>
        <w:rPr>
          <w:rFonts w:ascii="Arial" w:hAnsi="Arial" w:cs="Arial"/>
          <w:sz w:val="18"/>
        </w:rPr>
      </w:pPr>
    </w:p>
    <w:p w14:paraId="4CDE421B" w14:textId="77777777" w:rsidR="00140E85" w:rsidRPr="00393479" w:rsidRDefault="00140E85" w:rsidP="00393479">
      <w:pPr>
        <w:tabs>
          <w:tab w:val="left" w:pos="3668"/>
        </w:tabs>
        <w:jc w:val="both"/>
        <w:rPr>
          <w:rFonts w:ascii="Arial" w:hAnsi="Arial" w:cs="Arial"/>
          <w:sz w:val="18"/>
        </w:rPr>
      </w:pPr>
    </w:p>
    <w:p w14:paraId="059AF289" w14:textId="77777777" w:rsidR="00140E85" w:rsidRPr="00393479" w:rsidRDefault="00140E85" w:rsidP="00393479">
      <w:pPr>
        <w:tabs>
          <w:tab w:val="left" w:pos="3668"/>
        </w:tabs>
        <w:jc w:val="both"/>
        <w:rPr>
          <w:rFonts w:ascii="Arial" w:hAnsi="Arial" w:cs="Arial"/>
          <w:sz w:val="18"/>
        </w:rPr>
      </w:pPr>
    </w:p>
    <w:p w14:paraId="24571463" w14:textId="77777777" w:rsidR="00140E85" w:rsidRPr="00393479" w:rsidRDefault="00140E85" w:rsidP="00393479">
      <w:pPr>
        <w:tabs>
          <w:tab w:val="left" w:pos="3668"/>
        </w:tabs>
        <w:jc w:val="both"/>
        <w:rPr>
          <w:rFonts w:ascii="Arial" w:hAnsi="Arial" w:cs="Arial"/>
          <w:sz w:val="18"/>
        </w:rPr>
      </w:pPr>
    </w:p>
    <w:p w14:paraId="3BB5F0A8" w14:textId="77777777" w:rsidR="00140E85" w:rsidRPr="00393479" w:rsidRDefault="00140E85" w:rsidP="00393479">
      <w:pPr>
        <w:tabs>
          <w:tab w:val="left" w:pos="3668"/>
        </w:tabs>
        <w:jc w:val="both"/>
        <w:rPr>
          <w:rFonts w:ascii="Arial" w:hAnsi="Arial" w:cs="Arial"/>
          <w:sz w:val="18"/>
        </w:rPr>
      </w:pPr>
    </w:p>
    <w:p w14:paraId="4DDE3CF0" w14:textId="77777777" w:rsidR="00140E85" w:rsidRPr="00393479" w:rsidRDefault="00140E85" w:rsidP="00393479">
      <w:pPr>
        <w:tabs>
          <w:tab w:val="left" w:pos="3668"/>
        </w:tabs>
        <w:jc w:val="both"/>
        <w:rPr>
          <w:rFonts w:ascii="Arial" w:hAnsi="Arial" w:cs="Arial"/>
          <w:sz w:val="18"/>
        </w:rPr>
      </w:pPr>
    </w:p>
    <w:p w14:paraId="61D4B035" w14:textId="77777777" w:rsidR="00140E85" w:rsidRPr="00393479" w:rsidRDefault="00140E85" w:rsidP="00393479">
      <w:pPr>
        <w:tabs>
          <w:tab w:val="left" w:pos="3668"/>
        </w:tabs>
        <w:jc w:val="both"/>
        <w:rPr>
          <w:rFonts w:ascii="Arial" w:hAnsi="Arial" w:cs="Arial"/>
          <w:sz w:val="28"/>
        </w:rPr>
      </w:pPr>
    </w:p>
    <w:p w14:paraId="3778C61C" w14:textId="77777777" w:rsidR="00140E85" w:rsidRPr="00393479" w:rsidRDefault="00140E85" w:rsidP="00393479">
      <w:pPr>
        <w:tabs>
          <w:tab w:val="left" w:pos="3668"/>
        </w:tabs>
        <w:jc w:val="both"/>
        <w:rPr>
          <w:rFonts w:ascii="Arial" w:hAnsi="Arial" w:cs="Arial"/>
          <w:sz w:val="28"/>
        </w:rPr>
      </w:pPr>
    </w:p>
    <w:p w14:paraId="2F54E662" w14:textId="77777777" w:rsidR="00140E85" w:rsidRPr="00393479" w:rsidRDefault="00140E85" w:rsidP="00393479">
      <w:pPr>
        <w:tabs>
          <w:tab w:val="left" w:pos="3668"/>
        </w:tabs>
        <w:jc w:val="both"/>
        <w:rPr>
          <w:rFonts w:ascii="Arial" w:hAnsi="Arial" w:cs="Arial"/>
          <w:sz w:val="28"/>
        </w:rPr>
      </w:pPr>
    </w:p>
    <w:p w14:paraId="6716F8A5" w14:textId="77777777" w:rsidR="00140E85" w:rsidRPr="00393479" w:rsidRDefault="00140E85" w:rsidP="00393479">
      <w:pPr>
        <w:tabs>
          <w:tab w:val="left" w:pos="3668"/>
        </w:tabs>
        <w:jc w:val="both"/>
        <w:rPr>
          <w:rFonts w:ascii="Arial" w:hAnsi="Arial" w:cs="Arial"/>
          <w:sz w:val="28"/>
        </w:rPr>
      </w:pPr>
    </w:p>
    <w:p w14:paraId="774DB0DF" w14:textId="77777777" w:rsidR="00140E85" w:rsidRDefault="00140E85" w:rsidP="00393479">
      <w:pPr>
        <w:tabs>
          <w:tab w:val="left" w:pos="3668"/>
        </w:tabs>
        <w:jc w:val="both"/>
        <w:rPr>
          <w:rFonts w:ascii="Arial" w:hAnsi="Arial" w:cs="Arial"/>
          <w:sz w:val="28"/>
        </w:rPr>
      </w:pPr>
    </w:p>
    <w:p w14:paraId="7FCBEB0D" w14:textId="77777777" w:rsidR="00843CA6" w:rsidRPr="00393479" w:rsidRDefault="00843CA6" w:rsidP="00393479">
      <w:pPr>
        <w:tabs>
          <w:tab w:val="left" w:pos="3668"/>
        </w:tabs>
        <w:jc w:val="both"/>
        <w:rPr>
          <w:rFonts w:ascii="Arial" w:hAnsi="Arial" w:cs="Arial"/>
          <w:sz w:val="28"/>
        </w:rPr>
      </w:pPr>
    </w:p>
    <w:p w14:paraId="368F359F" w14:textId="1AD1CFB0" w:rsidR="00140E85" w:rsidRPr="00393479" w:rsidRDefault="00247250" w:rsidP="00393479">
      <w:pPr>
        <w:pStyle w:val="Heading1"/>
        <w:jc w:val="both"/>
        <w:rPr>
          <w:rFonts w:ascii="Arial" w:hAnsi="Arial" w:cs="Arial"/>
          <w:b/>
          <w:color w:val="auto"/>
          <w:sz w:val="28"/>
          <w:szCs w:val="28"/>
        </w:rPr>
      </w:pPr>
      <w:bookmarkStart w:id="58" w:name="_Toc53403173"/>
      <w:r w:rsidRPr="00393479">
        <w:rPr>
          <w:rFonts w:ascii="Arial" w:hAnsi="Arial" w:cs="Arial"/>
          <w:b/>
          <w:color w:val="auto"/>
          <w:sz w:val="28"/>
          <w:szCs w:val="28"/>
        </w:rPr>
        <w:lastRenderedPageBreak/>
        <w:t>10</w:t>
      </w:r>
      <w:r w:rsidR="00600F8E" w:rsidRPr="00393479">
        <w:rPr>
          <w:rFonts w:ascii="Arial" w:hAnsi="Arial" w:cs="Arial"/>
          <w:b/>
          <w:color w:val="auto"/>
          <w:sz w:val="28"/>
          <w:szCs w:val="28"/>
        </w:rPr>
        <w:t>.0 POLICY OBJECTIVES FOR 2021</w:t>
      </w:r>
      <w:bookmarkEnd w:id="58"/>
    </w:p>
    <w:p w14:paraId="3B348D4F" w14:textId="77777777" w:rsidR="00690FF5" w:rsidRPr="00393479" w:rsidRDefault="00690FF5" w:rsidP="00393479">
      <w:pPr>
        <w:jc w:val="both"/>
        <w:rPr>
          <w:rFonts w:ascii="Arial" w:hAnsi="Arial" w:cs="Arial"/>
        </w:rPr>
      </w:pPr>
    </w:p>
    <w:p w14:paraId="12EC1D43" w14:textId="234C65C4" w:rsidR="00690FF5" w:rsidRDefault="00A22AD7" w:rsidP="00393479">
      <w:pPr>
        <w:jc w:val="both"/>
        <w:rPr>
          <w:rFonts w:ascii="Arial" w:hAnsi="Arial" w:cs="Arial"/>
          <w:b/>
          <w:i/>
          <w:sz w:val="24"/>
          <w:szCs w:val="24"/>
        </w:rPr>
      </w:pPr>
      <w:r w:rsidRPr="00A22AD7">
        <w:rPr>
          <w:rFonts w:ascii="Arial" w:hAnsi="Arial" w:cs="Arial"/>
          <w:b/>
          <w:bCs/>
          <w:i/>
          <w:sz w:val="24"/>
          <w:szCs w:val="24"/>
        </w:rPr>
        <w:t>Table</w:t>
      </w:r>
      <w:r w:rsidR="00690FF5" w:rsidRPr="00A22AD7">
        <w:rPr>
          <w:rFonts w:ascii="Arial" w:hAnsi="Arial" w:cs="Arial"/>
          <w:b/>
          <w:bCs/>
          <w:i/>
          <w:sz w:val="24"/>
          <w:szCs w:val="24"/>
        </w:rPr>
        <w:t xml:space="preserve"> 5: </w:t>
      </w:r>
      <w:r w:rsidR="00690FF5" w:rsidRPr="00A22AD7">
        <w:rPr>
          <w:rFonts w:ascii="Arial" w:hAnsi="Arial" w:cs="Arial"/>
          <w:b/>
          <w:i/>
          <w:sz w:val="24"/>
          <w:szCs w:val="24"/>
        </w:rPr>
        <w:t>District Adopted Policy Objectives For 2021</w:t>
      </w:r>
    </w:p>
    <w:tbl>
      <w:tblPr>
        <w:tblW w:w="5020" w:type="pct"/>
        <w:tblLook w:val="04A0" w:firstRow="1" w:lastRow="0" w:firstColumn="1" w:lastColumn="0" w:noHBand="0" w:noVBand="1"/>
      </w:tblPr>
      <w:tblGrid>
        <w:gridCol w:w="2780"/>
        <w:gridCol w:w="4591"/>
        <w:gridCol w:w="2249"/>
      </w:tblGrid>
      <w:tr w:rsidR="00F47A8D" w:rsidRPr="00F47A8D" w14:paraId="0299347A" w14:textId="77777777" w:rsidTr="00F47A8D">
        <w:trPr>
          <w:trHeight w:val="645"/>
        </w:trPr>
        <w:tc>
          <w:tcPr>
            <w:tcW w:w="1445" w:type="pct"/>
            <w:tcBorders>
              <w:top w:val="single" w:sz="8" w:space="0" w:color="auto"/>
              <w:left w:val="single" w:sz="8" w:space="0" w:color="auto"/>
              <w:bottom w:val="single" w:sz="8" w:space="0" w:color="auto"/>
              <w:right w:val="single" w:sz="8" w:space="0" w:color="auto"/>
            </w:tcBorders>
            <w:shd w:val="clear" w:color="000000" w:fill="DEEAF6"/>
            <w:vAlign w:val="center"/>
            <w:hideMark/>
          </w:tcPr>
          <w:p w14:paraId="32D7A087" w14:textId="77777777" w:rsidR="00F47A8D" w:rsidRPr="00F47A8D" w:rsidRDefault="00F47A8D" w:rsidP="00F47A8D">
            <w:pPr>
              <w:spacing w:after="0" w:line="240" w:lineRule="auto"/>
              <w:jc w:val="both"/>
              <w:rPr>
                <w:rFonts w:ascii="Arial" w:eastAsia="Times New Roman" w:hAnsi="Arial" w:cs="Arial"/>
                <w:b/>
                <w:bCs/>
                <w:sz w:val="24"/>
                <w:szCs w:val="24"/>
              </w:rPr>
            </w:pPr>
            <w:r w:rsidRPr="00F47A8D">
              <w:rPr>
                <w:rFonts w:ascii="Arial" w:eastAsia="Times New Roman" w:hAnsi="Arial" w:cs="Arial"/>
                <w:b/>
                <w:bCs/>
                <w:sz w:val="24"/>
                <w:szCs w:val="24"/>
                <w:lang w:val="en-GB"/>
              </w:rPr>
              <w:t>FOCUS AREA</w:t>
            </w:r>
          </w:p>
        </w:tc>
        <w:tc>
          <w:tcPr>
            <w:tcW w:w="2386" w:type="pct"/>
            <w:tcBorders>
              <w:top w:val="single" w:sz="8" w:space="0" w:color="auto"/>
              <w:left w:val="nil"/>
              <w:bottom w:val="single" w:sz="8" w:space="0" w:color="auto"/>
              <w:right w:val="single" w:sz="8" w:space="0" w:color="auto"/>
            </w:tcBorders>
            <w:shd w:val="clear" w:color="000000" w:fill="DEEAF6"/>
            <w:vAlign w:val="center"/>
            <w:hideMark/>
          </w:tcPr>
          <w:p w14:paraId="1536320A" w14:textId="77777777" w:rsidR="00F47A8D" w:rsidRPr="00F47A8D" w:rsidRDefault="00F47A8D" w:rsidP="00F47A8D">
            <w:pPr>
              <w:spacing w:after="0" w:line="240" w:lineRule="auto"/>
              <w:jc w:val="both"/>
              <w:rPr>
                <w:rFonts w:ascii="Arial" w:eastAsia="Times New Roman" w:hAnsi="Arial" w:cs="Arial"/>
                <w:b/>
                <w:bCs/>
                <w:sz w:val="24"/>
                <w:szCs w:val="24"/>
              </w:rPr>
            </w:pPr>
            <w:r w:rsidRPr="00F47A8D">
              <w:rPr>
                <w:rFonts w:ascii="Arial" w:eastAsia="Times New Roman" w:hAnsi="Arial" w:cs="Arial"/>
                <w:b/>
                <w:bCs/>
                <w:sz w:val="24"/>
                <w:szCs w:val="24"/>
                <w:lang w:val="en-GB"/>
              </w:rPr>
              <w:t>POLICY OBJECTIVES</w:t>
            </w:r>
          </w:p>
        </w:tc>
        <w:tc>
          <w:tcPr>
            <w:tcW w:w="1169" w:type="pct"/>
            <w:tcBorders>
              <w:top w:val="single" w:sz="8" w:space="0" w:color="auto"/>
              <w:left w:val="nil"/>
              <w:bottom w:val="single" w:sz="8" w:space="0" w:color="auto"/>
              <w:right w:val="single" w:sz="8" w:space="0" w:color="auto"/>
            </w:tcBorders>
            <w:shd w:val="clear" w:color="000000" w:fill="DEEAF6"/>
            <w:vAlign w:val="center"/>
            <w:hideMark/>
          </w:tcPr>
          <w:p w14:paraId="5B2A58B0" w14:textId="77777777" w:rsidR="00F47A8D" w:rsidRPr="00F47A8D" w:rsidRDefault="00F47A8D" w:rsidP="00F47A8D">
            <w:pPr>
              <w:spacing w:after="0" w:line="240" w:lineRule="auto"/>
              <w:jc w:val="both"/>
              <w:rPr>
                <w:rFonts w:ascii="Arial" w:eastAsia="Times New Roman" w:hAnsi="Arial" w:cs="Arial"/>
                <w:b/>
                <w:bCs/>
                <w:sz w:val="24"/>
                <w:szCs w:val="24"/>
              </w:rPr>
            </w:pPr>
            <w:r w:rsidRPr="00F47A8D">
              <w:rPr>
                <w:rFonts w:ascii="Arial" w:eastAsia="Times New Roman" w:hAnsi="Arial" w:cs="Arial"/>
                <w:b/>
                <w:bCs/>
                <w:sz w:val="24"/>
                <w:szCs w:val="24"/>
              </w:rPr>
              <w:t>BUDGET ALLOCATION</w:t>
            </w:r>
          </w:p>
        </w:tc>
      </w:tr>
      <w:tr w:rsidR="00F47A8D" w:rsidRPr="00F47A8D" w14:paraId="18DDC4C0" w14:textId="77777777" w:rsidTr="00F47A8D">
        <w:trPr>
          <w:trHeight w:val="960"/>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4A7EEC4F"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Local Government and Decentralisation</w:t>
            </w:r>
          </w:p>
        </w:tc>
        <w:tc>
          <w:tcPr>
            <w:tcW w:w="2386" w:type="pct"/>
            <w:tcBorders>
              <w:top w:val="nil"/>
              <w:left w:val="nil"/>
              <w:bottom w:val="single" w:sz="8" w:space="0" w:color="auto"/>
              <w:right w:val="single" w:sz="8" w:space="0" w:color="auto"/>
            </w:tcBorders>
            <w:shd w:val="clear" w:color="auto" w:fill="auto"/>
            <w:vAlign w:val="center"/>
            <w:hideMark/>
          </w:tcPr>
          <w:p w14:paraId="023C7131"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Deepen political and administrative Decentralisation</w:t>
            </w:r>
          </w:p>
        </w:tc>
        <w:tc>
          <w:tcPr>
            <w:tcW w:w="1169" w:type="pct"/>
            <w:tcBorders>
              <w:top w:val="nil"/>
              <w:left w:val="nil"/>
              <w:bottom w:val="single" w:sz="8" w:space="0" w:color="auto"/>
              <w:right w:val="single" w:sz="8" w:space="0" w:color="auto"/>
            </w:tcBorders>
            <w:shd w:val="clear" w:color="auto" w:fill="auto"/>
            <w:noWrap/>
            <w:vAlign w:val="center"/>
            <w:hideMark/>
          </w:tcPr>
          <w:p w14:paraId="63CF0ACA"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3,914,614.71</w:t>
            </w:r>
          </w:p>
        </w:tc>
      </w:tr>
      <w:tr w:rsidR="00F47A8D" w:rsidRPr="00F47A8D" w14:paraId="6DC8B5D3" w14:textId="77777777" w:rsidTr="00F47A8D">
        <w:trPr>
          <w:trHeight w:val="915"/>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0ED1AA4F"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Strong and Resilient Economy</w:t>
            </w:r>
          </w:p>
        </w:tc>
        <w:tc>
          <w:tcPr>
            <w:tcW w:w="2386" w:type="pct"/>
            <w:tcBorders>
              <w:top w:val="nil"/>
              <w:left w:val="nil"/>
              <w:bottom w:val="single" w:sz="8" w:space="0" w:color="auto"/>
              <w:right w:val="single" w:sz="8" w:space="0" w:color="auto"/>
            </w:tcBorders>
            <w:shd w:val="clear" w:color="auto" w:fill="auto"/>
            <w:vAlign w:val="center"/>
            <w:hideMark/>
          </w:tcPr>
          <w:p w14:paraId="1C7F40CA"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Ensure Improved Fiscal Performance and Sustainability</w:t>
            </w:r>
          </w:p>
        </w:tc>
        <w:tc>
          <w:tcPr>
            <w:tcW w:w="1169" w:type="pct"/>
            <w:tcBorders>
              <w:top w:val="nil"/>
              <w:left w:val="nil"/>
              <w:bottom w:val="single" w:sz="8" w:space="0" w:color="auto"/>
              <w:right w:val="single" w:sz="8" w:space="0" w:color="auto"/>
            </w:tcBorders>
            <w:shd w:val="clear" w:color="auto" w:fill="auto"/>
            <w:noWrap/>
            <w:vAlign w:val="center"/>
            <w:hideMark/>
          </w:tcPr>
          <w:p w14:paraId="58E53FAD"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lang w:val="en-GB"/>
              </w:rPr>
              <w:t>54,500.00</w:t>
            </w:r>
          </w:p>
        </w:tc>
      </w:tr>
      <w:tr w:rsidR="00F47A8D" w:rsidRPr="00F47A8D" w14:paraId="3D34F12A" w14:textId="77777777" w:rsidTr="00F47A8D">
        <w:trPr>
          <w:trHeight w:val="1195"/>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47F441A9"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Education and Training</w:t>
            </w:r>
          </w:p>
        </w:tc>
        <w:tc>
          <w:tcPr>
            <w:tcW w:w="2386" w:type="pct"/>
            <w:tcBorders>
              <w:top w:val="nil"/>
              <w:left w:val="nil"/>
              <w:bottom w:val="single" w:sz="8" w:space="0" w:color="auto"/>
              <w:right w:val="single" w:sz="8" w:space="0" w:color="auto"/>
            </w:tcBorders>
            <w:shd w:val="clear" w:color="auto" w:fill="auto"/>
            <w:vAlign w:val="center"/>
            <w:hideMark/>
          </w:tcPr>
          <w:p w14:paraId="0087BA5A"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Enhance inclusive and equitable access to, and participation in quality education at all levels</w:t>
            </w:r>
          </w:p>
        </w:tc>
        <w:tc>
          <w:tcPr>
            <w:tcW w:w="1169" w:type="pct"/>
            <w:tcBorders>
              <w:top w:val="nil"/>
              <w:left w:val="nil"/>
              <w:bottom w:val="single" w:sz="8" w:space="0" w:color="auto"/>
              <w:right w:val="single" w:sz="8" w:space="0" w:color="auto"/>
            </w:tcBorders>
            <w:shd w:val="clear" w:color="auto" w:fill="auto"/>
            <w:noWrap/>
            <w:vAlign w:val="center"/>
            <w:hideMark/>
          </w:tcPr>
          <w:p w14:paraId="7204CCE2"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lang w:val="en-GB"/>
              </w:rPr>
              <w:t>1,169,005.53</w:t>
            </w:r>
          </w:p>
        </w:tc>
      </w:tr>
      <w:tr w:rsidR="00F47A8D" w:rsidRPr="00F47A8D" w14:paraId="0097F6CB" w14:textId="77777777" w:rsidTr="00F47A8D">
        <w:trPr>
          <w:trHeight w:val="1069"/>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3314AF67"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Health Delivery</w:t>
            </w:r>
          </w:p>
        </w:tc>
        <w:tc>
          <w:tcPr>
            <w:tcW w:w="2386" w:type="pct"/>
            <w:tcBorders>
              <w:top w:val="nil"/>
              <w:left w:val="nil"/>
              <w:bottom w:val="single" w:sz="8" w:space="0" w:color="auto"/>
              <w:right w:val="single" w:sz="8" w:space="0" w:color="auto"/>
            </w:tcBorders>
            <w:shd w:val="clear" w:color="auto" w:fill="auto"/>
            <w:vAlign w:val="center"/>
            <w:hideMark/>
          </w:tcPr>
          <w:p w14:paraId="3B99BF69"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Ensure affordable, equitable and easily accessible health care services</w:t>
            </w:r>
          </w:p>
        </w:tc>
        <w:tc>
          <w:tcPr>
            <w:tcW w:w="1169" w:type="pct"/>
            <w:tcBorders>
              <w:top w:val="nil"/>
              <w:left w:val="nil"/>
              <w:bottom w:val="single" w:sz="8" w:space="0" w:color="auto"/>
              <w:right w:val="single" w:sz="8" w:space="0" w:color="auto"/>
            </w:tcBorders>
            <w:shd w:val="clear" w:color="auto" w:fill="auto"/>
            <w:noWrap/>
            <w:vAlign w:val="center"/>
            <w:hideMark/>
          </w:tcPr>
          <w:p w14:paraId="1450F371"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2,115,427.54</w:t>
            </w:r>
          </w:p>
        </w:tc>
      </w:tr>
      <w:tr w:rsidR="00F47A8D" w:rsidRPr="00F47A8D" w14:paraId="6E9BFB6F" w14:textId="77777777" w:rsidTr="00F47A8D">
        <w:trPr>
          <w:trHeight w:val="1141"/>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60E37AD3"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Social Protection</w:t>
            </w:r>
          </w:p>
        </w:tc>
        <w:tc>
          <w:tcPr>
            <w:tcW w:w="2386" w:type="pct"/>
            <w:tcBorders>
              <w:top w:val="nil"/>
              <w:left w:val="nil"/>
              <w:bottom w:val="single" w:sz="8" w:space="0" w:color="auto"/>
              <w:right w:val="single" w:sz="8" w:space="0" w:color="auto"/>
            </w:tcBorders>
            <w:shd w:val="clear" w:color="auto" w:fill="auto"/>
            <w:vAlign w:val="center"/>
            <w:hideMark/>
          </w:tcPr>
          <w:p w14:paraId="11EBC986"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Strengthen Social Protection, especially for children, women, persons with disability and the elderly</w:t>
            </w:r>
          </w:p>
        </w:tc>
        <w:tc>
          <w:tcPr>
            <w:tcW w:w="1169" w:type="pct"/>
            <w:tcBorders>
              <w:top w:val="nil"/>
              <w:left w:val="nil"/>
              <w:bottom w:val="single" w:sz="8" w:space="0" w:color="auto"/>
              <w:right w:val="single" w:sz="8" w:space="0" w:color="auto"/>
            </w:tcBorders>
            <w:shd w:val="clear" w:color="auto" w:fill="auto"/>
            <w:noWrap/>
            <w:vAlign w:val="center"/>
            <w:hideMark/>
          </w:tcPr>
          <w:p w14:paraId="1D9EC298"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528,161.90</w:t>
            </w:r>
          </w:p>
        </w:tc>
      </w:tr>
      <w:tr w:rsidR="00F47A8D" w:rsidRPr="00F47A8D" w14:paraId="20E9491A" w14:textId="77777777" w:rsidTr="00F47A8D">
        <w:trPr>
          <w:trHeight w:val="1069"/>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7109D6B2"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Agricultural and Rural Development</w:t>
            </w:r>
          </w:p>
        </w:tc>
        <w:tc>
          <w:tcPr>
            <w:tcW w:w="2386" w:type="pct"/>
            <w:tcBorders>
              <w:top w:val="nil"/>
              <w:left w:val="nil"/>
              <w:bottom w:val="single" w:sz="8" w:space="0" w:color="auto"/>
              <w:right w:val="single" w:sz="8" w:space="0" w:color="auto"/>
            </w:tcBorders>
            <w:shd w:val="clear" w:color="auto" w:fill="auto"/>
            <w:vAlign w:val="center"/>
            <w:hideMark/>
          </w:tcPr>
          <w:p w14:paraId="217E50CB"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 xml:space="preserve">Promote demand –driven approach to agricultural development </w:t>
            </w:r>
          </w:p>
        </w:tc>
        <w:tc>
          <w:tcPr>
            <w:tcW w:w="1169" w:type="pct"/>
            <w:tcBorders>
              <w:top w:val="nil"/>
              <w:left w:val="nil"/>
              <w:bottom w:val="single" w:sz="8" w:space="0" w:color="auto"/>
              <w:right w:val="single" w:sz="8" w:space="0" w:color="auto"/>
            </w:tcBorders>
            <w:shd w:val="clear" w:color="auto" w:fill="auto"/>
            <w:noWrap/>
            <w:vAlign w:val="center"/>
            <w:hideMark/>
          </w:tcPr>
          <w:p w14:paraId="05EE4568"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1,558,282.06</w:t>
            </w:r>
          </w:p>
        </w:tc>
      </w:tr>
      <w:tr w:rsidR="00F47A8D" w:rsidRPr="00F47A8D" w14:paraId="0D86E529" w14:textId="77777777" w:rsidTr="00F47A8D">
        <w:trPr>
          <w:trHeight w:val="1141"/>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30A62544"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Human Settlement and Housing</w:t>
            </w:r>
          </w:p>
        </w:tc>
        <w:tc>
          <w:tcPr>
            <w:tcW w:w="2386" w:type="pct"/>
            <w:tcBorders>
              <w:top w:val="nil"/>
              <w:left w:val="nil"/>
              <w:bottom w:val="single" w:sz="8" w:space="0" w:color="auto"/>
              <w:right w:val="single" w:sz="8" w:space="0" w:color="auto"/>
            </w:tcBorders>
            <w:shd w:val="clear" w:color="auto" w:fill="auto"/>
            <w:vAlign w:val="center"/>
            <w:hideMark/>
          </w:tcPr>
          <w:p w14:paraId="70F06BBB"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Promote sustainable spatially integrated balanced and orderly development of human settlement</w:t>
            </w:r>
          </w:p>
        </w:tc>
        <w:tc>
          <w:tcPr>
            <w:tcW w:w="1169" w:type="pct"/>
            <w:tcBorders>
              <w:top w:val="nil"/>
              <w:left w:val="nil"/>
              <w:bottom w:val="single" w:sz="8" w:space="0" w:color="auto"/>
              <w:right w:val="single" w:sz="8" w:space="0" w:color="auto"/>
            </w:tcBorders>
            <w:shd w:val="clear" w:color="auto" w:fill="auto"/>
            <w:noWrap/>
            <w:vAlign w:val="center"/>
            <w:hideMark/>
          </w:tcPr>
          <w:p w14:paraId="5261D074"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1,780,924.15</w:t>
            </w:r>
          </w:p>
        </w:tc>
      </w:tr>
      <w:tr w:rsidR="00F47A8D" w:rsidRPr="00F47A8D" w14:paraId="1F6D7F9A" w14:textId="77777777" w:rsidTr="00F47A8D">
        <w:trPr>
          <w:trHeight w:val="1150"/>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0B120268"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Private sector development</w:t>
            </w:r>
          </w:p>
        </w:tc>
        <w:tc>
          <w:tcPr>
            <w:tcW w:w="2386" w:type="pct"/>
            <w:tcBorders>
              <w:top w:val="nil"/>
              <w:left w:val="nil"/>
              <w:bottom w:val="single" w:sz="8" w:space="0" w:color="auto"/>
              <w:right w:val="single" w:sz="8" w:space="0" w:color="auto"/>
            </w:tcBorders>
            <w:shd w:val="clear" w:color="auto" w:fill="auto"/>
            <w:vAlign w:val="center"/>
            <w:hideMark/>
          </w:tcPr>
          <w:p w14:paraId="4CF2FF36"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Support entrepreneurs and SME development</w:t>
            </w:r>
          </w:p>
        </w:tc>
        <w:tc>
          <w:tcPr>
            <w:tcW w:w="1169" w:type="pct"/>
            <w:tcBorders>
              <w:top w:val="nil"/>
              <w:left w:val="nil"/>
              <w:bottom w:val="single" w:sz="8" w:space="0" w:color="auto"/>
              <w:right w:val="single" w:sz="8" w:space="0" w:color="auto"/>
            </w:tcBorders>
            <w:shd w:val="clear" w:color="auto" w:fill="auto"/>
            <w:noWrap/>
            <w:vAlign w:val="center"/>
            <w:hideMark/>
          </w:tcPr>
          <w:p w14:paraId="213593A2"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793,119.88</w:t>
            </w:r>
          </w:p>
        </w:tc>
      </w:tr>
      <w:tr w:rsidR="00F47A8D" w:rsidRPr="00F47A8D" w14:paraId="751D7159" w14:textId="77777777" w:rsidTr="00F47A8D">
        <w:trPr>
          <w:trHeight w:val="1060"/>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46C4F0F1"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lang w:val="en-GB"/>
              </w:rPr>
              <w:t>Disaster Management</w:t>
            </w:r>
          </w:p>
        </w:tc>
        <w:tc>
          <w:tcPr>
            <w:tcW w:w="2386" w:type="pct"/>
            <w:tcBorders>
              <w:top w:val="nil"/>
              <w:left w:val="nil"/>
              <w:bottom w:val="single" w:sz="8" w:space="0" w:color="auto"/>
              <w:right w:val="single" w:sz="8" w:space="0" w:color="auto"/>
            </w:tcBorders>
            <w:shd w:val="clear" w:color="auto" w:fill="auto"/>
            <w:vAlign w:val="center"/>
            <w:hideMark/>
          </w:tcPr>
          <w:p w14:paraId="0C5C17A9"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lang w:val="en-GB"/>
              </w:rPr>
              <w:t>Promote proactive planning for disaster prevention and mitigation</w:t>
            </w:r>
          </w:p>
        </w:tc>
        <w:tc>
          <w:tcPr>
            <w:tcW w:w="1169" w:type="pct"/>
            <w:tcBorders>
              <w:top w:val="nil"/>
              <w:left w:val="nil"/>
              <w:bottom w:val="single" w:sz="8" w:space="0" w:color="auto"/>
              <w:right w:val="single" w:sz="8" w:space="0" w:color="auto"/>
            </w:tcBorders>
            <w:shd w:val="clear" w:color="auto" w:fill="auto"/>
            <w:noWrap/>
            <w:vAlign w:val="center"/>
            <w:hideMark/>
          </w:tcPr>
          <w:p w14:paraId="44045429"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31,418.72</w:t>
            </w:r>
          </w:p>
        </w:tc>
      </w:tr>
      <w:tr w:rsidR="00F47A8D" w:rsidRPr="00F47A8D" w14:paraId="4D4F545B" w14:textId="77777777" w:rsidTr="00F47A8D">
        <w:trPr>
          <w:trHeight w:val="960"/>
        </w:trPr>
        <w:tc>
          <w:tcPr>
            <w:tcW w:w="1445" w:type="pct"/>
            <w:tcBorders>
              <w:top w:val="nil"/>
              <w:left w:val="single" w:sz="8" w:space="0" w:color="auto"/>
              <w:bottom w:val="single" w:sz="8" w:space="0" w:color="auto"/>
              <w:right w:val="single" w:sz="8" w:space="0" w:color="auto"/>
            </w:tcBorders>
            <w:shd w:val="clear" w:color="auto" w:fill="auto"/>
            <w:vAlign w:val="center"/>
            <w:hideMark/>
          </w:tcPr>
          <w:p w14:paraId="059255FA"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rPr>
              <w:t>Deforestation, desertification and soil erosion</w:t>
            </w:r>
          </w:p>
        </w:tc>
        <w:tc>
          <w:tcPr>
            <w:tcW w:w="2386" w:type="pct"/>
            <w:tcBorders>
              <w:top w:val="nil"/>
              <w:left w:val="nil"/>
              <w:bottom w:val="single" w:sz="8" w:space="0" w:color="auto"/>
              <w:right w:val="single" w:sz="8" w:space="0" w:color="auto"/>
            </w:tcBorders>
            <w:shd w:val="clear" w:color="auto" w:fill="auto"/>
            <w:vAlign w:val="center"/>
            <w:hideMark/>
          </w:tcPr>
          <w:p w14:paraId="59F907FF"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rPr>
              <w:t>Combat Deforestation, desertification and soil erosion</w:t>
            </w:r>
          </w:p>
        </w:tc>
        <w:tc>
          <w:tcPr>
            <w:tcW w:w="1169" w:type="pct"/>
            <w:tcBorders>
              <w:top w:val="nil"/>
              <w:left w:val="nil"/>
              <w:bottom w:val="single" w:sz="8" w:space="0" w:color="auto"/>
              <w:right w:val="single" w:sz="8" w:space="0" w:color="auto"/>
            </w:tcBorders>
            <w:shd w:val="clear" w:color="auto" w:fill="auto"/>
            <w:noWrap/>
            <w:vAlign w:val="center"/>
            <w:hideMark/>
          </w:tcPr>
          <w:p w14:paraId="41B4B9F9"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25,000.00</w:t>
            </w:r>
          </w:p>
        </w:tc>
      </w:tr>
      <w:tr w:rsidR="00F47A8D" w:rsidRPr="00F47A8D" w14:paraId="1540BBBF" w14:textId="77777777" w:rsidTr="00F47A8D">
        <w:trPr>
          <w:trHeight w:val="628"/>
        </w:trPr>
        <w:tc>
          <w:tcPr>
            <w:tcW w:w="1445" w:type="pct"/>
            <w:tcBorders>
              <w:top w:val="nil"/>
              <w:left w:val="single" w:sz="8" w:space="0" w:color="auto"/>
              <w:bottom w:val="single" w:sz="8" w:space="0" w:color="auto"/>
              <w:right w:val="single" w:sz="8" w:space="0" w:color="auto"/>
            </w:tcBorders>
            <w:shd w:val="clear" w:color="auto" w:fill="auto"/>
            <w:noWrap/>
            <w:vAlign w:val="center"/>
            <w:hideMark/>
          </w:tcPr>
          <w:p w14:paraId="77640B29" w14:textId="77777777" w:rsidR="00F47A8D" w:rsidRPr="00F47A8D" w:rsidRDefault="00F47A8D" w:rsidP="00F47A8D">
            <w:pPr>
              <w:spacing w:after="0" w:line="240" w:lineRule="auto"/>
              <w:rPr>
                <w:rFonts w:ascii="Arial" w:eastAsia="Times New Roman" w:hAnsi="Arial" w:cs="Arial"/>
                <w:b/>
                <w:bCs/>
                <w:sz w:val="24"/>
                <w:szCs w:val="24"/>
              </w:rPr>
            </w:pPr>
            <w:r w:rsidRPr="00F47A8D">
              <w:rPr>
                <w:rFonts w:ascii="Arial" w:eastAsia="Times New Roman" w:hAnsi="Arial" w:cs="Arial"/>
                <w:b/>
                <w:bCs/>
                <w:sz w:val="24"/>
                <w:szCs w:val="24"/>
              </w:rPr>
              <w:t>Total</w:t>
            </w:r>
          </w:p>
        </w:tc>
        <w:tc>
          <w:tcPr>
            <w:tcW w:w="2386" w:type="pct"/>
            <w:tcBorders>
              <w:top w:val="nil"/>
              <w:left w:val="nil"/>
              <w:bottom w:val="single" w:sz="8" w:space="0" w:color="auto"/>
              <w:right w:val="single" w:sz="8" w:space="0" w:color="auto"/>
            </w:tcBorders>
            <w:shd w:val="clear" w:color="auto" w:fill="auto"/>
            <w:vAlign w:val="center"/>
            <w:hideMark/>
          </w:tcPr>
          <w:p w14:paraId="540D1782"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rPr>
              <w:t> </w:t>
            </w:r>
          </w:p>
        </w:tc>
        <w:tc>
          <w:tcPr>
            <w:tcW w:w="1169" w:type="pct"/>
            <w:tcBorders>
              <w:top w:val="nil"/>
              <w:left w:val="nil"/>
              <w:bottom w:val="single" w:sz="8" w:space="0" w:color="auto"/>
              <w:right w:val="single" w:sz="8" w:space="0" w:color="auto"/>
            </w:tcBorders>
            <w:shd w:val="clear" w:color="auto" w:fill="auto"/>
            <w:noWrap/>
            <w:vAlign w:val="center"/>
            <w:hideMark/>
          </w:tcPr>
          <w:p w14:paraId="154BBA8F" w14:textId="77777777" w:rsidR="00F47A8D" w:rsidRPr="00F47A8D" w:rsidRDefault="00F47A8D" w:rsidP="00F47A8D">
            <w:pPr>
              <w:spacing w:after="0" w:line="240" w:lineRule="auto"/>
              <w:jc w:val="right"/>
              <w:rPr>
                <w:rFonts w:ascii="Arial" w:eastAsia="Times New Roman" w:hAnsi="Arial" w:cs="Arial"/>
                <w:b/>
                <w:bCs/>
                <w:sz w:val="24"/>
                <w:szCs w:val="24"/>
              </w:rPr>
            </w:pPr>
            <w:r w:rsidRPr="00F47A8D">
              <w:rPr>
                <w:rFonts w:ascii="Arial" w:eastAsia="Times New Roman" w:hAnsi="Arial" w:cs="Arial"/>
                <w:b/>
                <w:bCs/>
                <w:sz w:val="24"/>
                <w:szCs w:val="24"/>
              </w:rPr>
              <w:t>11,970,454.49</w:t>
            </w:r>
          </w:p>
        </w:tc>
      </w:tr>
    </w:tbl>
    <w:p w14:paraId="070680F7" w14:textId="77777777" w:rsidR="00F47A8D" w:rsidRDefault="00F47A8D" w:rsidP="00393479">
      <w:pPr>
        <w:jc w:val="both"/>
        <w:rPr>
          <w:rFonts w:ascii="Arial" w:hAnsi="Arial" w:cs="Arial"/>
          <w:b/>
          <w:i/>
          <w:sz w:val="24"/>
          <w:szCs w:val="24"/>
        </w:rPr>
      </w:pPr>
    </w:p>
    <w:p w14:paraId="0DE677E0" w14:textId="2AE3A1D9" w:rsidR="00690FF5" w:rsidRPr="006A4FE5" w:rsidRDefault="00690FF5" w:rsidP="006A4FE5">
      <w:pPr>
        <w:jc w:val="both"/>
        <w:rPr>
          <w:rFonts w:ascii="Arial" w:hAnsi="Arial" w:cs="Arial"/>
          <w:sz w:val="28"/>
        </w:rPr>
        <w:sectPr w:rsidR="00690FF5" w:rsidRPr="006A4FE5" w:rsidSect="00231F05">
          <w:pgSz w:w="11906" w:h="16838"/>
          <w:pgMar w:top="1152" w:right="1152" w:bottom="576" w:left="1152" w:header="706" w:footer="706" w:gutter="0"/>
          <w:cols w:space="708"/>
          <w:docGrid w:linePitch="360"/>
        </w:sectPr>
      </w:pPr>
      <w:r w:rsidRPr="00393479">
        <w:rPr>
          <w:rFonts w:ascii="Arial" w:hAnsi="Arial" w:cs="Arial"/>
        </w:rPr>
        <w:br w:type="page"/>
      </w:r>
    </w:p>
    <w:p w14:paraId="0323EDBA" w14:textId="20218A16" w:rsidR="00140E85" w:rsidRPr="00393479" w:rsidRDefault="00690FF5" w:rsidP="00393479">
      <w:pPr>
        <w:pStyle w:val="Heading1"/>
        <w:jc w:val="both"/>
        <w:rPr>
          <w:rFonts w:ascii="Arial" w:eastAsia="Times New Roman" w:hAnsi="Arial" w:cs="Arial"/>
          <w:b/>
          <w:color w:val="auto"/>
          <w:sz w:val="28"/>
          <w:szCs w:val="28"/>
          <w:lang w:val="en-GB"/>
        </w:rPr>
      </w:pPr>
      <w:bookmarkStart w:id="59" w:name="_Toc53403174"/>
      <w:r w:rsidRPr="00393479">
        <w:rPr>
          <w:rFonts w:ascii="Arial" w:eastAsia="Times New Roman" w:hAnsi="Arial" w:cs="Arial"/>
          <w:b/>
          <w:color w:val="auto"/>
          <w:sz w:val="28"/>
          <w:szCs w:val="28"/>
          <w:lang w:val="en-GB"/>
        </w:rPr>
        <w:lastRenderedPageBreak/>
        <w:t>11.0 POLICY OUTCOME INDICATORS AND TARGETS</w:t>
      </w:r>
      <w:bookmarkEnd w:id="59"/>
    </w:p>
    <w:p w14:paraId="2DCB5B03" w14:textId="77777777" w:rsidR="00690FF5" w:rsidRPr="00393479" w:rsidRDefault="00690FF5" w:rsidP="00393479">
      <w:pPr>
        <w:jc w:val="both"/>
        <w:rPr>
          <w:rFonts w:ascii="Arial" w:hAnsi="Arial" w:cs="Arial"/>
          <w:lang w:val="en-GB"/>
        </w:rPr>
      </w:pPr>
    </w:p>
    <w:p w14:paraId="22233391" w14:textId="2FDCC0C9" w:rsidR="00690FF5" w:rsidRPr="000B01CB" w:rsidRDefault="00A22AD7" w:rsidP="00393479">
      <w:pPr>
        <w:jc w:val="both"/>
        <w:rPr>
          <w:rFonts w:ascii="Arial" w:hAnsi="Arial" w:cs="Arial"/>
          <w:b/>
          <w:i/>
          <w:sz w:val="24"/>
          <w:szCs w:val="24"/>
          <w:lang w:val="en-GB"/>
        </w:rPr>
      </w:pPr>
      <w:r>
        <w:rPr>
          <w:rFonts w:ascii="Arial" w:hAnsi="Arial" w:cs="Arial"/>
          <w:b/>
          <w:bCs/>
          <w:i/>
          <w:sz w:val="24"/>
          <w:szCs w:val="24"/>
        </w:rPr>
        <w:t>Table</w:t>
      </w:r>
      <w:r w:rsidR="00690FF5" w:rsidRPr="000B01CB">
        <w:rPr>
          <w:rFonts w:ascii="Arial" w:hAnsi="Arial" w:cs="Arial"/>
          <w:b/>
          <w:bCs/>
          <w:i/>
          <w:sz w:val="24"/>
          <w:szCs w:val="24"/>
        </w:rPr>
        <w:t xml:space="preserve"> 6: </w:t>
      </w:r>
      <w:r w:rsidR="00357E66" w:rsidRPr="000B01CB">
        <w:rPr>
          <w:rFonts w:ascii="Arial" w:eastAsia="Times New Roman" w:hAnsi="Arial" w:cs="Arial"/>
          <w:b/>
          <w:i/>
          <w:sz w:val="24"/>
          <w:szCs w:val="24"/>
          <w:lang w:val="en-GB"/>
        </w:rPr>
        <w:t>Policy Outcome Indicators a</w:t>
      </w:r>
      <w:r w:rsidR="00690FF5" w:rsidRPr="000B01CB">
        <w:rPr>
          <w:rFonts w:ascii="Arial" w:eastAsia="Times New Roman" w:hAnsi="Arial" w:cs="Arial"/>
          <w:b/>
          <w:i/>
          <w:sz w:val="24"/>
          <w:szCs w:val="24"/>
          <w:lang w:val="en-GB"/>
        </w:rPr>
        <w:t>nd Targets</w:t>
      </w:r>
    </w:p>
    <w:tbl>
      <w:tblPr>
        <w:tblW w:w="5000" w:type="pct"/>
        <w:tblLook w:val="04A0" w:firstRow="1" w:lastRow="0" w:firstColumn="1" w:lastColumn="0" w:noHBand="0" w:noVBand="1"/>
      </w:tblPr>
      <w:tblGrid>
        <w:gridCol w:w="2913"/>
        <w:gridCol w:w="2189"/>
        <w:gridCol w:w="1994"/>
        <w:gridCol w:w="1039"/>
        <w:gridCol w:w="1994"/>
        <w:gridCol w:w="1039"/>
        <w:gridCol w:w="2345"/>
        <w:gridCol w:w="1001"/>
      </w:tblGrid>
      <w:tr w:rsidR="00690FF5" w:rsidRPr="00393479" w14:paraId="41128CE2" w14:textId="77777777" w:rsidTr="00690FF5">
        <w:trPr>
          <w:trHeight w:val="315"/>
        </w:trPr>
        <w:tc>
          <w:tcPr>
            <w:tcW w:w="1003"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F30AAC7" w14:textId="77777777" w:rsidR="00690FF5" w:rsidRPr="00393479" w:rsidRDefault="00690FF5" w:rsidP="006A4FE5">
            <w:pPr>
              <w:spacing w:after="0" w:line="240" w:lineRule="auto"/>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Outcome Indicator Description</w:t>
            </w:r>
          </w:p>
        </w:tc>
        <w:tc>
          <w:tcPr>
            <w:tcW w:w="75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9148523" w14:textId="77777777" w:rsidR="00690FF5" w:rsidRPr="00393479" w:rsidRDefault="00690FF5" w:rsidP="006A4FE5">
            <w:pPr>
              <w:spacing w:after="0" w:line="240" w:lineRule="auto"/>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Unit of Measurement</w:t>
            </w:r>
          </w:p>
        </w:tc>
        <w:tc>
          <w:tcPr>
            <w:tcW w:w="1045" w:type="pct"/>
            <w:gridSpan w:val="2"/>
            <w:tcBorders>
              <w:top w:val="single" w:sz="8" w:space="0" w:color="auto"/>
              <w:left w:val="nil"/>
              <w:bottom w:val="single" w:sz="8" w:space="0" w:color="auto"/>
              <w:right w:val="single" w:sz="8" w:space="0" w:color="auto"/>
            </w:tcBorders>
            <w:shd w:val="clear" w:color="auto" w:fill="auto"/>
            <w:vAlign w:val="center"/>
            <w:hideMark/>
          </w:tcPr>
          <w:p w14:paraId="73445878" w14:textId="77777777" w:rsidR="00690FF5" w:rsidRPr="00393479" w:rsidRDefault="00690FF5" w:rsidP="006A4FE5">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Baseline</w:t>
            </w:r>
          </w:p>
        </w:tc>
        <w:tc>
          <w:tcPr>
            <w:tcW w:w="1045" w:type="pct"/>
            <w:gridSpan w:val="2"/>
            <w:tcBorders>
              <w:top w:val="single" w:sz="8" w:space="0" w:color="auto"/>
              <w:left w:val="nil"/>
              <w:bottom w:val="single" w:sz="8" w:space="0" w:color="auto"/>
              <w:right w:val="single" w:sz="8" w:space="0" w:color="auto"/>
            </w:tcBorders>
            <w:shd w:val="clear" w:color="auto" w:fill="auto"/>
            <w:vAlign w:val="center"/>
            <w:hideMark/>
          </w:tcPr>
          <w:p w14:paraId="2002DBBF" w14:textId="79C4D0A7" w:rsidR="00690FF5" w:rsidRPr="00393479" w:rsidRDefault="00690FF5" w:rsidP="006A4FE5">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Latest status</w:t>
            </w:r>
          </w:p>
        </w:tc>
        <w:tc>
          <w:tcPr>
            <w:tcW w:w="1153" w:type="pct"/>
            <w:gridSpan w:val="2"/>
            <w:tcBorders>
              <w:top w:val="single" w:sz="8" w:space="0" w:color="auto"/>
              <w:left w:val="nil"/>
              <w:bottom w:val="single" w:sz="8" w:space="0" w:color="auto"/>
              <w:right w:val="single" w:sz="8" w:space="0" w:color="auto"/>
            </w:tcBorders>
            <w:shd w:val="clear" w:color="auto" w:fill="auto"/>
            <w:vAlign w:val="center"/>
            <w:hideMark/>
          </w:tcPr>
          <w:p w14:paraId="28B4F472" w14:textId="0E859A2C" w:rsidR="00690FF5" w:rsidRPr="00393479" w:rsidRDefault="00690FF5" w:rsidP="006A4FE5">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Target</w:t>
            </w:r>
          </w:p>
        </w:tc>
      </w:tr>
      <w:tr w:rsidR="00690FF5" w:rsidRPr="00393479" w14:paraId="5E709DBE" w14:textId="77777777" w:rsidTr="00690FF5">
        <w:trPr>
          <w:trHeight w:val="525"/>
        </w:trPr>
        <w:tc>
          <w:tcPr>
            <w:tcW w:w="1003" w:type="pct"/>
            <w:vMerge/>
            <w:tcBorders>
              <w:top w:val="single" w:sz="8" w:space="0" w:color="auto"/>
              <w:left w:val="single" w:sz="8" w:space="0" w:color="auto"/>
              <w:bottom w:val="single" w:sz="8" w:space="0" w:color="auto"/>
              <w:right w:val="single" w:sz="8" w:space="0" w:color="auto"/>
            </w:tcBorders>
            <w:vAlign w:val="center"/>
            <w:hideMark/>
          </w:tcPr>
          <w:p w14:paraId="7FB3A146" w14:textId="77777777" w:rsidR="00690FF5" w:rsidRPr="00393479" w:rsidRDefault="00690FF5" w:rsidP="006A4FE5">
            <w:pPr>
              <w:spacing w:after="0" w:line="240" w:lineRule="auto"/>
              <w:rPr>
                <w:rFonts w:ascii="Arial" w:eastAsia="Times New Roman" w:hAnsi="Arial" w:cs="Arial"/>
                <w:b/>
                <w:bCs/>
                <w:color w:val="000000"/>
                <w:sz w:val="20"/>
                <w:szCs w:val="20"/>
              </w:rPr>
            </w:pPr>
          </w:p>
        </w:tc>
        <w:tc>
          <w:tcPr>
            <w:tcW w:w="754" w:type="pct"/>
            <w:vMerge/>
            <w:tcBorders>
              <w:top w:val="single" w:sz="8" w:space="0" w:color="auto"/>
              <w:left w:val="single" w:sz="8" w:space="0" w:color="auto"/>
              <w:bottom w:val="single" w:sz="8" w:space="0" w:color="auto"/>
              <w:right w:val="single" w:sz="8" w:space="0" w:color="auto"/>
            </w:tcBorders>
            <w:vAlign w:val="center"/>
            <w:hideMark/>
          </w:tcPr>
          <w:p w14:paraId="293EFF34" w14:textId="77777777" w:rsidR="00690FF5" w:rsidRPr="00393479" w:rsidRDefault="00690FF5" w:rsidP="006A4FE5">
            <w:pPr>
              <w:spacing w:after="0" w:line="240" w:lineRule="auto"/>
              <w:rPr>
                <w:rFonts w:ascii="Arial" w:eastAsia="Times New Roman" w:hAnsi="Arial" w:cs="Arial"/>
                <w:b/>
                <w:bCs/>
                <w:color w:val="000000"/>
                <w:sz w:val="20"/>
                <w:szCs w:val="20"/>
              </w:rPr>
            </w:pPr>
          </w:p>
        </w:tc>
        <w:tc>
          <w:tcPr>
            <w:tcW w:w="687" w:type="pct"/>
            <w:tcBorders>
              <w:top w:val="nil"/>
              <w:left w:val="nil"/>
              <w:bottom w:val="single" w:sz="8" w:space="0" w:color="auto"/>
              <w:right w:val="single" w:sz="8" w:space="0" w:color="auto"/>
            </w:tcBorders>
            <w:shd w:val="clear" w:color="auto" w:fill="auto"/>
            <w:vAlign w:val="center"/>
            <w:hideMark/>
          </w:tcPr>
          <w:p w14:paraId="70D142A2" w14:textId="77777777" w:rsidR="00690FF5" w:rsidRPr="00393479" w:rsidRDefault="00690FF5" w:rsidP="003061FB">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Year 2019</w:t>
            </w:r>
          </w:p>
        </w:tc>
        <w:tc>
          <w:tcPr>
            <w:tcW w:w="358" w:type="pct"/>
            <w:tcBorders>
              <w:top w:val="nil"/>
              <w:left w:val="nil"/>
              <w:bottom w:val="single" w:sz="8" w:space="0" w:color="auto"/>
              <w:right w:val="single" w:sz="8" w:space="0" w:color="auto"/>
            </w:tcBorders>
            <w:shd w:val="clear" w:color="auto" w:fill="auto"/>
            <w:vAlign w:val="center"/>
            <w:hideMark/>
          </w:tcPr>
          <w:p w14:paraId="26F62B67" w14:textId="77777777" w:rsidR="00690FF5" w:rsidRPr="00393479" w:rsidRDefault="00690FF5" w:rsidP="003061FB">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Value</w:t>
            </w:r>
          </w:p>
        </w:tc>
        <w:tc>
          <w:tcPr>
            <w:tcW w:w="687" w:type="pct"/>
            <w:tcBorders>
              <w:top w:val="nil"/>
              <w:left w:val="nil"/>
              <w:bottom w:val="single" w:sz="8" w:space="0" w:color="auto"/>
              <w:right w:val="single" w:sz="8" w:space="0" w:color="auto"/>
            </w:tcBorders>
            <w:shd w:val="clear" w:color="auto" w:fill="auto"/>
            <w:vAlign w:val="center"/>
            <w:hideMark/>
          </w:tcPr>
          <w:p w14:paraId="4CEBCD48" w14:textId="77777777" w:rsidR="00690FF5" w:rsidRPr="00393479" w:rsidRDefault="00690FF5" w:rsidP="003061FB">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Year 2020</w:t>
            </w:r>
          </w:p>
        </w:tc>
        <w:tc>
          <w:tcPr>
            <w:tcW w:w="358" w:type="pct"/>
            <w:tcBorders>
              <w:top w:val="nil"/>
              <w:left w:val="nil"/>
              <w:bottom w:val="single" w:sz="8" w:space="0" w:color="auto"/>
              <w:right w:val="single" w:sz="8" w:space="0" w:color="auto"/>
            </w:tcBorders>
            <w:shd w:val="clear" w:color="auto" w:fill="auto"/>
            <w:vAlign w:val="center"/>
            <w:hideMark/>
          </w:tcPr>
          <w:p w14:paraId="0D2F2C36" w14:textId="77777777" w:rsidR="00690FF5" w:rsidRPr="00393479" w:rsidRDefault="00690FF5" w:rsidP="003061FB">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Value</w:t>
            </w:r>
          </w:p>
        </w:tc>
        <w:tc>
          <w:tcPr>
            <w:tcW w:w="808" w:type="pct"/>
            <w:tcBorders>
              <w:top w:val="nil"/>
              <w:left w:val="nil"/>
              <w:bottom w:val="single" w:sz="8" w:space="0" w:color="auto"/>
              <w:right w:val="single" w:sz="8" w:space="0" w:color="auto"/>
            </w:tcBorders>
            <w:shd w:val="clear" w:color="auto" w:fill="auto"/>
            <w:vAlign w:val="center"/>
            <w:hideMark/>
          </w:tcPr>
          <w:p w14:paraId="65BFBA0E" w14:textId="77777777" w:rsidR="00690FF5" w:rsidRPr="00393479" w:rsidRDefault="00690FF5" w:rsidP="003061FB">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Year 2021-2024</w:t>
            </w:r>
          </w:p>
        </w:tc>
        <w:tc>
          <w:tcPr>
            <w:tcW w:w="345" w:type="pct"/>
            <w:tcBorders>
              <w:top w:val="nil"/>
              <w:left w:val="nil"/>
              <w:bottom w:val="single" w:sz="8" w:space="0" w:color="auto"/>
              <w:right w:val="single" w:sz="8" w:space="0" w:color="auto"/>
            </w:tcBorders>
            <w:shd w:val="clear" w:color="auto" w:fill="auto"/>
            <w:vAlign w:val="center"/>
            <w:hideMark/>
          </w:tcPr>
          <w:p w14:paraId="07518BE6" w14:textId="77777777" w:rsidR="00690FF5" w:rsidRPr="00393479" w:rsidRDefault="00690FF5" w:rsidP="003061FB">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lang w:val="en-GB"/>
              </w:rPr>
              <w:t>Value</w:t>
            </w:r>
          </w:p>
        </w:tc>
      </w:tr>
      <w:tr w:rsidR="00690FF5" w:rsidRPr="00393479" w14:paraId="539F1C9D" w14:textId="77777777" w:rsidTr="00690FF5">
        <w:trPr>
          <w:trHeight w:val="525"/>
        </w:trPr>
        <w:tc>
          <w:tcPr>
            <w:tcW w:w="1003" w:type="pct"/>
            <w:tcBorders>
              <w:top w:val="nil"/>
              <w:left w:val="single" w:sz="8" w:space="0" w:color="auto"/>
              <w:bottom w:val="single" w:sz="8" w:space="0" w:color="auto"/>
              <w:right w:val="single" w:sz="8" w:space="0" w:color="auto"/>
            </w:tcBorders>
            <w:shd w:val="clear" w:color="auto" w:fill="auto"/>
            <w:vAlign w:val="center"/>
            <w:hideMark/>
          </w:tcPr>
          <w:p w14:paraId="21605BCA"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Improved Revenue Mobilization and management</w:t>
            </w:r>
          </w:p>
        </w:tc>
        <w:tc>
          <w:tcPr>
            <w:tcW w:w="754" w:type="pct"/>
            <w:tcBorders>
              <w:top w:val="nil"/>
              <w:left w:val="nil"/>
              <w:bottom w:val="single" w:sz="8" w:space="0" w:color="auto"/>
              <w:right w:val="single" w:sz="8" w:space="0" w:color="auto"/>
            </w:tcBorders>
            <w:shd w:val="clear" w:color="auto" w:fill="auto"/>
            <w:vAlign w:val="center"/>
            <w:hideMark/>
          </w:tcPr>
          <w:p w14:paraId="08AE1F17"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 growth in IGF generated</w:t>
            </w:r>
          </w:p>
        </w:tc>
        <w:tc>
          <w:tcPr>
            <w:tcW w:w="687" w:type="pct"/>
            <w:tcBorders>
              <w:top w:val="nil"/>
              <w:left w:val="nil"/>
              <w:bottom w:val="single" w:sz="8" w:space="0" w:color="auto"/>
              <w:right w:val="single" w:sz="8" w:space="0" w:color="auto"/>
            </w:tcBorders>
            <w:shd w:val="clear" w:color="auto" w:fill="auto"/>
            <w:vAlign w:val="center"/>
            <w:hideMark/>
          </w:tcPr>
          <w:p w14:paraId="1AEB6C81"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54AE5EB6" w14:textId="01D53FA4"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23.88</w:t>
            </w:r>
            <w:r w:rsidR="00C27875">
              <w:rPr>
                <w:rFonts w:ascii="Arial" w:eastAsia="Times New Roman" w:hAnsi="Arial" w:cs="Arial"/>
                <w:color w:val="000000"/>
                <w:sz w:val="20"/>
                <w:szCs w:val="20"/>
              </w:rPr>
              <w:t>%</w:t>
            </w:r>
          </w:p>
        </w:tc>
        <w:tc>
          <w:tcPr>
            <w:tcW w:w="687" w:type="pct"/>
            <w:tcBorders>
              <w:top w:val="nil"/>
              <w:left w:val="nil"/>
              <w:bottom w:val="single" w:sz="8" w:space="0" w:color="auto"/>
              <w:right w:val="single" w:sz="8" w:space="0" w:color="auto"/>
            </w:tcBorders>
            <w:shd w:val="clear" w:color="auto" w:fill="auto"/>
            <w:vAlign w:val="center"/>
            <w:hideMark/>
          </w:tcPr>
          <w:p w14:paraId="407461C1"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4BD709B2" w14:textId="6CF72ABA" w:rsidR="00690FF5" w:rsidRPr="00F47A8D" w:rsidRDefault="00690FF5" w:rsidP="003061FB">
            <w:pPr>
              <w:spacing w:after="0" w:line="240" w:lineRule="auto"/>
              <w:jc w:val="center"/>
              <w:rPr>
                <w:rFonts w:ascii="Arial" w:eastAsia="Times New Roman" w:hAnsi="Arial" w:cs="Arial"/>
                <w:color w:val="000000"/>
                <w:sz w:val="20"/>
                <w:szCs w:val="20"/>
              </w:rPr>
            </w:pPr>
            <w:r w:rsidRPr="00F47A8D">
              <w:rPr>
                <w:rFonts w:ascii="Arial" w:eastAsia="Times New Roman" w:hAnsi="Arial" w:cs="Arial"/>
                <w:color w:val="000000"/>
                <w:sz w:val="20"/>
                <w:szCs w:val="20"/>
              </w:rPr>
              <w:t>-37.5</w:t>
            </w:r>
            <w:r w:rsidR="00C27875" w:rsidRPr="00F47A8D">
              <w:rPr>
                <w:rFonts w:ascii="Arial" w:eastAsia="Times New Roman" w:hAnsi="Arial" w:cs="Arial"/>
                <w:color w:val="000000"/>
                <w:sz w:val="20"/>
                <w:szCs w:val="20"/>
              </w:rPr>
              <w:t>%</w:t>
            </w:r>
          </w:p>
        </w:tc>
        <w:tc>
          <w:tcPr>
            <w:tcW w:w="808" w:type="pct"/>
            <w:tcBorders>
              <w:top w:val="nil"/>
              <w:left w:val="nil"/>
              <w:bottom w:val="single" w:sz="8" w:space="0" w:color="auto"/>
              <w:right w:val="single" w:sz="8" w:space="0" w:color="auto"/>
            </w:tcBorders>
            <w:shd w:val="clear" w:color="auto" w:fill="auto"/>
            <w:vAlign w:val="center"/>
            <w:hideMark/>
          </w:tcPr>
          <w:p w14:paraId="139BD0AD"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5BA13C9C" w14:textId="2F4B9664"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10</w:t>
            </w:r>
            <w:r w:rsidR="00C27875">
              <w:rPr>
                <w:rFonts w:ascii="Arial" w:eastAsia="Times New Roman" w:hAnsi="Arial" w:cs="Arial"/>
                <w:color w:val="000000"/>
                <w:sz w:val="20"/>
                <w:szCs w:val="20"/>
              </w:rPr>
              <w:t>%</w:t>
            </w:r>
          </w:p>
        </w:tc>
      </w:tr>
      <w:tr w:rsidR="00690FF5" w:rsidRPr="00393479" w14:paraId="15CBEAE4" w14:textId="77777777" w:rsidTr="00690FF5">
        <w:trPr>
          <w:trHeight w:val="525"/>
        </w:trPr>
        <w:tc>
          <w:tcPr>
            <w:tcW w:w="1003" w:type="pct"/>
            <w:tcBorders>
              <w:top w:val="nil"/>
              <w:left w:val="single" w:sz="8" w:space="0" w:color="auto"/>
              <w:bottom w:val="single" w:sz="8" w:space="0" w:color="auto"/>
              <w:right w:val="single" w:sz="8" w:space="0" w:color="auto"/>
            </w:tcBorders>
            <w:shd w:val="clear" w:color="auto" w:fill="auto"/>
            <w:vAlign w:val="center"/>
            <w:hideMark/>
          </w:tcPr>
          <w:p w14:paraId="1A199B1D"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Improved local governance service delivery</w:t>
            </w:r>
          </w:p>
        </w:tc>
        <w:tc>
          <w:tcPr>
            <w:tcW w:w="754" w:type="pct"/>
            <w:tcBorders>
              <w:top w:val="nil"/>
              <w:left w:val="nil"/>
              <w:bottom w:val="single" w:sz="8" w:space="0" w:color="auto"/>
              <w:right w:val="single" w:sz="8" w:space="0" w:color="auto"/>
            </w:tcBorders>
            <w:shd w:val="clear" w:color="auto" w:fill="auto"/>
            <w:vAlign w:val="center"/>
            <w:hideMark/>
          </w:tcPr>
          <w:p w14:paraId="63606679"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 score of DPAT Performance</w:t>
            </w:r>
          </w:p>
        </w:tc>
        <w:tc>
          <w:tcPr>
            <w:tcW w:w="687" w:type="pct"/>
            <w:tcBorders>
              <w:top w:val="nil"/>
              <w:left w:val="nil"/>
              <w:bottom w:val="single" w:sz="8" w:space="0" w:color="auto"/>
              <w:right w:val="single" w:sz="8" w:space="0" w:color="auto"/>
            </w:tcBorders>
            <w:shd w:val="clear" w:color="auto" w:fill="auto"/>
            <w:vAlign w:val="center"/>
            <w:hideMark/>
          </w:tcPr>
          <w:p w14:paraId="04481FFB"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5DFF8280"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96</w:t>
            </w:r>
          </w:p>
        </w:tc>
        <w:tc>
          <w:tcPr>
            <w:tcW w:w="687" w:type="pct"/>
            <w:tcBorders>
              <w:top w:val="nil"/>
              <w:left w:val="nil"/>
              <w:bottom w:val="single" w:sz="8" w:space="0" w:color="auto"/>
              <w:right w:val="single" w:sz="8" w:space="0" w:color="auto"/>
            </w:tcBorders>
            <w:shd w:val="clear" w:color="auto" w:fill="auto"/>
            <w:vAlign w:val="center"/>
            <w:hideMark/>
          </w:tcPr>
          <w:p w14:paraId="2E3E49AF"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269D889B" w14:textId="77777777" w:rsidR="00690FF5" w:rsidRPr="00F47A8D" w:rsidRDefault="00690FF5" w:rsidP="003061FB">
            <w:pPr>
              <w:spacing w:after="0" w:line="240" w:lineRule="auto"/>
              <w:jc w:val="center"/>
              <w:rPr>
                <w:rFonts w:ascii="Arial" w:eastAsia="Times New Roman" w:hAnsi="Arial" w:cs="Arial"/>
                <w:color w:val="000000"/>
                <w:sz w:val="20"/>
                <w:szCs w:val="20"/>
              </w:rPr>
            </w:pPr>
            <w:r w:rsidRPr="00F47A8D">
              <w:rPr>
                <w:rFonts w:ascii="Arial" w:eastAsia="Times New Roman" w:hAnsi="Arial" w:cs="Arial"/>
                <w:color w:val="000000"/>
                <w:sz w:val="20"/>
                <w:szCs w:val="20"/>
                <w:lang w:val="en-GB"/>
              </w:rPr>
              <w:t>not yet</w:t>
            </w:r>
          </w:p>
        </w:tc>
        <w:tc>
          <w:tcPr>
            <w:tcW w:w="808" w:type="pct"/>
            <w:tcBorders>
              <w:top w:val="nil"/>
              <w:left w:val="nil"/>
              <w:bottom w:val="single" w:sz="8" w:space="0" w:color="auto"/>
              <w:right w:val="single" w:sz="8" w:space="0" w:color="auto"/>
            </w:tcBorders>
            <w:shd w:val="clear" w:color="auto" w:fill="auto"/>
            <w:vAlign w:val="center"/>
            <w:hideMark/>
          </w:tcPr>
          <w:p w14:paraId="048E6779"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6624332B"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100</w:t>
            </w:r>
          </w:p>
        </w:tc>
      </w:tr>
      <w:tr w:rsidR="00690FF5" w:rsidRPr="00393479" w14:paraId="1958F52C" w14:textId="77777777" w:rsidTr="00690FF5">
        <w:trPr>
          <w:trHeight w:val="780"/>
        </w:trPr>
        <w:tc>
          <w:tcPr>
            <w:tcW w:w="1003" w:type="pct"/>
            <w:vMerge w:val="restart"/>
            <w:tcBorders>
              <w:top w:val="nil"/>
              <w:left w:val="single" w:sz="8" w:space="0" w:color="auto"/>
              <w:bottom w:val="single" w:sz="8" w:space="0" w:color="auto"/>
              <w:right w:val="single" w:sz="8" w:space="0" w:color="auto"/>
            </w:tcBorders>
            <w:shd w:val="clear" w:color="auto" w:fill="auto"/>
            <w:vAlign w:val="center"/>
            <w:hideMark/>
          </w:tcPr>
          <w:p w14:paraId="4AFEE061"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Increased inclusive and equitable access to education at all levels </w:t>
            </w:r>
          </w:p>
        </w:tc>
        <w:tc>
          <w:tcPr>
            <w:tcW w:w="754" w:type="pct"/>
            <w:tcBorders>
              <w:top w:val="nil"/>
              <w:left w:val="nil"/>
              <w:bottom w:val="single" w:sz="8" w:space="0" w:color="auto"/>
              <w:right w:val="single" w:sz="8" w:space="0" w:color="auto"/>
            </w:tcBorders>
            <w:shd w:val="clear" w:color="auto" w:fill="auto"/>
            <w:vAlign w:val="center"/>
            <w:hideMark/>
          </w:tcPr>
          <w:p w14:paraId="2EF2C1E1"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Number of school infrastructure constructed </w:t>
            </w:r>
          </w:p>
        </w:tc>
        <w:tc>
          <w:tcPr>
            <w:tcW w:w="687" w:type="pct"/>
            <w:tcBorders>
              <w:top w:val="nil"/>
              <w:left w:val="nil"/>
              <w:bottom w:val="single" w:sz="8" w:space="0" w:color="auto"/>
              <w:right w:val="single" w:sz="8" w:space="0" w:color="auto"/>
            </w:tcBorders>
            <w:shd w:val="clear" w:color="auto" w:fill="auto"/>
            <w:vAlign w:val="center"/>
            <w:hideMark/>
          </w:tcPr>
          <w:p w14:paraId="3204AA02"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77FADD53"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0</w:t>
            </w:r>
          </w:p>
        </w:tc>
        <w:tc>
          <w:tcPr>
            <w:tcW w:w="687" w:type="pct"/>
            <w:tcBorders>
              <w:top w:val="nil"/>
              <w:left w:val="nil"/>
              <w:bottom w:val="single" w:sz="8" w:space="0" w:color="auto"/>
              <w:right w:val="single" w:sz="8" w:space="0" w:color="auto"/>
            </w:tcBorders>
            <w:shd w:val="clear" w:color="auto" w:fill="auto"/>
            <w:vAlign w:val="center"/>
            <w:hideMark/>
          </w:tcPr>
          <w:p w14:paraId="6E09A7BE"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03752820"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4</w:t>
            </w:r>
          </w:p>
        </w:tc>
        <w:tc>
          <w:tcPr>
            <w:tcW w:w="808" w:type="pct"/>
            <w:tcBorders>
              <w:top w:val="nil"/>
              <w:left w:val="nil"/>
              <w:bottom w:val="single" w:sz="8" w:space="0" w:color="auto"/>
              <w:right w:val="single" w:sz="8" w:space="0" w:color="auto"/>
            </w:tcBorders>
            <w:shd w:val="clear" w:color="auto" w:fill="auto"/>
            <w:vAlign w:val="center"/>
            <w:hideMark/>
          </w:tcPr>
          <w:p w14:paraId="40911018"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1823329A"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5</w:t>
            </w:r>
          </w:p>
        </w:tc>
      </w:tr>
      <w:tr w:rsidR="00690FF5" w:rsidRPr="00393479" w14:paraId="4FFD544D" w14:textId="77777777" w:rsidTr="00690FF5">
        <w:trPr>
          <w:trHeight w:val="315"/>
        </w:trPr>
        <w:tc>
          <w:tcPr>
            <w:tcW w:w="1003" w:type="pct"/>
            <w:vMerge/>
            <w:tcBorders>
              <w:top w:val="nil"/>
              <w:left w:val="single" w:sz="8" w:space="0" w:color="auto"/>
              <w:bottom w:val="single" w:sz="8" w:space="0" w:color="auto"/>
              <w:right w:val="single" w:sz="8" w:space="0" w:color="auto"/>
            </w:tcBorders>
            <w:vAlign w:val="center"/>
            <w:hideMark/>
          </w:tcPr>
          <w:p w14:paraId="04C24772" w14:textId="77777777" w:rsidR="00690FF5" w:rsidRPr="00393479" w:rsidRDefault="00690FF5" w:rsidP="006A4FE5">
            <w:pPr>
              <w:spacing w:after="0" w:line="240" w:lineRule="auto"/>
              <w:rPr>
                <w:rFonts w:ascii="Arial" w:eastAsia="Times New Roman" w:hAnsi="Arial" w:cs="Arial"/>
                <w:color w:val="000000"/>
                <w:sz w:val="20"/>
                <w:szCs w:val="20"/>
              </w:rPr>
            </w:pPr>
          </w:p>
        </w:tc>
        <w:tc>
          <w:tcPr>
            <w:tcW w:w="754" w:type="pct"/>
            <w:tcBorders>
              <w:top w:val="nil"/>
              <w:left w:val="nil"/>
              <w:bottom w:val="single" w:sz="8" w:space="0" w:color="auto"/>
              <w:right w:val="single" w:sz="8" w:space="0" w:color="auto"/>
            </w:tcBorders>
            <w:shd w:val="clear" w:color="auto" w:fill="auto"/>
            <w:vAlign w:val="center"/>
            <w:hideMark/>
          </w:tcPr>
          <w:p w14:paraId="2C3B8535"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pass in BECE</w:t>
            </w:r>
          </w:p>
        </w:tc>
        <w:tc>
          <w:tcPr>
            <w:tcW w:w="687" w:type="pct"/>
            <w:tcBorders>
              <w:top w:val="nil"/>
              <w:left w:val="nil"/>
              <w:bottom w:val="single" w:sz="8" w:space="0" w:color="auto"/>
              <w:right w:val="single" w:sz="8" w:space="0" w:color="auto"/>
            </w:tcBorders>
            <w:shd w:val="clear" w:color="auto" w:fill="auto"/>
            <w:vAlign w:val="center"/>
            <w:hideMark/>
          </w:tcPr>
          <w:p w14:paraId="0271FCDA"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69FDEC51"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74</w:t>
            </w:r>
          </w:p>
        </w:tc>
        <w:tc>
          <w:tcPr>
            <w:tcW w:w="687" w:type="pct"/>
            <w:tcBorders>
              <w:top w:val="nil"/>
              <w:left w:val="nil"/>
              <w:bottom w:val="single" w:sz="8" w:space="0" w:color="auto"/>
              <w:right w:val="single" w:sz="8" w:space="0" w:color="auto"/>
            </w:tcBorders>
            <w:shd w:val="clear" w:color="auto" w:fill="auto"/>
            <w:vAlign w:val="center"/>
            <w:hideMark/>
          </w:tcPr>
          <w:p w14:paraId="4D5FD750"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70D3FA84"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66</w:t>
            </w:r>
          </w:p>
        </w:tc>
        <w:tc>
          <w:tcPr>
            <w:tcW w:w="808" w:type="pct"/>
            <w:tcBorders>
              <w:top w:val="nil"/>
              <w:left w:val="nil"/>
              <w:bottom w:val="single" w:sz="8" w:space="0" w:color="auto"/>
              <w:right w:val="single" w:sz="8" w:space="0" w:color="auto"/>
            </w:tcBorders>
            <w:shd w:val="clear" w:color="auto" w:fill="auto"/>
            <w:vAlign w:val="center"/>
            <w:hideMark/>
          </w:tcPr>
          <w:p w14:paraId="0F3E8DB8"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6DCF97BE"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80</w:t>
            </w:r>
          </w:p>
        </w:tc>
      </w:tr>
      <w:tr w:rsidR="00690FF5" w:rsidRPr="00393479" w14:paraId="01F901AE" w14:textId="77777777" w:rsidTr="00690FF5">
        <w:trPr>
          <w:trHeight w:val="780"/>
        </w:trPr>
        <w:tc>
          <w:tcPr>
            <w:tcW w:w="1003" w:type="pct"/>
            <w:vMerge/>
            <w:tcBorders>
              <w:top w:val="nil"/>
              <w:left w:val="single" w:sz="8" w:space="0" w:color="auto"/>
              <w:bottom w:val="single" w:sz="8" w:space="0" w:color="auto"/>
              <w:right w:val="single" w:sz="8" w:space="0" w:color="auto"/>
            </w:tcBorders>
            <w:vAlign w:val="center"/>
            <w:hideMark/>
          </w:tcPr>
          <w:p w14:paraId="4497E69D" w14:textId="77777777" w:rsidR="00690FF5" w:rsidRPr="00393479" w:rsidRDefault="00690FF5" w:rsidP="006A4FE5">
            <w:pPr>
              <w:spacing w:after="0" w:line="240" w:lineRule="auto"/>
              <w:rPr>
                <w:rFonts w:ascii="Arial" w:eastAsia="Times New Roman" w:hAnsi="Arial" w:cs="Arial"/>
                <w:color w:val="000000"/>
                <w:sz w:val="20"/>
                <w:szCs w:val="20"/>
              </w:rPr>
            </w:pPr>
          </w:p>
        </w:tc>
        <w:tc>
          <w:tcPr>
            <w:tcW w:w="754" w:type="pct"/>
            <w:tcBorders>
              <w:top w:val="nil"/>
              <w:left w:val="nil"/>
              <w:bottom w:val="single" w:sz="8" w:space="0" w:color="auto"/>
              <w:right w:val="single" w:sz="8" w:space="0" w:color="auto"/>
            </w:tcBorders>
            <w:shd w:val="clear" w:color="auto" w:fill="auto"/>
            <w:vAlign w:val="center"/>
            <w:hideMark/>
          </w:tcPr>
          <w:p w14:paraId="1276EA4F"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Number of needy but brilliant students enrolment</w:t>
            </w:r>
          </w:p>
        </w:tc>
        <w:tc>
          <w:tcPr>
            <w:tcW w:w="687" w:type="pct"/>
            <w:tcBorders>
              <w:top w:val="nil"/>
              <w:left w:val="nil"/>
              <w:bottom w:val="single" w:sz="8" w:space="0" w:color="auto"/>
              <w:right w:val="single" w:sz="8" w:space="0" w:color="auto"/>
            </w:tcBorders>
            <w:shd w:val="clear" w:color="auto" w:fill="auto"/>
            <w:vAlign w:val="center"/>
            <w:hideMark/>
          </w:tcPr>
          <w:p w14:paraId="770780EF"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75EA3F6A"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140</w:t>
            </w:r>
          </w:p>
        </w:tc>
        <w:tc>
          <w:tcPr>
            <w:tcW w:w="687" w:type="pct"/>
            <w:tcBorders>
              <w:top w:val="nil"/>
              <w:left w:val="nil"/>
              <w:bottom w:val="single" w:sz="8" w:space="0" w:color="auto"/>
              <w:right w:val="single" w:sz="8" w:space="0" w:color="auto"/>
            </w:tcBorders>
            <w:shd w:val="clear" w:color="auto" w:fill="auto"/>
            <w:vAlign w:val="center"/>
            <w:hideMark/>
          </w:tcPr>
          <w:p w14:paraId="368FC99B"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45362224"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85</w:t>
            </w:r>
          </w:p>
        </w:tc>
        <w:tc>
          <w:tcPr>
            <w:tcW w:w="808" w:type="pct"/>
            <w:tcBorders>
              <w:top w:val="nil"/>
              <w:left w:val="nil"/>
              <w:bottom w:val="single" w:sz="8" w:space="0" w:color="auto"/>
              <w:right w:val="single" w:sz="8" w:space="0" w:color="auto"/>
            </w:tcBorders>
            <w:shd w:val="clear" w:color="auto" w:fill="auto"/>
            <w:vAlign w:val="center"/>
            <w:hideMark/>
          </w:tcPr>
          <w:p w14:paraId="48C888F5"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503AFC97"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200</w:t>
            </w:r>
          </w:p>
        </w:tc>
      </w:tr>
      <w:tr w:rsidR="00690FF5" w:rsidRPr="00393479" w14:paraId="2FD30C87" w14:textId="77777777" w:rsidTr="00690FF5">
        <w:trPr>
          <w:trHeight w:val="780"/>
        </w:trPr>
        <w:tc>
          <w:tcPr>
            <w:tcW w:w="1003" w:type="pct"/>
            <w:tcBorders>
              <w:top w:val="nil"/>
              <w:left w:val="single" w:sz="8" w:space="0" w:color="auto"/>
              <w:bottom w:val="single" w:sz="8" w:space="0" w:color="auto"/>
              <w:right w:val="single" w:sz="8" w:space="0" w:color="auto"/>
            </w:tcBorders>
            <w:shd w:val="clear" w:color="auto" w:fill="auto"/>
            <w:vAlign w:val="center"/>
            <w:hideMark/>
          </w:tcPr>
          <w:p w14:paraId="48C21500"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Improved access to quality healthcare  </w:t>
            </w:r>
          </w:p>
        </w:tc>
        <w:tc>
          <w:tcPr>
            <w:tcW w:w="754" w:type="pct"/>
            <w:tcBorders>
              <w:top w:val="nil"/>
              <w:left w:val="nil"/>
              <w:bottom w:val="single" w:sz="8" w:space="0" w:color="auto"/>
              <w:right w:val="single" w:sz="8" w:space="0" w:color="auto"/>
            </w:tcBorders>
            <w:shd w:val="clear" w:color="auto" w:fill="auto"/>
            <w:vAlign w:val="center"/>
            <w:hideMark/>
          </w:tcPr>
          <w:p w14:paraId="58AC81F5"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 xml:space="preserve">Number of health facilities Constructed/ Rehabilitated </w:t>
            </w:r>
          </w:p>
        </w:tc>
        <w:tc>
          <w:tcPr>
            <w:tcW w:w="687" w:type="pct"/>
            <w:tcBorders>
              <w:top w:val="nil"/>
              <w:left w:val="nil"/>
              <w:bottom w:val="single" w:sz="8" w:space="0" w:color="auto"/>
              <w:right w:val="single" w:sz="8" w:space="0" w:color="auto"/>
            </w:tcBorders>
            <w:shd w:val="clear" w:color="auto" w:fill="auto"/>
            <w:vAlign w:val="center"/>
            <w:hideMark/>
          </w:tcPr>
          <w:p w14:paraId="6D02867E"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14EE7E98"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0</w:t>
            </w:r>
          </w:p>
        </w:tc>
        <w:tc>
          <w:tcPr>
            <w:tcW w:w="687" w:type="pct"/>
            <w:tcBorders>
              <w:top w:val="nil"/>
              <w:left w:val="nil"/>
              <w:bottom w:val="single" w:sz="8" w:space="0" w:color="auto"/>
              <w:right w:val="single" w:sz="8" w:space="0" w:color="auto"/>
            </w:tcBorders>
            <w:shd w:val="clear" w:color="auto" w:fill="auto"/>
            <w:vAlign w:val="center"/>
            <w:hideMark/>
          </w:tcPr>
          <w:p w14:paraId="1C7B5993"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43281366"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4</w:t>
            </w:r>
          </w:p>
        </w:tc>
        <w:tc>
          <w:tcPr>
            <w:tcW w:w="808" w:type="pct"/>
            <w:tcBorders>
              <w:top w:val="nil"/>
              <w:left w:val="nil"/>
              <w:bottom w:val="single" w:sz="8" w:space="0" w:color="auto"/>
              <w:right w:val="single" w:sz="8" w:space="0" w:color="auto"/>
            </w:tcBorders>
            <w:shd w:val="clear" w:color="auto" w:fill="auto"/>
            <w:vAlign w:val="center"/>
            <w:hideMark/>
          </w:tcPr>
          <w:p w14:paraId="737D1654"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20CE9266"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4</w:t>
            </w:r>
          </w:p>
        </w:tc>
      </w:tr>
      <w:tr w:rsidR="00690FF5" w:rsidRPr="00393479" w14:paraId="087E52B1" w14:textId="77777777" w:rsidTr="00690FF5">
        <w:trPr>
          <w:trHeight w:val="525"/>
        </w:trPr>
        <w:tc>
          <w:tcPr>
            <w:tcW w:w="1003" w:type="pct"/>
            <w:vMerge w:val="restart"/>
            <w:tcBorders>
              <w:top w:val="nil"/>
              <w:left w:val="single" w:sz="8" w:space="0" w:color="auto"/>
              <w:bottom w:val="single" w:sz="8" w:space="0" w:color="000000"/>
              <w:right w:val="single" w:sz="8" w:space="0" w:color="auto"/>
            </w:tcBorders>
            <w:shd w:val="clear" w:color="auto" w:fill="auto"/>
            <w:vAlign w:val="center"/>
            <w:hideMark/>
          </w:tcPr>
          <w:p w14:paraId="4E9456BB"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Improved Agricultural Productivity </w:t>
            </w:r>
          </w:p>
        </w:tc>
        <w:tc>
          <w:tcPr>
            <w:tcW w:w="754" w:type="pct"/>
            <w:tcBorders>
              <w:top w:val="nil"/>
              <w:left w:val="nil"/>
              <w:bottom w:val="single" w:sz="8" w:space="0" w:color="auto"/>
              <w:right w:val="single" w:sz="8" w:space="0" w:color="auto"/>
            </w:tcBorders>
            <w:shd w:val="clear" w:color="auto" w:fill="auto"/>
            <w:vAlign w:val="center"/>
            <w:hideMark/>
          </w:tcPr>
          <w:p w14:paraId="2BD02CE9"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Number of farmers trained and supported </w:t>
            </w:r>
          </w:p>
        </w:tc>
        <w:tc>
          <w:tcPr>
            <w:tcW w:w="687" w:type="pct"/>
            <w:tcBorders>
              <w:top w:val="nil"/>
              <w:left w:val="nil"/>
              <w:bottom w:val="single" w:sz="8" w:space="0" w:color="auto"/>
              <w:right w:val="single" w:sz="8" w:space="0" w:color="auto"/>
            </w:tcBorders>
            <w:shd w:val="clear" w:color="auto" w:fill="auto"/>
            <w:vAlign w:val="center"/>
            <w:hideMark/>
          </w:tcPr>
          <w:p w14:paraId="6C57AC7A"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2019</w:t>
            </w:r>
          </w:p>
        </w:tc>
        <w:tc>
          <w:tcPr>
            <w:tcW w:w="358" w:type="pct"/>
            <w:tcBorders>
              <w:top w:val="nil"/>
              <w:left w:val="nil"/>
              <w:bottom w:val="single" w:sz="8" w:space="0" w:color="auto"/>
              <w:right w:val="single" w:sz="8" w:space="0" w:color="auto"/>
            </w:tcBorders>
            <w:shd w:val="clear" w:color="auto" w:fill="auto"/>
            <w:vAlign w:val="center"/>
            <w:hideMark/>
          </w:tcPr>
          <w:p w14:paraId="7A80A93F" w14:textId="12E535DA"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4,000.00</w:t>
            </w:r>
          </w:p>
        </w:tc>
        <w:tc>
          <w:tcPr>
            <w:tcW w:w="687" w:type="pct"/>
            <w:tcBorders>
              <w:top w:val="nil"/>
              <w:left w:val="nil"/>
              <w:bottom w:val="single" w:sz="8" w:space="0" w:color="auto"/>
              <w:right w:val="single" w:sz="8" w:space="0" w:color="auto"/>
            </w:tcBorders>
            <w:shd w:val="clear" w:color="auto" w:fill="auto"/>
            <w:vAlign w:val="center"/>
            <w:hideMark/>
          </w:tcPr>
          <w:p w14:paraId="34E9C981"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2020</w:t>
            </w:r>
          </w:p>
        </w:tc>
        <w:tc>
          <w:tcPr>
            <w:tcW w:w="358" w:type="pct"/>
            <w:tcBorders>
              <w:top w:val="nil"/>
              <w:left w:val="nil"/>
              <w:bottom w:val="single" w:sz="8" w:space="0" w:color="auto"/>
              <w:right w:val="single" w:sz="8" w:space="0" w:color="auto"/>
            </w:tcBorders>
            <w:shd w:val="clear" w:color="auto" w:fill="auto"/>
            <w:vAlign w:val="center"/>
            <w:hideMark/>
          </w:tcPr>
          <w:p w14:paraId="07E417D5" w14:textId="53818F0E"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5,000.00</w:t>
            </w:r>
          </w:p>
        </w:tc>
        <w:tc>
          <w:tcPr>
            <w:tcW w:w="808" w:type="pct"/>
            <w:tcBorders>
              <w:top w:val="nil"/>
              <w:left w:val="nil"/>
              <w:bottom w:val="single" w:sz="8" w:space="0" w:color="auto"/>
              <w:right w:val="single" w:sz="8" w:space="0" w:color="auto"/>
            </w:tcBorders>
            <w:shd w:val="clear" w:color="auto" w:fill="auto"/>
            <w:vAlign w:val="center"/>
            <w:hideMark/>
          </w:tcPr>
          <w:p w14:paraId="5473022C"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5B2729E0"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5000</w:t>
            </w:r>
          </w:p>
        </w:tc>
      </w:tr>
      <w:tr w:rsidR="00690FF5" w:rsidRPr="00393479" w14:paraId="43880387" w14:textId="77777777" w:rsidTr="00690FF5">
        <w:trPr>
          <w:trHeight w:val="780"/>
        </w:trPr>
        <w:tc>
          <w:tcPr>
            <w:tcW w:w="1003" w:type="pct"/>
            <w:vMerge/>
            <w:tcBorders>
              <w:top w:val="nil"/>
              <w:left w:val="single" w:sz="8" w:space="0" w:color="auto"/>
              <w:bottom w:val="single" w:sz="8" w:space="0" w:color="000000"/>
              <w:right w:val="single" w:sz="8" w:space="0" w:color="auto"/>
            </w:tcBorders>
            <w:vAlign w:val="center"/>
            <w:hideMark/>
          </w:tcPr>
          <w:p w14:paraId="7136FB62" w14:textId="77777777" w:rsidR="00690FF5" w:rsidRPr="00393479" w:rsidRDefault="00690FF5" w:rsidP="006A4FE5">
            <w:pPr>
              <w:spacing w:after="0" w:line="240" w:lineRule="auto"/>
              <w:rPr>
                <w:rFonts w:ascii="Arial" w:eastAsia="Times New Roman" w:hAnsi="Arial" w:cs="Arial"/>
                <w:color w:val="000000"/>
                <w:sz w:val="20"/>
                <w:szCs w:val="20"/>
              </w:rPr>
            </w:pPr>
          </w:p>
        </w:tc>
        <w:tc>
          <w:tcPr>
            <w:tcW w:w="754" w:type="pct"/>
            <w:tcBorders>
              <w:top w:val="nil"/>
              <w:left w:val="nil"/>
              <w:bottom w:val="single" w:sz="8" w:space="0" w:color="auto"/>
              <w:right w:val="single" w:sz="8" w:space="0" w:color="auto"/>
            </w:tcBorders>
            <w:shd w:val="clear" w:color="auto" w:fill="auto"/>
            <w:vAlign w:val="center"/>
            <w:hideMark/>
          </w:tcPr>
          <w:p w14:paraId="6556C973"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Number of demonstration farms established </w:t>
            </w:r>
          </w:p>
        </w:tc>
        <w:tc>
          <w:tcPr>
            <w:tcW w:w="687" w:type="pct"/>
            <w:tcBorders>
              <w:top w:val="nil"/>
              <w:left w:val="nil"/>
              <w:bottom w:val="single" w:sz="8" w:space="0" w:color="auto"/>
              <w:right w:val="single" w:sz="8" w:space="0" w:color="auto"/>
            </w:tcBorders>
            <w:shd w:val="clear" w:color="auto" w:fill="auto"/>
            <w:vAlign w:val="center"/>
            <w:hideMark/>
          </w:tcPr>
          <w:p w14:paraId="4D7B1B84"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06DB6F86"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7</w:t>
            </w:r>
          </w:p>
        </w:tc>
        <w:tc>
          <w:tcPr>
            <w:tcW w:w="687" w:type="pct"/>
            <w:tcBorders>
              <w:top w:val="nil"/>
              <w:left w:val="nil"/>
              <w:bottom w:val="single" w:sz="8" w:space="0" w:color="auto"/>
              <w:right w:val="single" w:sz="8" w:space="0" w:color="auto"/>
            </w:tcBorders>
            <w:shd w:val="clear" w:color="auto" w:fill="auto"/>
            <w:vAlign w:val="center"/>
            <w:hideMark/>
          </w:tcPr>
          <w:p w14:paraId="2B520F9E"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062DF320"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5</w:t>
            </w:r>
          </w:p>
        </w:tc>
        <w:tc>
          <w:tcPr>
            <w:tcW w:w="808" w:type="pct"/>
            <w:tcBorders>
              <w:top w:val="nil"/>
              <w:left w:val="nil"/>
              <w:bottom w:val="single" w:sz="8" w:space="0" w:color="auto"/>
              <w:right w:val="single" w:sz="8" w:space="0" w:color="auto"/>
            </w:tcBorders>
            <w:shd w:val="clear" w:color="auto" w:fill="auto"/>
            <w:vAlign w:val="center"/>
            <w:hideMark/>
          </w:tcPr>
          <w:p w14:paraId="2BD4B41F"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1A0EC428"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7</w:t>
            </w:r>
          </w:p>
        </w:tc>
      </w:tr>
      <w:tr w:rsidR="00690FF5" w:rsidRPr="00393479" w14:paraId="4C2FF0DB" w14:textId="77777777" w:rsidTr="00690FF5">
        <w:trPr>
          <w:trHeight w:val="780"/>
        </w:trPr>
        <w:tc>
          <w:tcPr>
            <w:tcW w:w="1003" w:type="pct"/>
            <w:tcBorders>
              <w:top w:val="nil"/>
              <w:left w:val="single" w:sz="8" w:space="0" w:color="auto"/>
              <w:bottom w:val="single" w:sz="8" w:space="0" w:color="auto"/>
              <w:right w:val="single" w:sz="8" w:space="0" w:color="auto"/>
            </w:tcBorders>
            <w:shd w:val="clear" w:color="auto" w:fill="auto"/>
            <w:vAlign w:val="center"/>
            <w:hideMark/>
          </w:tcPr>
          <w:p w14:paraId="53FC3971"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Increase access to safe and potable water </w:t>
            </w:r>
          </w:p>
        </w:tc>
        <w:tc>
          <w:tcPr>
            <w:tcW w:w="754" w:type="pct"/>
            <w:tcBorders>
              <w:top w:val="nil"/>
              <w:left w:val="nil"/>
              <w:bottom w:val="single" w:sz="8" w:space="0" w:color="auto"/>
              <w:right w:val="single" w:sz="8" w:space="0" w:color="auto"/>
            </w:tcBorders>
            <w:shd w:val="clear" w:color="auto" w:fill="auto"/>
            <w:vAlign w:val="center"/>
            <w:hideMark/>
          </w:tcPr>
          <w:p w14:paraId="0E34975E"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 of population provided with potable water</w:t>
            </w:r>
          </w:p>
        </w:tc>
        <w:tc>
          <w:tcPr>
            <w:tcW w:w="687" w:type="pct"/>
            <w:tcBorders>
              <w:top w:val="nil"/>
              <w:left w:val="nil"/>
              <w:bottom w:val="single" w:sz="8" w:space="0" w:color="auto"/>
              <w:right w:val="single" w:sz="8" w:space="0" w:color="auto"/>
            </w:tcBorders>
            <w:shd w:val="clear" w:color="auto" w:fill="auto"/>
            <w:vAlign w:val="center"/>
            <w:hideMark/>
          </w:tcPr>
          <w:p w14:paraId="129FB988"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2019</w:t>
            </w:r>
          </w:p>
        </w:tc>
        <w:tc>
          <w:tcPr>
            <w:tcW w:w="358" w:type="pct"/>
            <w:tcBorders>
              <w:top w:val="nil"/>
              <w:left w:val="nil"/>
              <w:bottom w:val="single" w:sz="8" w:space="0" w:color="auto"/>
              <w:right w:val="single" w:sz="8" w:space="0" w:color="auto"/>
            </w:tcBorders>
            <w:shd w:val="clear" w:color="auto" w:fill="auto"/>
            <w:vAlign w:val="center"/>
            <w:hideMark/>
          </w:tcPr>
          <w:p w14:paraId="149D5BB8" w14:textId="612F0B98" w:rsidR="00690FF5" w:rsidRPr="00393479" w:rsidRDefault="00690FF5" w:rsidP="00C27875">
            <w:pPr>
              <w:spacing w:after="0" w:line="360" w:lineRule="auto"/>
              <w:jc w:val="center"/>
              <w:rPr>
                <w:rFonts w:ascii="Arial" w:eastAsia="Times New Roman" w:hAnsi="Arial" w:cs="Arial"/>
                <w:sz w:val="20"/>
                <w:szCs w:val="20"/>
              </w:rPr>
            </w:pPr>
            <w:r w:rsidRPr="00393479">
              <w:rPr>
                <w:rFonts w:ascii="Arial" w:eastAsia="Times New Roman" w:hAnsi="Arial" w:cs="Arial"/>
                <w:sz w:val="20"/>
                <w:szCs w:val="20"/>
                <w:lang w:val="en-GB"/>
              </w:rPr>
              <w:t>65</w:t>
            </w:r>
            <w:r w:rsidR="00C27875">
              <w:rPr>
                <w:rFonts w:ascii="Arial" w:eastAsia="Times New Roman" w:hAnsi="Arial" w:cs="Arial"/>
                <w:sz w:val="20"/>
                <w:szCs w:val="20"/>
                <w:lang w:val="en-GB"/>
              </w:rPr>
              <w:t>%</w:t>
            </w:r>
          </w:p>
        </w:tc>
        <w:tc>
          <w:tcPr>
            <w:tcW w:w="687" w:type="pct"/>
            <w:tcBorders>
              <w:top w:val="nil"/>
              <w:left w:val="nil"/>
              <w:bottom w:val="single" w:sz="8" w:space="0" w:color="auto"/>
              <w:right w:val="single" w:sz="8" w:space="0" w:color="auto"/>
            </w:tcBorders>
            <w:shd w:val="clear" w:color="auto" w:fill="auto"/>
            <w:vAlign w:val="center"/>
            <w:hideMark/>
          </w:tcPr>
          <w:p w14:paraId="73D455FE"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2020</w:t>
            </w:r>
          </w:p>
        </w:tc>
        <w:tc>
          <w:tcPr>
            <w:tcW w:w="358" w:type="pct"/>
            <w:tcBorders>
              <w:top w:val="nil"/>
              <w:left w:val="nil"/>
              <w:bottom w:val="single" w:sz="8" w:space="0" w:color="auto"/>
              <w:right w:val="single" w:sz="8" w:space="0" w:color="auto"/>
            </w:tcBorders>
            <w:shd w:val="clear" w:color="auto" w:fill="auto"/>
            <w:vAlign w:val="center"/>
            <w:hideMark/>
          </w:tcPr>
          <w:p w14:paraId="33F3DB4C" w14:textId="64DCB7E2"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73</w:t>
            </w:r>
            <w:r w:rsidR="00C27875">
              <w:rPr>
                <w:rFonts w:ascii="Arial" w:eastAsia="Times New Roman" w:hAnsi="Arial" w:cs="Arial"/>
                <w:sz w:val="20"/>
                <w:szCs w:val="20"/>
                <w:lang w:val="en-GB"/>
              </w:rPr>
              <w:t>%</w:t>
            </w:r>
          </w:p>
        </w:tc>
        <w:tc>
          <w:tcPr>
            <w:tcW w:w="808" w:type="pct"/>
            <w:tcBorders>
              <w:top w:val="nil"/>
              <w:left w:val="nil"/>
              <w:bottom w:val="single" w:sz="8" w:space="0" w:color="auto"/>
              <w:right w:val="single" w:sz="8" w:space="0" w:color="auto"/>
            </w:tcBorders>
            <w:shd w:val="clear" w:color="auto" w:fill="auto"/>
            <w:vAlign w:val="center"/>
            <w:hideMark/>
          </w:tcPr>
          <w:p w14:paraId="2D30CD59" w14:textId="77777777"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4442A7E6" w14:textId="02874800" w:rsidR="00690FF5" w:rsidRPr="00393479" w:rsidRDefault="00690FF5" w:rsidP="003061FB">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80</w:t>
            </w:r>
            <w:r w:rsidR="00C27875">
              <w:rPr>
                <w:rFonts w:ascii="Arial" w:eastAsia="Times New Roman" w:hAnsi="Arial" w:cs="Arial"/>
                <w:color w:val="000000"/>
                <w:sz w:val="20"/>
                <w:szCs w:val="20"/>
                <w:lang w:val="en-GB"/>
              </w:rPr>
              <w:t>%</w:t>
            </w:r>
          </w:p>
        </w:tc>
      </w:tr>
      <w:tr w:rsidR="00690FF5" w:rsidRPr="00393479" w14:paraId="6E4688C7" w14:textId="77777777" w:rsidTr="00690FF5">
        <w:trPr>
          <w:trHeight w:val="780"/>
        </w:trPr>
        <w:tc>
          <w:tcPr>
            <w:tcW w:w="1003" w:type="pct"/>
            <w:tcBorders>
              <w:top w:val="nil"/>
              <w:left w:val="single" w:sz="8" w:space="0" w:color="auto"/>
              <w:bottom w:val="single" w:sz="8" w:space="0" w:color="auto"/>
              <w:right w:val="single" w:sz="8" w:space="0" w:color="auto"/>
            </w:tcBorders>
            <w:shd w:val="clear" w:color="auto" w:fill="auto"/>
            <w:vAlign w:val="center"/>
            <w:hideMark/>
          </w:tcPr>
          <w:p w14:paraId="6637D447" w14:textId="77777777" w:rsidR="00690FF5" w:rsidRPr="00393479" w:rsidRDefault="00690FF5" w:rsidP="006A4FE5">
            <w:pPr>
              <w:spacing w:after="0" w:line="240" w:lineRule="auto"/>
              <w:rPr>
                <w:rFonts w:ascii="Arial" w:eastAsia="Times New Roman" w:hAnsi="Arial" w:cs="Arial"/>
                <w:sz w:val="20"/>
                <w:szCs w:val="20"/>
              </w:rPr>
            </w:pPr>
            <w:r w:rsidRPr="00393479">
              <w:rPr>
                <w:rFonts w:ascii="Arial" w:eastAsia="Times New Roman" w:hAnsi="Arial" w:cs="Arial"/>
                <w:bCs/>
                <w:sz w:val="20"/>
                <w:szCs w:val="20"/>
              </w:rPr>
              <w:t xml:space="preserve">Improve Road </w:t>
            </w:r>
            <w:proofErr w:type="spellStart"/>
            <w:r w:rsidRPr="00393479">
              <w:rPr>
                <w:rFonts w:ascii="Arial" w:eastAsia="Times New Roman" w:hAnsi="Arial" w:cs="Arial"/>
                <w:bCs/>
                <w:sz w:val="20"/>
                <w:szCs w:val="20"/>
              </w:rPr>
              <w:t>netwok</w:t>
            </w:r>
            <w:proofErr w:type="spellEnd"/>
          </w:p>
        </w:tc>
        <w:tc>
          <w:tcPr>
            <w:tcW w:w="754" w:type="pct"/>
            <w:tcBorders>
              <w:top w:val="nil"/>
              <w:left w:val="nil"/>
              <w:bottom w:val="single" w:sz="8" w:space="0" w:color="auto"/>
              <w:right w:val="single" w:sz="8" w:space="0" w:color="auto"/>
            </w:tcBorders>
            <w:shd w:val="clear" w:color="auto" w:fill="auto"/>
            <w:vAlign w:val="center"/>
            <w:hideMark/>
          </w:tcPr>
          <w:p w14:paraId="06D79604" w14:textId="77777777" w:rsidR="00690FF5" w:rsidRPr="00393479" w:rsidRDefault="00690FF5" w:rsidP="006A4FE5">
            <w:pPr>
              <w:spacing w:after="0" w:line="240" w:lineRule="auto"/>
              <w:rPr>
                <w:rFonts w:ascii="Arial" w:eastAsia="Times New Roman" w:hAnsi="Arial" w:cs="Arial"/>
                <w:sz w:val="20"/>
                <w:szCs w:val="20"/>
              </w:rPr>
            </w:pPr>
            <w:r w:rsidRPr="00393479">
              <w:rPr>
                <w:rFonts w:ascii="Arial" w:eastAsia="Times New Roman" w:hAnsi="Arial" w:cs="Arial"/>
                <w:bCs/>
                <w:sz w:val="20"/>
                <w:szCs w:val="20"/>
              </w:rPr>
              <w:t>Number of Communities with access to good road</w:t>
            </w:r>
          </w:p>
        </w:tc>
        <w:tc>
          <w:tcPr>
            <w:tcW w:w="687" w:type="pct"/>
            <w:tcBorders>
              <w:top w:val="nil"/>
              <w:left w:val="nil"/>
              <w:bottom w:val="single" w:sz="8" w:space="0" w:color="auto"/>
              <w:right w:val="single" w:sz="8" w:space="0" w:color="auto"/>
            </w:tcBorders>
            <w:shd w:val="clear" w:color="auto" w:fill="auto"/>
            <w:vAlign w:val="center"/>
            <w:hideMark/>
          </w:tcPr>
          <w:p w14:paraId="17A2D259"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2019</w:t>
            </w:r>
          </w:p>
        </w:tc>
        <w:tc>
          <w:tcPr>
            <w:tcW w:w="358" w:type="pct"/>
            <w:tcBorders>
              <w:top w:val="nil"/>
              <w:left w:val="nil"/>
              <w:bottom w:val="single" w:sz="8" w:space="0" w:color="auto"/>
              <w:right w:val="single" w:sz="8" w:space="0" w:color="auto"/>
            </w:tcBorders>
            <w:shd w:val="clear" w:color="auto" w:fill="auto"/>
            <w:vAlign w:val="center"/>
            <w:hideMark/>
          </w:tcPr>
          <w:p w14:paraId="5C6C7154"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30km</w:t>
            </w:r>
          </w:p>
        </w:tc>
        <w:tc>
          <w:tcPr>
            <w:tcW w:w="687" w:type="pct"/>
            <w:tcBorders>
              <w:top w:val="nil"/>
              <w:left w:val="nil"/>
              <w:bottom w:val="single" w:sz="8" w:space="0" w:color="auto"/>
              <w:right w:val="single" w:sz="8" w:space="0" w:color="auto"/>
            </w:tcBorders>
            <w:shd w:val="clear" w:color="auto" w:fill="auto"/>
            <w:vAlign w:val="center"/>
            <w:hideMark/>
          </w:tcPr>
          <w:p w14:paraId="47448AEB"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2020</w:t>
            </w:r>
          </w:p>
        </w:tc>
        <w:tc>
          <w:tcPr>
            <w:tcW w:w="358" w:type="pct"/>
            <w:tcBorders>
              <w:top w:val="nil"/>
              <w:left w:val="nil"/>
              <w:bottom w:val="single" w:sz="8" w:space="0" w:color="auto"/>
              <w:right w:val="single" w:sz="8" w:space="0" w:color="auto"/>
            </w:tcBorders>
            <w:shd w:val="clear" w:color="auto" w:fill="auto"/>
            <w:vAlign w:val="center"/>
            <w:hideMark/>
          </w:tcPr>
          <w:p w14:paraId="2B922653"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30km</w:t>
            </w:r>
          </w:p>
        </w:tc>
        <w:tc>
          <w:tcPr>
            <w:tcW w:w="808" w:type="pct"/>
            <w:tcBorders>
              <w:top w:val="nil"/>
              <w:left w:val="nil"/>
              <w:bottom w:val="single" w:sz="8" w:space="0" w:color="auto"/>
              <w:right w:val="single" w:sz="8" w:space="0" w:color="auto"/>
            </w:tcBorders>
            <w:shd w:val="clear" w:color="auto" w:fill="auto"/>
            <w:vAlign w:val="center"/>
            <w:hideMark/>
          </w:tcPr>
          <w:p w14:paraId="20D50689"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2021</w:t>
            </w:r>
          </w:p>
        </w:tc>
        <w:tc>
          <w:tcPr>
            <w:tcW w:w="345" w:type="pct"/>
            <w:tcBorders>
              <w:top w:val="nil"/>
              <w:left w:val="nil"/>
              <w:bottom w:val="single" w:sz="8" w:space="0" w:color="auto"/>
              <w:right w:val="single" w:sz="8" w:space="0" w:color="auto"/>
            </w:tcBorders>
            <w:shd w:val="clear" w:color="auto" w:fill="auto"/>
            <w:vAlign w:val="center"/>
            <w:hideMark/>
          </w:tcPr>
          <w:p w14:paraId="27687B14" w14:textId="77777777" w:rsidR="00690FF5" w:rsidRPr="00393479" w:rsidRDefault="00690FF5" w:rsidP="003061F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lang w:val="en-GB"/>
              </w:rPr>
              <w:t>60km</w:t>
            </w:r>
          </w:p>
        </w:tc>
      </w:tr>
    </w:tbl>
    <w:p w14:paraId="452D712D" w14:textId="77777777" w:rsidR="00690FF5" w:rsidRPr="00393479" w:rsidRDefault="00690FF5" w:rsidP="00393479">
      <w:pPr>
        <w:jc w:val="both"/>
        <w:rPr>
          <w:rFonts w:ascii="Arial" w:hAnsi="Arial" w:cs="Arial"/>
        </w:rPr>
      </w:pPr>
      <w:r w:rsidRPr="00393479">
        <w:rPr>
          <w:rFonts w:ascii="Arial" w:hAnsi="Arial" w:cs="Arial"/>
        </w:rPr>
        <w:br w:type="page"/>
      </w:r>
    </w:p>
    <w:tbl>
      <w:tblPr>
        <w:tblW w:w="5000" w:type="pct"/>
        <w:tblLook w:val="04A0" w:firstRow="1" w:lastRow="0" w:firstColumn="1" w:lastColumn="0" w:noHBand="0" w:noVBand="1"/>
      </w:tblPr>
      <w:tblGrid>
        <w:gridCol w:w="2915"/>
        <w:gridCol w:w="2189"/>
        <w:gridCol w:w="1994"/>
        <w:gridCol w:w="1039"/>
        <w:gridCol w:w="1994"/>
        <w:gridCol w:w="1039"/>
        <w:gridCol w:w="2345"/>
        <w:gridCol w:w="999"/>
      </w:tblGrid>
      <w:tr w:rsidR="006A4FE5" w:rsidRPr="00393479" w14:paraId="5DE10924" w14:textId="77777777" w:rsidTr="006A4FE5">
        <w:trPr>
          <w:trHeight w:val="525"/>
        </w:trPr>
        <w:tc>
          <w:tcPr>
            <w:tcW w:w="1004" w:type="pct"/>
            <w:tcBorders>
              <w:top w:val="single" w:sz="4" w:space="0" w:color="auto"/>
              <w:left w:val="single" w:sz="8" w:space="0" w:color="auto"/>
              <w:bottom w:val="single" w:sz="8" w:space="0" w:color="000000"/>
              <w:right w:val="single" w:sz="8" w:space="0" w:color="auto"/>
            </w:tcBorders>
            <w:shd w:val="clear" w:color="auto" w:fill="auto"/>
            <w:vAlign w:val="center"/>
          </w:tcPr>
          <w:p w14:paraId="56E58650" w14:textId="5610F09B" w:rsidR="006A4FE5" w:rsidRPr="00393479" w:rsidRDefault="006A4FE5" w:rsidP="006A4FE5">
            <w:pPr>
              <w:spacing w:after="0" w:line="240" w:lineRule="auto"/>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lastRenderedPageBreak/>
              <w:t>Outcome Indicator Description</w:t>
            </w:r>
          </w:p>
        </w:tc>
        <w:tc>
          <w:tcPr>
            <w:tcW w:w="754" w:type="pct"/>
            <w:tcBorders>
              <w:top w:val="single" w:sz="4" w:space="0" w:color="auto"/>
              <w:left w:val="nil"/>
              <w:bottom w:val="single" w:sz="8" w:space="0" w:color="auto"/>
              <w:right w:val="single" w:sz="8" w:space="0" w:color="auto"/>
            </w:tcBorders>
            <w:shd w:val="clear" w:color="auto" w:fill="auto"/>
            <w:vAlign w:val="center"/>
          </w:tcPr>
          <w:p w14:paraId="3E5E9769" w14:textId="62EB4917" w:rsidR="006A4FE5" w:rsidRPr="00393479" w:rsidRDefault="006A4FE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Unit of Measurement</w:t>
            </w:r>
          </w:p>
        </w:tc>
        <w:tc>
          <w:tcPr>
            <w:tcW w:w="1045" w:type="pct"/>
            <w:gridSpan w:val="2"/>
            <w:tcBorders>
              <w:top w:val="single" w:sz="4" w:space="0" w:color="auto"/>
              <w:left w:val="nil"/>
              <w:bottom w:val="single" w:sz="8" w:space="0" w:color="auto"/>
              <w:right w:val="single" w:sz="8" w:space="0" w:color="auto"/>
            </w:tcBorders>
            <w:shd w:val="clear" w:color="auto" w:fill="auto"/>
            <w:vAlign w:val="center"/>
          </w:tcPr>
          <w:p w14:paraId="27729C3E" w14:textId="24AF12A8" w:rsidR="006A4FE5" w:rsidRPr="00393479" w:rsidRDefault="006A4FE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Baseline</w:t>
            </w:r>
          </w:p>
        </w:tc>
        <w:tc>
          <w:tcPr>
            <w:tcW w:w="1045" w:type="pct"/>
            <w:gridSpan w:val="2"/>
            <w:tcBorders>
              <w:top w:val="single" w:sz="4" w:space="0" w:color="auto"/>
              <w:left w:val="nil"/>
              <w:bottom w:val="single" w:sz="8" w:space="0" w:color="auto"/>
              <w:right w:val="single" w:sz="8" w:space="0" w:color="auto"/>
            </w:tcBorders>
            <w:shd w:val="clear" w:color="auto" w:fill="auto"/>
            <w:vAlign w:val="center"/>
          </w:tcPr>
          <w:p w14:paraId="30878C6E" w14:textId="66B083F2" w:rsidR="006A4FE5" w:rsidRPr="00393479" w:rsidRDefault="006A4FE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Latest status</w:t>
            </w:r>
          </w:p>
        </w:tc>
        <w:tc>
          <w:tcPr>
            <w:tcW w:w="808" w:type="pct"/>
            <w:tcBorders>
              <w:top w:val="single" w:sz="4" w:space="0" w:color="auto"/>
              <w:left w:val="nil"/>
              <w:bottom w:val="single" w:sz="8" w:space="0" w:color="auto"/>
              <w:right w:val="single" w:sz="8" w:space="0" w:color="auto"/>
            </w:tcBorders>
            <w:shd w:val="clear" w:color="auto" w:fill="auto"/>
            <w:vAlign w:val="center"/>
          </w:tcPr>
          <w:p w14:paraId="5B2330E6" w14:textId="49D898C5" w:rsidR="006A4FE5" w:rsidRPr="00393479" w:rsidRDefault="006A4FE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Target</w:t>
            </w:r>
          </w:p>
        </w:tc>
        <w:tc>
          <w:tcPr>
            <w:tcW w:w="344" w:type="pct"/>
            <w:tcBorders>
              <w:top w:val="single" w:sz="4" w:space="0" w:color="auto"/>
              <w:left w:val="nil"/>
              <w:bottom w:val="single" w:sz="8" w:space="0" w:color="auto"/>
              <w:right w:val="single" w:sz="8" w:space="0" w:color="auto"/>
            </w:tcBorders>
            <w:shd w:val="clear" w:color="auto" w:fill="auto"/>
            <w:vAlign w:val="center"/>
          </w:tcPr>
          <w:p w14:paraId="7017D8B2" w14:textId="77777777" w:rsidR="006A4FE5" w:rsidRPr="00393479" w:rsidRDefault="006A4FE5" w:rsidP="00393479">
            <w:pPr>
              <w:spacing w:after="0" w:line="240" w:lineRule="auto"/>
              <w:jc w:val="both"/>
              <w:rPr>
                <w:rFonts w:ascii="Arial" w:eastAsia="Times New Roman" w:hAnsi="Arial" w:cs="Arial"/>
                <w:color w:val="000000"/>
                <w:sz w:val="20"/>
                <w:szCs w:val="20"/>
              </w:rPr>
            </w:pPr>
          </w:p>
        </w:tc>
      </w:tr>
      <w:tr w:rsidR="00690FF5" w:rsidRPr="00393479" w14:paraId="21AA82FA" w14:textId="77777777" w:rsidTr="006A4FE5">
        <w:trPr>
          <w:trHeight w:val="525"/>
        </w:trPr>
        <w:tc>
          <w:tcPr>
            <w:tcW w:w="1004" w:type="pct"/>
            <w:tcBorders>
              <w:top w:val="single" w:sz="4" w:space="0" w:color="auto"/>
              <w:left w:val="single" w:sz="8" w:space="0" w:color="auto"/>
              <w:bottom w:val="single" w:sz="8" w:space="0" w:color="000000"/>
              <w:right w:val="single" w:sz="8" w:space="0" w:color="auto"/>
            </w:tcBorders>
            <w:shd w:val="clear" w:color="auto" w:fill="auto"/>
            <w:vAlign w:val="center"/>
          </w:tcPr>
          <w:p w14:paraId="1D289A40" w14:textId="77777777" w:rsidR="00690FF5" w:rsidRPr="00393479" w:rsidRDefault="00690FF5" w:rsidP="00393479">
            <w:pPr>
              <w:spacing w:after="0" w:line="240" w:lineRule="auto"/>
              <w:jc w:val="both"/>
              <w:rPr>
                <w:rFonts w:ascii="Arial" w:eastAsia="Times New Roman" w:hAnsi="Arial" w:cs="Arial"/>
                <w:color w:val="000000"/>
                <w:sz w:val="20"/>
                <w:szCs w:val="20"/>
              </w:rPr>
            </w:pPr>
          </w:p>
        </w:tc>
        <w:tc>
          <w:tcPr>
            <w:tcW w:w="754" w:type="pct"/>
            <w:tcBorders>
              <w:top w:val="single" w:sz="4" w:space="0" w:color="auto"/>
              <w:left w:val="nil"/>
              <w:bottom w:val="single" w:sz="8" w:space="0" w:color="auto"/>
              <w:right w:val="single" w:sz="8" w:space="0" w:color="auto"/>
            </w:tcBorders>
            <w:shd w:val="clear" w:color="auto" w:fill="auto"/>
            <w:vAlign w:val="center"/>
          </w:tcPr>
          <w:p w14:paraId="39B23981" w14:textId="77777777" w:rsidR="00690FF5" w:rsidRPr="00393479" w:rsidRDefault="00690FF5" w:rsidP="00393479">
            <w:pPr>
              <w:spacing w:after="0" w:line="240" w:lineRule="auto"/>
              <w:jc w:val="both"/>
              <w:rPr>
                <w:rFonts w:ascii="Arial" w:eastAsia="Times New Roman" w:hAnsi="Arial" w:cs="Arial"/>
                <w:color w:val="000000"/>
                <w:sz w:val="20"/>
                <w:szCs w:val="20"/>
              </w:rPr>
            </w:pPr>
          </w:p>
        </w:tc>
        <w:tc>
          <w:tcPr>
            <w:tcW w:w="687" w:type="pct"/>
            <w:tcBorders>
              <w:top w:val="single" w:sz="4" w:space="0" w:color="auto"/>
              <w:left w:val="nil"/>
              <w:bottom w:val="single" w:sz="8" w:space="0" w:color="auto"/>
              <w:right w:val="single" w:sz="8" w:space="0" w:color="auto"/>
            </w:tcBorders>
            <w:shd w:val="clear" w:color="auto" w:fill="auto"/>
            <w:vAlign w:val="center"/>
          </w:tcPr>
          <w:p w14:paraId="0554E2CF" w14:textId="680CA1F2" w:rsidR="00690FF5" w:rsidRPr="00393479" w:rsidRDefault="00690FF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Year 2019</w:t>
            </w:r>
          </w:p>
        </w:tc>
        <w:tc>
          <w:tcPr>
            <w:tcW w:w="358" w:type="pct"/>
            <w:tcBorders>
              <w:top w:val="single" w:sz="4" w:space="0" w:color="auto"/>
              <w:left w:val="nil"/>
              <w:bottom w:val="single" w:sz="8" w:space="0" w:color="auto"/>
              <w:right w:val="single" w:sz="8" w:space="0" w:color="auto"/>
            </w:tcBorders>
            <w:shd w:val="clear" w:color="auto" w:fill="auto"/>
            <w:vAlign w:val="center"/>
          </w:tcPr>
          <w:p w14:paraId="248DC39E" w14:textId="47AD9DE6" w:rsidR="00690FF5" w:rsidRPr="00393479" w:rsidRDefault="00690FF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Value</w:t>
            </w:r>
          </w:p>
        </w:tc>
        <w:tc>
          <w:tcPr>
            <w:tcW w:w="687" w:type="pct"/>
            <w:tcBorders>
              <w:top w:val="single" w:sz="4" w:space="0" w:color="auto"/>
              <w:left w:val="nil"/>
              <w:bottom w:val="single" w:sz="8" w:space="0" w:color="auto"/>
              <w:right w:val="single" w:sz="8" w:space="0" w:color="auto"/>
            </w:tcBorders>
            <w:shd w:val="clear" w:color="auto" w:fill="auto"/>
            <w:vAlign w:val="center"/>
          </w:tcPr>
          <w:p w14:paraId="6D964283" w14:textId="6A8F6A5A" w:rsidR="00690FF5" w:rsidRPr="00393479" w:rsidRDefault="00690FF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Year 2020</w:t>
            </w:r>
          </w:p>
        </w:tc>
        <w:tc>
          <w:tcPr>
            <w:tcW w:w="358" w:type="pct"/>
            <w:tcBorders>
              <w:top w:val="single" w:sz="4" w:space="0" w:color="auto"/>
              <w:left w:val="nil"/>
              <w:bottom w:val="single" w:sz="8" w:space="0" w:color="auto"/>
              <w:right w:val="single" w:sz="8" w:space="0" w:color="auto"/>
            </w:tcBorders>
            <w:shd w:val="clear" w:color="auto" w:fill="auto"/>
            <w:vAlign w:val="center"/>
          </w:tcPr>
          <w:p w14:paraId="38828BAF" w14:textId="1AEFEAD2" w:rsidR="00690FF5" w:rsidRPr="00393479" w:rsidRDefault="00690FF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Value</w:t>
            </w:r>
          </w:p>
        </w:tc>
        <w:tc>
          <w:tcPr>
            <w:tcW w:w="808" w:type="pct"/>
            <w:tcBorders>
              <w:top w:val="single" w:sz="4" w:space="0" w:color="auto"/>
              <w:left w:val="nil"/>
              <w:bottom w:val="single" w:sz="8" w:space="0" w:color="auto"/>
              <w:right w:val="single" w:sz="8" w:space="0" w:color="auto"/>
            </w:tcBorders>
            <w:shd w:val="clear" w:color="auto" w:fill="auto"/>
            <w:vAlign w:val="center"/>
          </w:tcPr>
          <w:p w14:paraId="0335883A" w14:textId="011031E4" w:rsidR="00690FF5" w:rsidRPr="00393479" w:rsidRDefault="00690FF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Year 2021-2024</w:t>
            </w:r>
          </w:p>
        </w:tc>
        <w:tc>
          <w:tcPr>
            <w:tcW w:w="344" w:type="pct"/>
            <w:tcBorders>
              <w:top w:val="single" w:sz="4" w:space="0" w:color="auto"/>
              <w:left w:val="nil"/>
              <w:bottom w:val="single" w:sz="8" w:space="0" w:color="auto"/>
              <w:right w:val="single" w:sz="8" w:space="0" w:color="auto"/>
            </w:tcBorders>
            <w:shd w:val="clear" w:color="auto" w:fill="auto"/>
            <w:vAlign w:val="center"/>
          </w:tcPr>
          <w:p w14:paraId="37B7CFC5" w14:textId="6556A2C3" w:rsidR="00690FF5" w:rsidRPr="00393479" w:rsidRDefault="00690FF5" w:rsidP="00393479">
            <w:pPr>
              <w:spacing w:after="0" w:line="240" w:lineRule="auto"/>
              <w:jc w:val="both"/>
              <w:rPr>
                <w:rFonts w:ascii="Arial" w:eastAsia="Times New Roman" w:hAnsi="Arial" w:cs="Arial"/>
                <w:color w:val="000000"/>
                <w:sz w:val="20"/>
                <w:szCs w:val="20"/>
              </w:rPr>
            </w:pPr>
            <w:r w:rsidRPr="00393479">
              <w:rPr>
                <w:rFonts w:ascii="Arial" w:eastAsia="Times New Roman" w:hAnsi="Arial" w:cs="Arial"/>
                <w:b/>
                <w:bCs/>
                <w:color w:val="000000"/>
                <w:sz w:val="20"/>
                <w:szCs w:val="20"/>
                <w:lang w:val="en-GB"/>
              </w:rPr>
              <w:t>Value</w:t>
            </w:r>
          </w:p>
        </w:tc>
      </w:tr>
      <w:tr w:rsidR="00690FF5" w:rsidRPr="00393479" w14:paraId="765E34F2" w14:textId="77777777" w:rsidTr="006A4FE5">
        <w:trPr>
          <w:trHeight w:val="525"/>
        </w:trPr>
        <w:tc>
          <w:tcPr>
            <w:tcW w:w="1004" w:type="pct"/>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2FA2452" w14:textId="41BB3001"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Improved Social Protection</w:t>
            </w:r>
          </w:p>
        </w:tc>
        <w:tc>
          <w:tcPr>
            <w:tcW w:w="754" w:type="pct"/>
            <w:tcBorders>
              <w:top w:val="single" w:sz="4" w:space="0" w:color="auto"/>
              <w:left w:val="nil"/>
              <w:bottom w:val="single" w:sz="8" w:space="0" w:color="auto"/>
              <w:right w:val="single" w:sz="8" w:space="0" w:color="auto"/>
            </w:tcBorders>
            <w:shd w:val="clear" w:color="auto" w:fill="auto"/>
            <w:vAlign w:val="center"/>
            <w:hideMark/>
          </w:tcPr>
          <w:p w14:paraId="71501229"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Number of PWDs supported</w:t>
            </w:r>
          </w:p>
        </w:tc>
        <w:tc>
          <w:tcPr>
            <w:tcW w:w="687" w:type="pct"/>
            <w:tcBorders>
              <w:top w:val="single" w:sz="4" w:space="0" w:color="auto"/>
              <w:left w:val="nil"/>
              <w:bottom w:val="single" w:sz="8" w:space="0" w:color="auto"/>
              <w:right w:val="single" w:sz="8" w:space="0" w:color="auto"/>
            </w:tcBorders>
            <w:shd w:val="clear" w:color="auto" w:fill="auto"/>
            <w:vAlign w:val="center"/>
            <w:hideMark/>
          </w:tcPr>
          <w:p w14:paraId="27D5ADD3"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single" w:sz="4" w:space="0" w:color="auto"/>
              <w:left w:val="nil"/>
              <w:bottom w:val="single" w:sz="8" w:space="0" w:color="auto"/>
              <w:right w:val="single" w:sz="8" w:space="0" w:color="auto"/>
            </w:tcBorders>
            <w:shd w:val="clear" w:color="auto" w:fill="auto"/>
            <w:vAlign w:val="center"/>
            <w:hideMark/>
          </w:tcPr>
          <w:p w14:paraId="4B7A461A"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61</w:t>
            </w:r>
          </w:p>
        </w:tc>
        <w:tc>
          <w:tcPr>
            <w:tcW w:w="687" w:type="pct"/>
            <w:tcBorders>
              <w:top w:val="single" w:sz="4" w:space="0" w:color="auto"/>
              <w:left w:val="nil"/>
              <w:bottom w:val="single" w:sz="8" w:space="0" w:color="auto"/>
              <w:right w:val="single" w:sz="8" w:space="0" w:color="auto"/>
            </w:tcBorders>
            <w:shd w:val="clear" w:color="auto" w:fill="auto"/>
            <w:vAlign w:val="center"/>
            <w:hideMark/>
          </w:tcPr>
          <w:p w14:paraId="2CE0341B"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single" w:sz="4" w:space="0" w:color="auto"/>
              <w:left w:val="nil"/>
              <w:bottom w:val="single" w:sz="8" w:space="0" w:color="auto"/>
              <w:right w:val="single" w:sz="8" w:space="0" w:color="auto"/>
            </w:tcBorders>
            <w:shd w:val="clear" w:color="auto" w:fill="auto"/>
            <w:vAlign w:val="center"/>
            <w:hideMark/>
          </w:tcPr>
          <w:p w14:paraId="303BAF6D"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3</w:t>
            </w:r>
          </w:p>
        </w:tc>
        <w:tc>
          <w:tcPr>
            <w:tcW w:w="808" w:type="pct"/>
            <w:tcBorders>
              <w:top w:val="single" w:sz="4" w:space="0" w:color="auto"/>
              <w:left w:val="nil"/>
              <w:bottom w:val="single" w:sz="8" w:space="0" w:color="auto"/>
              <w:right w:val="single" w:sz="8" w:space="0" w:color="auto"/>
            </w:tcBorders>
            <w:shd w:val="clear" w:color="auto" w:fill="auto"/>
            <w:vAlign w:val="center"/>
            <w:hideMark/>
          </w:tcPr>
          <w:p w14:paraId="7CC5A43D"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4" w:type="pct"/>
            <w:tcBorders>
              <w:top w:val="single" w:sz="4" w:space="0" w:color="auto"/>
              <w:left w:val="nil"/>
              <w:bottom w:val="single" w:sz="8" w:space="0" w:color="auto"/>
              <w:right w:val="single" w:sz="8" w:space="0" w:color="auto"/>
            </w:tcBorders>
            <w:shd w:val="clear" w:color="auto" w:fill="auto"/>
            <w:vAlign w:val="center"/>
            <w:hideMark/>
          </w:tcPr>
          <w:p w14:paraId="453AA87A"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60</w:t>
            </w:r>
          </w:p>
        </w:tc>
      </w:tr>
      <w:tr w:rsidR="00690FF5" w:rsidRPr="00393479" w14:paraId="3466A100" w14:textId="77777777" w:rsidTr="006A4FE5">
        <w:trPr>
          <w:trHeight w:val="780"/>
        </w:trPr>
        <w:tc>
          <w:tcPr>
            <w:tcW w:w="1004" w:type="pct"/>
            <w:vMerge/>
            <w:tcBorders>
              <w:top w:val="nil"/>
              <w:left w:val="single" w:sz="8" w:space="0" w:color="auto"/>
              <w:bottom w:val="single" w:sz="8" w:space="0" w:color="000000"/>
              <w:right w:val="single" w:sz="8" w:space="0" w:color="auto"/>
            </w:tcBorders>
            <w:vAlign w:val="center"/>
            <w:hideMark/>
          </w:tcPr>
          <w:p w14:paraId="172225F2" w14:textId="77777777" w:rsidR="00690FF5" w:rsidRPr="00393479" w:rsidRDefault="00690FF5" w:rsidP="006A4FE5">
            <w:pPr>
              <w:spacing w:after="0" w:line="240" w:lineRule="auto"/>
              <w:rPr>
                <w:rFonts w:ascii="Arial" w:eastAsia="Times New Roman" w:hAnsi="Arial" w:cs="Arial"/>
                <w:color w:val="000000"/>
                <w:sz w:val="20"/>
                <w:szCs w:val="20"/>
              </w:rPr>
            </w:pPr>
          </w:p>
        </w:tc>
        <w:tc>
          <w:tcPr>
            <w:tcW w:w="754" w:type="pct"/>
            <w:tcBorders>
              <w:top w:val="nil"/>
              <w:left w:val="nil"/>
              <w:bottom w:val="single" w:sz="8" w:space="0" w:color="auto"/>
              <w:right w:val="single" w:sz="8" w:space="0" w:color="auto"/>
            </w:tcBorders>
            <w:shd w:val="clear" w:color="auto" w:fill="auto"/>
            <w:vAlign w:val="center"/>
            <w:hideMark/>
          </w:tcPr>
          <w:p w14:paraId="14167C79" w14:textId="1CDAFAAD"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Number of Women and </w:t>
            </w:r>
            <w:r w:rsidR="006A4FE5" w:rsidRPr="00393479">
              <w:rPr>
                <w:rFonts w:ascii="Arial" w:eastAsia="Times New Roman" w:hAnsi="Arial" w:cs="Arial"/>
                <w:color w:val="000000"/>
                <w:sz w:val="20"/>
                <w:szCs w:val="20"/>
              </w:rPr>
              <w:t>Vulnerable</w:t>
            </w:r>
            <w:r w:rsidRPr="00393479">
              <w:rPr>
                <w:rFonts w:ascii="Arial" w:eastAsia="Times New Roman" w:hAnsi="Arial" w:cs="Arial"/>
                <w:color w:val="000000"/>
                <w:sz w:val="20"/>
                <w:szCs w:val="20"/>
              </w:rPr>
              <w:t xml:space="preserve"> groups supported</w:t>
            </w:r>
          </w:p>
        </w:tc>
        <w:tc>
          <w:tcPr>
            <w:tcW w:w="687" w:type="pct"/>
            <w:tcBorders>
              <w:top w:val="nil"/>
              <w:left w:val="nil"/>
              <w:bottom w:val="single" w:sz="8" w:space="0" w:color="auto"/>
              <w:right w:val="single" w:sz="8" w:space="0" w:color="auto"/>
            </w:tcBorders>
            <w:shd w:val="clear" w:color="auto" w:fill="auto"/>
            <w:vAlign w:val="center"/>
            <w:hideMark/>
          </w:tcPr>
          <w:p w14:paraId="3DB1F357"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6ED13216"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271</w:t>
            </w:r>
          </w:p>
        </w:tc>
        <w:tc>
          <w:tcPr>
            <w:tcW w:w="687" w:type="pct"/>
            <w:tcBorders>
              <w:top w:val="nil"/>
              <w:left w:val="nil"/>
              <w:bottom w:val="single" w:sz="8" w:space="0" w:color="auto"/>
              <w:right w:val="single" w:sz="8" w:space="0" w:color="auto"/>
            </w:tcBorders>
            <w:shd w:val="clear" w:color="auto" w:fill="auto"/>
            <w:vAlign w:val="center"/>
            <w:hideMark/>
          </w:tcPr>
          <w:p w14:paraId="6A7B5BE4"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19813B3B"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290</w:t>
            </w:r>
          </w:p>
        </w:tc>
        <w:tc>
          <w:tcPr>
            <w:tcW w:w="808" w:type="pct"/>
            <w:tcBorders>
              <w:top w:val="nil"/>
              <w:left w:val="nil"/>
              <w:bottom w:val="single" w:sz="8" w:space="0" w:color="auto"/>
              <w:right w:val="single" w:sz="8" w:space="0" w:color="auto"/>
            </w:tcBorders>
            <w:shd w:val="clear" w:color="auto" w:fill="auto"/>
            <w:vAlign w:val="center"/>
            <w:hideMark/>
          </w:tcPr>
          <w:p w14:paraId="0DCA1483"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4" w:type="pct"/>
            <w:tcBorders>
              <w:top w:val="nil"/>
              <w:left w:val="nil"/>
              <w:bottom w:val="single" w:sz="8" w:space="0" w:color="auto"/>
              <w:right w:val="single" w:sz="8" w:space="0" w:color="auto"/>
            </w:tcBorders>
            <w:shd w:val="clear" w:color="auto" w:fill="auto"/>
            <w:vAlign w:val="center"/>
            <w:hideMark/>
          </w:tcPr>
          <w:p w14:paraId="1C81A368"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290</w:t>
            </w:r>
          </w:p>
        </w:tc>
      </w:tr>
      <w:tr w:rsidR="00690FF5" w:rsidRPr="00393479" w14:paraId="3CDC30A8" w14:textId="77777777" w:rsidTr="006A4FE5">
        <w:trPr>
          <w:trHeight w:val="780"/>
        </w:trPr>
        <w:tc>
          <w:tcPr>
            <w:tcW w:w="1004" w:type="pct"/>
            <w:vMerge w:val="restart"/>
            <w:tcBorders>
              <w:top w:val="nil"/>
              <w:left w:val="single" w:sz="8" w:space="0" w:color="auto"/>
              <w:bottom w:val="single" w:sz="8" w:space="0" w:color="000000"/>
              <w:right w:val="single" w:sz="8" w:space="0" w:color="auto"/>
            </w:tcBorders>
            <w:shd w:val="clear" w:color="auto" w:fill="auto"/>
            <w:vAlign w:val="center"/>
            <w:hideMark/>
          </w:tcPr>
          <w:p w14:paraId="603B5D22"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Private sector Development Promoted</w:t>
            </w:r>
          </w:p>
        </w:tc>
        <w:tc>
          <w:tcPr>
            <w:tcW w:w="754" w:type="pct"/>
            <w:tcBorders>
              <w:top w:val="nil"/>
              <w:left w:val="nil"/>
              <w:bottom w:val="single" w:sz="8" w:space="0" w:color="auto"/>
              <w:right w:val="single" w:sz="8" w:space="0" w:color="auto"/>
            </w:tcBorders>
            <w:shd w:val="clear" w:color="auto" w:fill="auto"/>
            <w:vAlign w:val="center"/>
            <w:hideMark/>
          </w:tcPr>
          <w:p w14:paraId="6070BCEA"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Number of Entrepreneurs and SMEs supported</w:t>
            </w:r>
          </w:p>
        </w:tc>
        <w:tc>
          <w:tcPr>
            <w:tcW w:w="687" w:type="pct"/>
            <w:tcBorders>
              <w:top w:val="nil"/>
              <w:left w:val="nil"/>
              <w:bottom w:val="single" w:sz="8" w:space="0" w:color="auto"/>
              <w:right w:val="single" w:sz="8" w:space="0" w:color="auto"/>
            </w:tcBorders>
            <w:shd w:val="clear" w:color="auto" w:fill="auto"/>
            <w:vAlign w:val="center"/>
            <w:hideMark/>
          </w:tcPr>
          <w:p w14:paraId="600C357F"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2019</w:t>
            </w:r>
          </w:p>
        </w:tc>
        <w:tc>
          <w:tcPr>
            <w:tcW w:w="358" w:type="pct"/>
            <w:tcBorders>
              <w:top w:val="nil"/>
              <w:left w:val="nil"/>
              <w:bottom w:val="single" w:sz="8" w:space="0" w:color="auto"/>
              <w:right w:val="single" w:sz="8" w:space="0" w:color="auto"/>
            </w:tcBorders>
            <w:shd w:val="clear" w:color="auto" w:fill="auto"/>
            <w:vAlign w:val="center"/>
            <w:hideMark/>
          </w:tcPr>
          <w:p w14:paraId="4F6D36D5"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40</w:t>
            </w:r>
          </w:p>
        </w:tc>
        <w:tc>
          <w:tcPr>
            <w:tcW w:w="687" w:type="pct"/>
            <w:tcBorders>
              <w:top w:val="nil"/>
              <w:left w:val="nil"/>
              <w:bottom w:val="single" w:sz="8" w:space="0" w:color="auto"/>
              <w:right w:val="single" w:sz="8" w:space="0" w:color="auto"/>
            </w:tcBorders>
            <w:shd w:val="clear" w:color="auto" w:fill="auto"/>
            <w:vAlign w:val="center"/>
            <w:hideMark/>
          </w:tcPr>
          <w:p w14:paraId="2BDD6039"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2020</w:t>
            </w:r>
          </w:p>
        </w:tc>
        <w:tc>
          <w:tcPr>
            <w:tcW w:w="358" w:type="pct"/>
            <w:tcBorders>
              <w:top w:val="nil"/>
              <w:left w:val="nil"/>
              <w:bottom w:val="single" w:sz="8" w:space="0" w:color="auto"/>
              <w:right w:val="single" w:sz="8" w:space="0" w:color="auto"/>
            </w:tcBorders>
            <w:shd w:val="clear" w:color="auto" w:fill="auto"/>
            <w:vAlign w:val="center"/>
            <w:hideMark/>
          </w:tcPr>
          <w:p w14:paraId="66C13230"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45</w:t>
            </w:r>
          </w:p>
        </w:tc>
        <w:tc>
          <w:tcPr>
            <w:tcW w:w="808" w:type="pct"/>
            <w:tcBorders>
              <w:top w:val="nil"/>
              <w:left w:val="nil"/>
              <w:bottom w:val="single" w:sz="8" w:space="0" w:color="auto"/>
              <w:right w:val="single" w:sz="8" w:space="0" w:color="auto"/>
            </w:tcBorders>
            <w:shd w:val="clear" w:color="auto" w:fill="auto"/>
            <w:vAlign w:val="center"/>
            <w:hideMark/>
          </w:tcPr>
          <w:p w14:paraId="1CAF4038"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4" w:type="pct"/>
            <w:tcBorders>
              <w:top w:val="nil"/>
              <w:left w:val="nil"/>
              <w:bottom w:val="single" w:sz="8" w:space="0" w:color="auto"/>
              <w:right w:val="single" w:sz="8" w:space="0" w:color="auto"/>
            </w:tcBorders>
            <w:shd w:val="clear" w:color="auto" w:fill="auto"/>
            <w:vAlign w:val="center"/>
            <w:hideMark/>
          </w:tcPr>
          <w:p w14:paraId="0A3F6396"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50</w:t>
            </w:r>
          </w:p>
        </w:tc>
      </w:tr>
      <w:tr w:rsidR="00690FF5" w:rsidRPr="00393479" w14:paraId="7E283BEE" w14:textId="77777777" w:rsidTr="006A4FE5">
        <w:trPr>
          <w:trHeight w:val="525"/>
        </w:trPr>
        <w:tc>
          <w:tcPr>
            <w:tcW w:w="1004" w:type="pct"/>
            <w:vMerge/>
            <w:tcBorders>
              <w:top w:val="nil"/>
              <w:left w:val="single" w:sz="8" w:space="0" w:color="auto"/>
              <w:bottom w:val="single" w:sz="8" w:space="0" w:color="000000"/>
              <w:right w:val="single" w:sz="8" w:space="0" w:color="auto"/>
            </w:tcBorders>
            <w:vAlign w:val="center"/>
            <w:hideMark/>
          </w:tcPr>
          <w:p w14:paraId="66437B97" w14:textId="77777777" w:rsidR="00690FF5" w:rsidRPr="00393479" w:rsidRDefault="00690FF5" w:rsidP="006A4FE5">
            <w:pPr>
              <w:spacing w:after="0" w:line="240" w:lineRule="auto"/>
              <w:rPr>
                <w:rFonts w:ascii="Arial" w:eastAsia="Times New Roman" w:hAnsi="Arial" w:cs="Arial"/>
                <w:color w:val="000000"/>
                <w:sz w:val="20"/>
                <w:szCs w:val="20"/>
              </w:rPr>
            </w:pPr>
          </w:p>
        </w:tc>
        <w:tc>
          <w:tcPr>
            <w:tcW w:w="754" w:type="pct"/>
            <w:tcBorders>
              <w:top w:val="nil"/>
              <w:left w:val="nil"/>
              <w:bottom w:val="single" w:sz="8" w:space="0" w:color="auto"/>
              <w:right w:val="single" w:sz="8" w:space="0" w:color="auto"/>
            </w:tcBorders>
            <w:shd w:val="clear" w:color="auto" w:fill="auto"/>
            <w:vAlign w:val="center"/>
            <w:hideMark/>
          </w:tcPr>
          <w:p w14:paraId="45E93289"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Number of Markets constructed</w:t>
            </w:r>
          </w:p>
        </w:tc>
        <w:tc>
          <w:tcPr>
            <w:tcW w:w="687" w:type="pct"/>
            <w:tcBorders>
              <w:top w:val="nil"/>
              <w:left w:val="nil"/>
              <w:bottom w:val="single" w:sz="8" w:space="0" w:color="auto"/>
              <w:right w:val="single" w:sz="8" w:space="0" w:color="auto"/>
            </w:tcBorders>
            <w:shd w:val="clear" w:color="auto" w:fill="auto"/>
            <w:vAlign w:val="center"/>
            <w:hideMark/>
          </w:tcPr>
          <w:p w14:paraId="1E449414"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47F182BB"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3</w:t>
            </w:r>
          </w:p>
        </w:tc>
        <w:tc>
          <w:tcPr>
            <w:tcW w:w="687" w:type="pct"/>
            <w:tcBorders>
              <w:top w:val="nil"/>
              <w:left w:val="nil"/>
              <w:bottom w:val="single" w:sz="8" w:space="0" w:color="auto"/>
              <w:right w:val="single" w:sz="8" w:space="0" w:color="auto"/>
            </w:tcBorders>
            <w:shd w:val="clear" w:color="auto" w:fill="auto"/>
            <w:vAlign w:val="center"/>
            <w:hideMark/>
          </w:tcPr>
          <w:p w14:paraId="17311402"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50D93C8F"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0</w:t>
            </w:r>
          </w:p>
        </w:tc>
        <w:tc>
          <w:tcPr>
            <w:tcW w:w="808" w:type="pct"/>
            <w:tcBorders>
              <w:top w:val="nil"/>
              <w:left w:val="nil"/>
              <w:bottom w:val="single" w:sz="8" w:space="0" w:color="auto"/>
              <w:right w:val="single" w:sz="8" w:space="0" w:color="auto"/>
            </w:tcBorders>
            <w:shd w:val="clear" w:color="auto" w:fill="auto"/>
            <w:vAlign w:val="center"/>
            <w:hideMark/>
          </w:tcPr>
          <w:p w14:paraId="38F51DC1"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4" w:type="pct"/>
            <w:tcBorders>
              <w:top w:val="nil"/>
              <w:left w:val="nil"/>
              <w:bottom w:val="single" w:sz="8" w:space="0" w:color="auto"/>
              <w:right w:val="single" w:sz="8" w:space="0" w:color="auto"/>
            </w:tcBorders>
            <w:shd w:val="clear" w:color="auto" w:fill="auto"/>
            <w:vAlign w:val="center"/>
            <w:hideMark/>
          </w:tcPr>
          <w:p w14:paraId="2E834CDB"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3</w:t>
            </w:r>
          </w:p>
        </w:tc>
      </w:tr>
      <w:tr w:rsidR="00690FF5" w:rsidRPr="00393479" w14:paraId="6CAF613C" w14:textId="77777777" w:rsidTr="006A4FE5">
        <w:trPr>
          <w:trHeight w:val="780"/>
        </w:trPr>
        <w:tc>
          <w:tcPr>
            <w:tcW w:w="1004" w:type="pct"/>
            <w:vMerge w:val="restart"/>
            <w:tcBorders>
              <w:top w:val="nil"/>
              <w:left w:val="single" w:sz="8" w:space="0" w:color="auto"/>
              <w:bottom w:val="single" w:sz="8" w:space="0" w:color="auto"/>
              <w:right w:val="single" w:sz="8" w:space="0" w:color="auto"/>
            </w:tcBorders>
            <w:shd w:val="clear" w:color="auto" w:fill="auto"/>
            <w:vAlign w:val="center"/>
            <w:hideMark/>
          </w:tcPr>
          <w:p w14:paraId="68901983"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Improved  Environmental Sanitation</w:t>
            </w:r>
          </w:p>
        </w:tc>
        <w:tc>
          <w:tcPr>
            <w:tcW w:w="754" w:type="pct"/>
            <w:tcBorders>
              <w:top w:val="nil"/>
              <w:left w:val="nil"/>
              <w:bottom w:val="single" w:sz="8" w:space="0" w:color="auto"/>
              <w:right w:val="single" w:sz="8" w:space="0" w:color="auto"/>
            </w:tcBorders>
            <w:shd w:val="clear" w:color="auto" w:fill="auto"/>
            <w:vAlign w:val="center"/>
            <w:hideMark/>
          </w:tcPr>
          <w:p w14:paraId="7B2FA0C3" w14:textId="610F0C96"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Number of disaster community </w:t>
            </w:r>
            <w:r w:rsidR="006A4FE5" w:rsidRPr="00393479">
              <w:rPr>
                <w:rFonts w:ascii="Arial" w:eastAsia="Times New Roman" w:hAnsi="Arial" w:cs="Arial"/>
                <w:color w:val="000000"/>
                <w:sz w:val="20"/>
                <w:szCs w:val="20"/>
              </w:rPr>
              <w:t>gatherings</w:t>
            </w:r>
            <w:r w:rsidRPr="00393479">
              <w:rPr>
                <w:rFonts w:ascii="Arial" w:eastAsia="Times New Roman" w:hAnsi="Arial" w:cs="Arial"/>
                <w:color w:val="000000"/>
                <w:sz w:val="20"/>
                <w:szCs w:val="20"/>
              </w:rPr>
              <w:t xml:space="preserve"> held </w:t>
            </w:r>
          </w:p>
        </w:tc>
        <w:tc>
          <w:tcPr>
            <w:tcW w:w="687" w:type="pct"/>
            <w:tcBorders>
              <w:top w:val="nil"/>
              <w:left w:val="nil"/>
              <w:bottom w:val="single" w:sz="8" w:space="0" w:color="auto"/>
              <w:right w:val="single" w:sz="8" w:space="0" w:color="auto"/>
            </w:tcBorders>
            <w:shd w:val="clear" w:color="auto" w:fill="auto"/>
            <w:vAlign w:val="center"/>
            <w:hideMark/>
          </w:tcPr>
          <w:p w14:paraId="6D374170"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2019</w:t>
            </w:r>
          </w:p>
        </w:tc>
        <w:tc>
          <w:tcPr>
            <w:tcW w:w="358" w:type="pct"/>
            <w:tcBorders>
              <w:top w:val="nil"/>
              <w:left w:val="nil"/>
              <w:bottom w:val="single" w:sz="8" w:space="0" w:color="auto"/>
              <w:right w:val="single" w:sz="8" w:space="0" w:color="auto"/>
            </w:tcBorders>
            <w:shd w:val="clear" w:color="auto" w:fill="auto"/>
            <w:vAlign w:val="center"/>
            <w:hideMark/>
          </w:tcPr>
          <w:p w14:paraId="7BD65567"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15</w:t>
            </w:r>
          </w:p>
        </w:tc>
        <w:tc>
          <w:tcPr>
            <w:tcW w:w="687" w:type="pct"/>
            <w:tcBorders>
              <w:top w:val="nil"/>
              <w:left w:val="nil"/>
              <w:bottom w:val="single" w:sz="8" w:space="0" w:color="auto"/>
              <w:right w:val="single" w:sz="8" w:space="0" w:color="auto"/>
            </w:tcBorders>
            <w:shd w:val="clear" w:color="auto" w:fill="auto"/>
            <w:vAlign w:val="center"/>
            <w:hideMark/>
          </w:tcPr>
          <w:p w14:paraId="68974A06"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2020</w:t>
            </w:r>
          </w:p>
        </w:tc>
        <w:tc>
          <w:tcPr>
            <w:tcW w:w="358" w:type="pct"/>
            <w:tcBorders>
              <w:top w:val="nil"/>
              <w:left w:val="nil"/>
              <w:bottom w:val="single" w:sz="8" w:space="0" w:color="auto"/>
              <w:right w:val="single" w:sz="8" w:space="0" w:color="auto"/>
            </w:tcBorders>
            <w:shd w:val="clear" w:color="auto" w:fill="auto"/>
            <w:vAlign w:val="center"/>
            <w:hideMark/>
          </w:tcPr>
          <w:p w14:paraId="0EFFC0E4"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4</w:t>
            </w:r>
          </w:p>
        </w:tc>
        <w:tc>
          <w:tcPr>
            <w:tcW w:w="808" w:type="pct"/>
            <w:tcBorders>
              <w:top w:val="nil"/>
              <w:left w:val="nil"/>
              <w:bottom w:val="single" w:sz="8" w:space="0" w:color="auto"/>
              <w:right w:val="single" w:sz="8" w:space="0" w:color="auto"/>
            </w:tcBorders>
            <w:shd w:val="clear" w:color="auto" w:fill="auto"/>
            <w:vAlign w:val="center"/>
            <w:hideMark/>
          </w:tcPr>
          <w:p w14:paraId="0497B636"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4" w:type="pct"/>
            <w:tcBorders>
              <w:top w:val="nil"/>
              <w:left w:val="nil"/>
              <w:bottom w:val="single" w:sz="8" w:space="0" w:color="auto"/>
              <w:right w:val="single" w:sz="8" w:space="0" w:color="auto"/>
            </w:tcBorders>
            <w:shd w:val="clear" w:color="auto" w:fill="auto"/>
            <w:vAlign w:val="center"/>
            <w:hideMark/>
          </w:tcPr>
          <w:p w14:paraId="4B35DEC1"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15</w:t>
            </w:r>
          </w:p>
        </w:tc>
      </w:tr>
      <w:tr w:rsidR="00690FF5" w:rsidRPr="00393479" w14:paraId="58145C30" w14:textId="77777777" w:rsidTr="006A4FE5">
        <w:trPr>
          <w:trHeight w:val="525"/>
        </w:trPr>
        <w:tc>
          <w:tcPr>
            <w:tcW w:w="1004" w:type="pct"/>
            <w:vMerge/>
            <w:tcBorders>
              <w:top w:val="nil"/>
              <w:left w:val="single" w:sz="8" w:space="0" w:color="auto"/>
              <w:bottom w:val="single" w:sz="8" w:space="0" w:color="auto"/>
              <w:right w:val="single" w:sz="8" w:space="0" w:color="auto"/>
            </w:tcBorders>
            <w:vAlign w:val="center"/>
            <w:hideMark/>
          </w:tcPr>
          <w:p w14:paraId="1F3233CF" w14:textId="77777777" w:rsidR="00690FF5" w:rsidRPr="00393479" w:rsidRDefault="00690FF5" w:rsidP="006A4FE5">
            <w:pPr>
              <w:spacing w:after="0" w:line="240" w:lineRule="auto"/>
              <w:rPr>
                <w:rFonts w:ascii="Arial" w:eastAsia="Times New Roman" w:hAnsi="Arial" w:cs="Arial"/>
                <w:color w:val="000000"/>
                <w:sz w:val="20"/>
                <w:szCs w:val="20"/>
              </w:rPr>
            </w:pPr>
          </w:p>
        </w:tc>
        <w:tc>
          <w:tcPr>
            <w:tcW w:w="754" w:type="pct"/>
            <w:tcBorders>
              <w:top w:val="nil"/>
              <w:left w:val="nil"/>
              <w:bottom w:val="single" w:sz="8" w:space="0" w:color="auto"/>
              <w:right w:val="single" w:sz="8" w:space="0" w:color="auto"/>
            </w:tcBorders>
            <w:shd w:val="clear" w:color="auto" w:fill="auto"/>
            <w:vAlign w:val="center"/>
            <w:hideMark/>
          </w:tcPr>
          <w:p w14:paraId="63FA4D29" w14:textId="77777777" w:rsidR="00690FF5" w:rsidRPr="00393479" w:rsidRDefault="00690FF5" w:rsidP="006A4FE5">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lang w:val="en-GB"/>
              </w:rPr>
              <w:t>Number of Trees planted</w:t>
            </w:r>
          </w:p>
        </w:tc>
        <w:tc>
          <w:tcPr>
            <w:tcW w:w="687" w:type="pct"/>
            <w:tcBorders>
              <w:top w:val="nil"/>
              <w:left w:val="nil"/>
              <w:bottom w:val="single" w:sz="8" w:space="0" w:color="auto"/>
              <w:right w:val="single" w:sz="8" w:space="0" w:color="auto"/>
            </w:tcBorders>
            <w:shd w:val="clear" w:color="auto" w:fill="auto"/>
            <w:vAlign w:val="center"/>
            <w:hideMark/>
          </w:tcPr>
          <w:p w14:paraId="146F0A3E"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2019</w:t>
            </w:r>
          </w:p>
        </w:tc>
        <w:tc>
          <w:tcPr>
            <w:tcW w:w="358" w:type="pct"/>
            <w:tcBorders>
              <w:top w:val="nil"/>
              <w:left w:val="nil"/>
              <w:bottom w:val="single" w:sz="8" w:space="0" w:color="auto"/>
              <w:right w:val="single" w:sz="8" w:space="0" w:color="auto"/>
            </w:tcBorders>
            <w:shd w:val="clear" w:color="auto" w:fill="auto"/>
            <w:vAlign w:val="center"/>
            <w:hideMark/>
          </w:tcPr>
          <w:p w14:paraId="02E8B907"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200</w:t>
            </w:r>
          </w:p>
        </w:tc>
        <w:tc>
          <w:tcPr>
            <w:tcW w:w="687" w:type="pct"/>
            <w:tcBorders>
              <w:top w:val="nil"/>
              <w:left w:val="nil"/>
              <w:bottom w:val="single" w:sz="8" w:space="0" w:color="auto"/>
              <w:right w:val="single" w:sz="8" w:space="0" w:color="auto"/>
            </w:tcBorders>
            <w:shd w:val="clear" w:color="auto" w:fill="auto"/>
            <w:vAlign w:val="center"/>
            <w:hideMark/>
          </w:tcPr>
          <w:p w14:paraId="350F067A"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2020</w:t>
            </w:r>
          </w:p>
        </w:tc>
        <w:tc>
          <w:tcPr>
            <w:tcW w:w="358" w:type="pct"/>
            <w:tcBorders>
              <w:top w:val="nil"/>
              <w:left w:val="nil"/>
              <w:bottom w:val="single" w:sz="8" w:space="0" w:color="auto"/>
              <w:right w:val="single" w:sz="8" w:space="0" w:color="auto"/>
            </w:tcBorders>
            <w:shd w:val="clear" w:color="auto" w:fill="auto"/>
            <w:vAlign w:val="center"/>
            <w:hideMark/>
          </w:tcPr>
          <w:p w14:paraId="1C78545C"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0</w:t>
            </w:r>
          </w:p>
        </w:tc>
        <w:tc>
          <w:tcPr>
            <w:tcW w:w="808" w:type="pct"/>
            <w:tcBorders>
              <w:top w:val="nil"/>
              <w:left w:val="nil"/>
              <w:bottom w:val="single" w:sz="8" w:space="0" w:color="auto"/>
              <w:right w:val="single" w:sz="8" w:space="0" w:color="auto"/>
            </w:tcBorders>
            <w:shd w:val="clear" w:color="auto" w:fill="auto"/>
            <w:vAlign w:val="center"/>
            <w:hideMark/>
          </w:tcPr>
          <w:p w14:paraId="4F491654"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2021</w:t>
            </w:r>
          </w:p>
        </w:tc>
        <w:tc>
          <w:tcPr>
            <w:tcW w:w="344" w:type="pct"/>
            <w:tcBorders>
              <w:top w:val="nil"/>
              <w:left w:val="nil"/>
              <w:bottom w:val="single" w:sz="8" w:space="0" w:color="auto"/>
              <w:right w:val="single" w:sz="8" w:space="0" w:color="auto"/>
            </w:tcBorders>
            <w:shd w:val="clear" w:color="auto" w:fill="auto"/>
            <w:vAlign w:val="center"/>
            <w:hideMark/>
          </w:tcPr>
          <w:p w14:paraId="41EA643D" w14:textId="77777777" w:rsidR="00690FF5" w:rsidRPr="00393479" w:rsidRDefault="00690FF5" w:rsidP="006A4FE5">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lang w:val="en-GB"/>
              </w:rPr>
              <w:t>200</w:t>
            </w:r>
          </w:p>
        </w:tc>
      </w:tr>
    </w:tbl>
    <w:p w14:paraId="317564C8" w14:textId="38C1CD86" w:rsidR="00690FF5" w:rsidRPr="00393479" w:rsidRDefault="00690FF5" w:rsidP="00393479">
      <w:pPr>
        <w:tabs>
          <w:tab w:val="left" w:pos="90"/>
          <w:tab w:val="left" w:pos="3668"/>
          <w:tab w:val="left" w:pos="15030"/>
        </w:tabs>
        <w:jc w:val="both"/>
        <w:rPr>
          <w:rFonts w:ascii="Arial" w:hAnsi="Arial" w:cs="Arial"/>
          <w:sz w:val="28"/>
        </w:rPr>
      </w:pPr>
    </w:p>
    <w:p w14:paraId="7DF64ECA" w14:textId="6D3995AA" w:rsidR="00690FF5" w:rsidRPr="00393479" w:rsidRDefault="00690FF5" w:rsidP="00393479">
      <w:pPr>
        <w:jc w:val="both"/>
        <w:rPr>
          <w:rFonts w:ascii="Arial" w:hAnsi="Arial" w:cs="Arial"/>
          <w:sz w:val="28"/>
        </w:rPr>
      </w:pPr>
    </w:p>
    <w:p w14:paraId="552F8561" w14:textId="1B1CC65D" w:rsidR="00690FF5" w:rsidRPr="00393479" w:rsidRDefault="00690FF5" w:rsidP="00393479">
      <w:pPr>
        <w:jc w:val="both"/>
        <w:rPr>
          <w:rFonts w:ascii="Arial" w:hAnsi="Arial" w:cs="Arial"/>
          <w:sz w:val="28"/>
        </w:rPr>
      </w:pPr>
    </w:p>
    <w:p w14:paraId="4BA4D177" w14:textId="77777777" w:rsidR="00690FF5" w:rsidRPr="00393479" w:rsidRDefault="00690FF5" w:rsidP="00393479">
      <w:pPr>
        <w:jc w:val="both"/>
        <w:rPr>
          <w:rFonts w:ascii="Arial" w:hAnsi="Arial" w:cs="Arial"/>
          <w:sz w:val="28"/>
        </w:rPr>
      </w:pPr>
    </w:p>
    <w:p w14:paraId="0D04A510" w14:textId="77777777" w:rsidR="00690FF5" w:rsidRPr="00393479" w:rsidRDefault="00690FF5" w:rsidP="00393479">
      <w:pPr>
        <w:jc w:val="both"/>
        <w:rPr>
          <w:rFonts w:ascii="Arial" w:hAnsi="Arial" w:cs="Arial"/>
          <w:sz w:val="28"/>
        </w:rPr>
      </w:pPr>
    </w:p>
    <w:p w14:paraId="063D20B2" w14:textId="77777777" w:rsidR="00690FF5" w:rsidRDefault="00690FF5" w:rsidP="00393479">
      <w:pPr>
        <w:jc w:val="both"/>
        <w:rPr>
          <w:rFonts w:ascii="Arial" w:hAnsi="Arial" w:cs="Arial"/>
          <w:sz w:val="28"/>
        </w:rPr>
      </w:pPr>
    </w:p>
    <w:p w14:paraId="30F62C15" w14:textId="77777777" w:rsidR="003061FB" w:rsidRPr="00393479" w:rsidRDefault="003061FB" w:rsidP="00393479">
      <w:pPr>
        <w:jc w:val="both"/>
        <w:rPr>
          <w:rFonts w:ascii="Arial" w:hAnsi="Arial" w:cs="Arial"/>
          <w:sz w:val="28"/>
        </w:rPr>
      </w:pPr>
    </w:p>
    <w:p w14:paraId="721C03E2" w14:textId="77777777" w:rsidR="00690FF5" w:rsidRPr="00393479" w:rsidRDefault="00690FF5" w:rsidP="00393479">
      <w:pPr>
        <w:jc w:val="both"/>
        <w:rPr>
          <w:rFonts w:ascii="Arial" w:hAnsi="Arial" w:cs="Arial"/>
          <w:sz w:val="28"/>
        </w:rPr>
      </w:pPr>
    </w:p>
    <w:p w14:paraId="374215B5" w14:textId="1DE750D6" w:rsidR="00690FF5" w:rsidRPr="003061FB" w:rsidRDefault="00690FF5" w:rsidP="003061FB">
      <w:pPr>
        <w:pStyle w:val="Heading1"/>
        <w:jc w:val="center"/>
        <w:rPr>
          <w:rFonts w:ascii="Arial" w:hAnsi="Arial" w:cs="Arial"/>
          <w:b/>
          <w:color w:val="auto"/>
          <w:sz w:val="28"/>
        </w:rPr>
      </w:pPr>
      <w:bookmarkStart w:id="60" w:name="_Toc53403175"/>
      <w:r w:rsidRPr="003061FB">
        <w:rPr>
          <w:rFonts w:ascii="Arial" w:hAnsi="Arial" w:cs="Arial"/>
          <w:b/>
          <w:color w:val="auto"/>
          <w:sz w:val="28"/>
        </w:rPr>
        <w:lastRenderedPageBreak/>
        <w:t>12.0 2021-2024 REVENUE PROJECTIONS</w:t>
      </w:r>
      <w:bookmarkEnd w:id="60"/>
    </w:p>
    <w:p w14:paraId="4A3BAAE7" w14:textId="77777777" w:rsidR="00690FF5" w:rsidRPr="00393479" w:rsidRDefault="00690FF5" w:rsidP="00393479">
      <w:pPr>
        <w:jc w:val="both"/>
        <w:rPr>
          <w:rFonts w:ascii="Arial" w:hAnsi="Arial" w:cs="Arial"/>
        </w:rPr>
      </w:pPr>
    </w:p>
    <w:p w14:paraId="4A799966" w14:textId="31FF5E10" w:rsidR="00690FF5" w:rsidRPr="00393479" w:rsidRDefault="00690FF5" w:rsidP="00393479">
      <w:pPr>
        <w:pStyle w:val="Heading2"/>
        <w:spacing w:before="0"/>
        <w:jc w:val="both"/>
        <w:rPr>
          <w:rFonts w:ascii="Arial" w:hAnsi="Arial" w:cs="Arial"/>
          <w:b/>
          <w:color w:val="auto"/>
          <w:sz w:val="28"/>
          <w:szCs w:val="28"/>
        </w:rPr>
      </w:pPr>
      <w:bookmarkStart w:id="61" w:name="_Toc53403176"/>
      <w:r w:rsidRPr="003061FB">
        <w:rPr>
          <w:rFonts w:ascii="Arial" w:hAnsi="Arial" w:cs="Arial"/>
          <w:b/>
          <w:color w:val="auto"/>
          <w:sz w:val="24"/>
          <w:szCs w:val="28"/>
        </w:rPr>
        <w:t>12.1 2021-2024 REVENUE PROJECTIONS – IGF ONLY</w:t>
      </w:r>
      <w:bookmarkEnd w:id="61"/>
    </w:p>
    <w:p w14:paraId="20DD9DBC" w14:textId="77777777" w:rsidR="00690FF5" w:rsidRPr="00393479" w:rsidRDefault="00690FF5" w:rsidP="00393479">
      <w:pPr>
        <w:jc w:val="both"/>
        <w:rPr>
          <w:rFonts w:ascii="Arial" w:hAnsi="Arial" w:cs="Arial"/>
          <w:sz w:val="16"/>
        </w:rPr>
      </w:pPr>
    </w:p>
    <w:p w14:paraId="401D696D" w14:textId="6BA8056C" w:rsidR="00690FF5" w:rsidRPr="00A22AD7" w:rsidRDefault="00A22AD7" w:rsidP="00393479">
      <w:pPr>
        <w:jc w:val="both"/>
        <w:rPr>
          <w:rFonts w:ascii="Arial" w:hAnsi="Arial" w:cs="Arial"/>
          <w:b/>
          <w:i/>
          <w:sz w:val="28"/>
        </w:rPr>
      </w:pPr>
      <w:r>
        <w:rPr>
          <w:rFonts w:ascii="Arial" w:hAnsi="Arial" w:cs="Arial"/>
          <w:b/>
          <w:bCs/>
          <w:i/>
          <w:sz w:val="24"/>
          <w:szCs w:val="24"/>
        </w:rPr>
        <w:t xml:space="preserve">Table </w:t>
      </w:r>
      <w:r w:rsidR="00690FF5" w:rsidRPr="00A22AD7">
        <w:rPr>
          <w:rFonts w:ascii="Arial" w:hAnsi="Arial" w:cs="Arial"/>
          <w:b/>
          <w:bCs/>
          <w:i/>
          <w:sz w:val="24"/>
          <w:szCs w:val="24"/>
        </w:rPr>
        <w:t>7a: 2021-2024 Revenue Projections – IGF Only</w:t>
      </w:r>
    </w:p>
    <w:tbl>
      <w:tblPr>
        <w:tblW w:w="5000" w:type="pct"/>
        <w:tblLook w:val="04A0" w:firstRow="1" w:lastRow="0" w:firstColumn="1" w:lastColumn="0" w:noHBand="0" w:noVBand="1"/>
      </w:tblPr>
      <w:tblGrid>
        <w:gridCol w:w="2955"/>
        <w:gridCol w:w="1843"/>
        <w:gridCol w:w="2017"/>
        <w:gridCol w:w="1925"/>
        <w:gridCol w:w="1835"/>
        <w:gridCol w:w="2012"/>
        <w:gridCol w:w="1927"/>
      </w:tblGrid>
      <w:tr w:rsidR="00690FF5" w:rsidRPr="00393479" w14:paraId="71D95765" w14:textId="77777777" w:rsidTr="00690FF5">
        <w:trPr>
          <w:trHeight w:val="486"/>
        </w:trPr>
        <w:tc>
          <w:tcPr>
            <w:tcW w:w="5000"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28F8B0" w14:textId="77777777" w:rsidR="00690FF5" w:rsidRPr="00393479" w:rsidRDefault="00690FF5" w:rsidP="006F2484">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2021-2024 REVENUE PROJECTIONS – IGF ONLY</w:t>
            </w:r>
          </w:p>
        </w:tc>
      </w:tr>
      <w:tr w:rsidR="00690FF5" w:rsidRPr="00393479" w14:paraId="497E37DE" w14:textId="77777777" w:rsidTr="00690FF5">
        <w:trPr>
          <w:trHeight w:val="486"/>
        </w:trPr>
        <w:tc>
          <w:tcPr>
            <w:tcW w:w="1018"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39FAA744" w14:textId="77777777" w:rsidR="00690FF5" w:rsidRPr="00393479" w:rsidRDefault="00690FF5" w:rsidP="006F2484">
            <w:pPr>
              <w:tabs>
                <w:tab w:val="left" w:pos="2728"/>
              </w:tabs>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Revenue Item</w:t>
            </w:r>
          </w:p>
        </w:tc>
        <w:tc>
          <w:tcPr>
            <w:tcW w:w="1330" w:type="pct"/>
            <w:gridSpan w:val="2"/>
            <w:tcBorders>
              <w:top w:val="single" w:sz="8" w:space="0" w:color="auto"/>
              <w:left w:val="nil"/>
              <w:bottom w:val="single" w:sz="8" w:space="0" w:color="auto"/>
              <w:right w:val="single" w:sz="8" w:space="0" w:color="auto"/>
            </w:tcBorders>
            <w:shd w:val="clear" w:color="auto" w:fill="auto"/>
            <w:noWrap/>
            <w:vAlign w:val="center"/>
            <w:hideMark/>
          </w:tcPr>
          <w:p w14:paraId="5FEFB2FE"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2020</w:t>
            </w:r>
          </w:p>
        </w:tc>
        <w:tc>
          <w:tcPr>
            <w:tcW w:w="663" w:type="pct"/>
            <w:tcBorders>
              <w:top w:val="nil"/>
              <w:left w:val="nil"/>
              <w:bottom w:val="single" w:sz="8" w:space="0" w:color="auto"/>
              <w:right w:val="single" w:sz="8" w:space="0" w:color="auto"/>
            </w:tcBorders>
            <w:shd w:val="clear" w:color="auto" w:fill="auto"/>
            <w:noWrap/>
            <w:vAlign w:val="center"/>
            <w:hideMark/>
          </w:tcPr>
          <w:p w14:paraId="09B2AB92"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2021</w:t>
            </w:r>
          </w:p>
        </w:tc>
        <w:tc>
          <w:tcPr>
            <w:tcW w:w="632" w:type="pct"/>
            <w:tcBorders>
              <w:top w:val="nil"/>
              <w:left w:val="nil"/>
              <w:bottom w:val="single" w:sz="8" w:space="0" w:color="auto"/>
              <w:right w:val="single" w:sz="8" w:space="0" w:color="auto"/>
            </w:tcBorders>
            <w:shd w:val="clear" w:color="auto" w:fill="auto"/>
            <w:noWrap/>
            <w:vAlign w:val="center"/>
            <w:hideMark/>
          </w:tcPr>
          <w:p w14:paraId="266CA5BB"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2022</w:t>
            </w:r>
          </w:p>
        </w:tc>
        <w:tc>
          <w:tcPr>
            <w:tcW w:w="693" w:type="pct"/>
            <w:tcBorders>
              <w:top w:val="nil"/>
              <w:left w:val="nil"/>
              <w:bottom w:val="single" w:sz="8" w:space="0" w:color="auto"/>
              <w:right w:val="single" w:sz="8" w:space="0" w:color="auto"/>
            </w:tcBorders>
            <w:shd w:val="clear" w:color="auto" w:fill="auto"/>
            <w:noWrap/>
            <w:vAlign w:val="center"/>
            <w:hideMark/>
          </w:tcPr>
          <w:p w14:paraId="311EB86C"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2023</w:t>
            </w:r>
          </w:p>
        </w:tc>
        <w:tc>
          <w:tcPr>
            <w:tcW w:w="664" w:type="pct"/>
            <w:tcBorders>
              <w:top w:val="nil"/>
              <w:left w:val="nil"/>
              <w:bottom w:val="single" w:sz="8" w:space="0" w:color="auto"/>
              <w:right w:val="single" w:sz="8" w:space="0" w:color="auto"/>
            </w:tcBorders>
            <w:shd w:val="clear" w:color="auto" w:fill="auto"/>
            <w:noWrap/>
            <w:vAlign w:val="center"/>
            <w:hideMark/>
          </w:tcPr>
          <w:p w14:paraId="0295D7A3"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2024</w:t>
            </w:r>
          </w:p>
        </w:tc>
      </w:tr>
      <w:tr w:rsidR="00690FF5" w:rsidRPr="00393479" w14:paraId="17B54E79" w14:textId="77777777" w:rsidTr="00690FF5">
        <w:trPr>
          <w:trHeight w:val="766"/>
        </w:trPr>
        <w:tc>
          <w:tcPr>
            <w:tcW w:w="1018" w:type="pct"/>
            <w:vMerge/>
            <w:tcBorders>
              <w:top w:val="nil"/>
              <w:left w:val="single" w:sz="8" w:space="0" w:color="auto"/>
              <w:bottom w:val="single" w:sz="8" w:space="0" w:color="000000"/>
              <w:right w:val="single" w:sz="8" w:space="0" w:color="auto"/>
            </w:tcBorders>
            <w:vAlign w:val="center"/>
            <w:hideMark/>
          </w:tcPr>
          <w:p w14:paraId="0A322D93"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p>
        </w:tc>
        <w:tc>
          <w:tcPr>
            <w:tcW w:w="635" w:type="pct"/>
            <w:tcBorders>
              <w:top w:val="nil"/>
              <w:left w:val="nil"/>
              <w:bottom w:val="single" w:sz="8" w:space="0" w:color="auto"/>
              <w:right w:val="single" w:sz="8" w:space="0" w:color="auto"/>
            </w:tcBorders>
            <w:shd w:val="clear" w:color="000000" w:fill="FFFFFF"/>
            <w:noWrap/>
            <w:vAlign w:val="center"/>
            <w:hideMark/>
          </w:tcPr>
          <w:p w14:paraId="420B166D" w14:textId="0F6500EA"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Budget</w:t>
            </w:r>
          </w:p>
        </w:tc>
        <w:tc>
          <w:tcPr>
            <w:tcW w:w="695" w:type="pct"/>
            <w:tcBorders>
              <w:top w:val="nil"/>
              <w:left w:val="nil"/>
              <w:bottom w:val="single" w:sz="8" w:space="0" w:color="auto"/>
              <w:right w:val="single" w:sz="8" w:space="0" w:color="auto"/>
            </w:tcBorders>
            <w:shd w:val="clear" w:color="auto" w:fill="auto"/>
            <w:vAlign w:val="center"/>
            <w:hideMark/>
          </w:tcPr>
          <w:p w14:paraId="3E682C03"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Actual as at Aug. 2020</w:t>
            </w:r>
          </w:p>
        </w:tc>
        <w:tc>
          <w:tcPr>
            <w:tcW w:w="663" w:type="pct"/>
            <w:tcBorders>
              <w:top w:val="nil"/>
              <w:left w:val="nil"/>
              <w:bottom w:val="single" w:sz="8" w:space="0" w:color="auto"/>
              <w:right w:val="single" w:sz="8" w:space="0" w:color="auto"/>
            </w:tcBorders>
            <w:shd w:val="clear" w:color="auto" w:fill="auto"/>
            <w:noWrap/>
            <w:vAlign w:val="center"/>
            <w:hideMark/>
          </w:tcPr>
          <w:p w14:paraId="3D6D55D1"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Projection</w:t>
            </w:r>
          </w:p>
        </w:tc>
        <w:tc>
          <w:tcPr>
            <w:tcW w:w="632" w:type="pct"/>
            <w:tcBorders>
              <w:top w:val="nil"/>
              <w:left w:val="nil"/>
              <w:bottom w:val="single" w:sz="8" w:space="0" w:color="auto"/>
              <w:right w:val="single" w:sz="8" w:space="0" w:color="auto"/>
            </w:tcBorders>
            <w:shd w:val="clear" w:color="auto" w:fill="auto"/>
            <w:noWrap/>
            <w:vAlign w:val="center"/>
            <w:hideMark/>
          </w:tcPr>
          <w:p w14:paraId="26820DE4"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Projection</w:t>
            </w:r>
          </w:p>
        </w:tc>
        <w:tc>
          <w:tcPr>
            <w:tcW w:w="693" w:type="pct"/>
            <w:tcBorders>
              <w:top w:val="nil"/>
              <w:left w:val="nil"/>
              <w:bottom w:val="single" w:sz="8" w:space="0" w:color="auto"/>
              <w:right w:val="single" w:sz="8" w:space="0" w:color="auto"/>
            </w:tcBorders>
            <w:shd w:val="clear" w:color="auto" w:fill="auto"/>
            <w:noWrap/>
            <w:vAlign w:val="center"/>
            <w:hideMark/>
          </w:tcPr>
          <w:p w14:paraId="665BAAEF"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Projection</w:t>
            </w:r>
          </w:p>
        </w:tc>
        <w:tc>
          <w:tcPr>
            <w:tcW w:w="664" w:type="pct"/>
            <w:tcBorders>
              <w:top w:val="nil"/>
              <w:left w:val="nil"/>
              <w:bottom w:val="single" w:sz="8" w:space="0" w:color="auto"/>
              <w:right w:val="single" w:sz="8" w:space="0" w:color="auto"/>
            </w:tcBorders>
            <w:shd w:val="clear" w:color="auto" w:fill="auto"/>
            <w:noWrap/>
            <w:vAlign w:val="center"/>
            <w:hideMark/>
          </w:tcPr>
          <w:p w14:paraId="65B97B1F" w14:textId="77777777" w:rsidR="00690FF5" w:rsidRPr="00393479" w:rsidRDefault="00690FF5" w:rsidP="006F2484">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Projection</w:t>
            </w:r>
          </w:p>
        </w:tc>
      </w:tr>
      <w:tr w:rsidR="00690FF5" w:rsidRPr="00393479" w14:paraId="7FB35B4E"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21903540" w14:textId="7EC4224A"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Rate</w:t>
            </w:r>
          </w:p>
        </w:tc>
        <w:tc>
          <w:tcPr>
            <w:tcW w:w="635" w:type="pct"/>
            <w:tcBorders>
              <w:top w:val="nil"/>
              <w:left w:val="nil"/>
              <w:bottom w:val="single" w:sz="8" w:space="0" w:color="auto"/>
              <w:right w:val="single" w:sz="8" w:space="0" w:color="auto"/>
            </w:tcBorders>
            <w:shd w:val="clear" w:color="000000" w:fill="FFFFFF"/>
            <w:noWrap/>
            <w:vAlign w:val="center"/>
            <w:hideMark/>
          </w:tcPr>
          <w:p w14:paraId="3457A20E"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134,000.00 </w:t>
            </w:r>
          </w:p>
        </w:tc>
        <w:tc>
          <w:tcPr>
            <w:tcW w:w="695" w:type="pct"/>
            <w:tcBorders>
              <w:top w:val="nil"/>
              <w:left w:val="nil"/>
              <w:bottom w:val="single" w:sz="8" w:space="0" w:color="auto"/>
              <w:right w:val="single" w:sz="8" w:space="0" w:color="auto"/>
            </w:tcBorders>
            <w:shd w:val="clear" w:color="000000" w:fill="FFFFFF"/>
            <w:vAlign w:val="center"/>
            <w:hideMark/>
          </w:tcPr>
          <w:p w14:paraId="20F0C9B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22,649.32</w:t>
            </w:r>
          </w:p>
        </w:tc>
        <w:tc>
          <w:tcPr>
            <w:tcW w:w="663" w:type="pct"/>
            <w:tcBorders>
              <w:top w:val="nil"/>
              <w:left w:val="nil"/>
              <w:bottom w:val="single" w:sz="8" w:space="0" w:color="auto"/>
              <w:right w:val="single" w:sz="8" w:space="0" w:color="auto"/>
            </w:tcBorders>
            <w:shd w:val="clear" w:color="auto" w:fill="auto"/>
            <w:noWrap/>
            <w:vAlign w:val="center"/>
            <w:hideMark/>
          </w:tcPr>
          <w:p w14:paraId="5076D754"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86,000.00 </w:t>
            </w:r>
          </w:p>
        </w:tc>
        <w:tc>
          <w:tcPr>
            <w:tcW w:w="632" w:type="pct"/>
            <w:tcBorders>
              <w:top w:val="nil"/>
              <w:left w:val="nil"/>
              <w:bottom w:val="single" w:sz="8" w:space="0" w:color="auto"/>
              <w:right w:val="single" w:sz="8" w:space="0" w:color="auto"/>
            </w:tcBorders>
            <w:shd w:val="clear" w:color="auto" w:fill="auto"/>
            <w:noWrap/>
            <w:vAlign w:val="center"/>
            <w:hideMark/>
          </w:tcPr>
          <w:p w14:paraId="7A2FA2A7"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94,600.00 </w:t>
            </w:r>
          </w:p>
        </w:tc>
        <w:tc>
          <w:tcPr>
            <w:tcW w:w="693" w:type="pct"/>
            <w:tcBorders>
              <w:top w:val="nil"/>
              <w:left w:val="nil"/>
              <w:bottom w:val="single" w:sz="8" w:space="0" w:color="auto"/>
              <w:right w:val="single" w:sz="8" w:space="0" w:color="auto"/>
            </w:tcBorders>
            <w:shd w:val="clear" w:color="auto" w:fill="auto"/>
            <w:noWrap/>
            <w:vAlign w:val="center"/>
            <w:hideMark/>
          </w:tcPr>
          <w:p w14:paraId="107FEB83"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104,060.00 </w:t>
            </w:r>
          </w:p>
        </w:tc>
        <w:tc>
          <w:tcPr>
            <w:tcW w:w="664" w:type="pct"/>
            <w:tcBorders>
              <w:top w:val="nil"/>
              <w:left w:val="nil"/>
              <w:bottom w:val="single" w:sz="8" w:space="0" w:color="auto"/>
              <w:right w:val="single" w:sz="8" w:space="0" w:color="auto"/>
            </w:tcBorders>
            <w:shd w:val="clear" w:color="auto" w:fill="auto"/>
            <w:noWrap/>
            <w:vAlign w:val="center"/>
            <w:hideMark/>
          </w:tcPr>
          <w:p w14:paraId="167ACA66"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114,466.00 </w:t>
            </w:r>
          </w:p>
        </w:tc>
      </w:tr>
      <w:tr w:rsidR="00690FF5" w:rsidRPr="00393479" w14:paraId="4E60FEAC"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1EC2BEA4"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Fees</w:t>
            </w:r>
          </w:p>
        </w:tc>
        <w:tc>
          <w:tcPr>
            <w:tcW w:w="635" w:type="pct"/>
            <w:tcBorders>
              <w:top w:val="nil"/>
              <w:left w:val="nil"/>
              <w:bottom w:val="single" w:sz="8" w:space="0" w:color="auto"/>
              <w:right w:val="single" w:sz="8" w:space="0" w:color="auto"/>
            </w:tcBorders>
            <w:shd w:val="clear" w:color="000000" w:fill="FFFFFF"/>
            <w:noWrap/>
            <w:vAlign w:val="center"/>
            <w:hideMark/>
          </w:tcPr>
          <w:p w14:paraId="3018646F"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238,745.00 </w:t>
            </w:r>
          </w:p>
        </w:tc>
        <w:tc>
          <w:tcPr>
            <w:tcW w:w="695" w:type="pct"/>
            <w:tcBorders>
              <w:top w:val="nil"/>
              <w:left w:val="nil"/>
              <w:bottom w:val="single" w:sz="8" w:space="0" w:color="auto"/>
              <w:right w:val="single" w:sz="8" w:space="0" w:color="auto"/>
            </w:tcBorders>
            <w:shd w:val="clear" w:color="000000" w:fill="FFFFFF"/>
            <w:vAlign w:val="center"/>
            <w:hideMark/>
          </w:tcPr>
          <w:p w14:paraId="32D1BB69"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124,576.00</w:t>
            </w:r>
          </w:p>
        </w:tc>
        <w:tc>
          <w:tcPr>
            <w:tcW w:w="663" w:type="pct"/>
            <w:tcBorders>
              <w:top w:val="nil"/>
              <w:left w:val="nil"/>
              <w:bottom w:val="single" w:sz="8" w:space="0" w:color="auto"/>
              <w:right w:val="single" w:sz="8" w:space="0" w:color="auto"/>
            </w:tcBorders>
            <w:shd w:val="clear" w:color="auto" w:fill="auto"/>
            <w:noWrap/>
            <w:vAlign w:val="center"/>
            <w:hideMark/>
          </w:tcPr>
          <w:p w14:paraId="330F70C1"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246,365.46 </w:t>
            </w:r>
          </w:p>
        </w:tc>
        <w:tc>
          <w:tcPr>
            <w:tcW w:w="632" w:type="pct"/>
            <w:tcBorders>
              <w:top w:val="nil"/>
              <w:left w:val="nil"/>
              <w:bottom w:val="single" w:sz="8" w:space="0" w:color="auto"/>
              <w:right w:val="single" w:sz="8" w:space="0" w:color="auto"/>
            </w:tcBorders>
            <w:shd w:val="clear" w:color="auto" w:fill="auto"/>
            <w:noWrap/>
            <w:vAlign w:val="center"/>
            <w:hideMark/>
          </w:tcPr>
          <w:p w14:paraId="72656C22"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271,002.01 </w:t>
            </w:r>
          </w:p>
        </w:tc>
        <w:tc>
          <w:tcPr>
            <w:tcW w:w="693" w:type="pct"/>
            <w:tcBorders>
              <w:top w:val="nil"/>
              <w:left w:val="nil"/>
              <w:bottom w:val="single" w:sz="8" w:space="0" w:color="auto"/>
              <w:right w:val="single" w:sz="8" w:space="0" w:color="auto"/>
            </w:tcBorders>
            <w:shd w:val="clear" w:color="auto" w:fill="auto"/>
            <w:noWrap/>
            <w:vAlign w:val="center"/>
            <w:hideMark/>
          </w:tcPr>
          <w:p w14:paraId="37F25441"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298,102.21 </w:t>
            </w:r>
          </w:p>
        </w:tc>
        <w:tc>
          <w:tcPr>
            <w:tcW w:w="664" w:type="pct"/>
            <w:tcBorders>
              <w:top w:val="nil"/>
              <w:left w:val="nil"/>
              <w:bottom w:val="single" w:sz="8" w:space="0" w:color="auto"/>
              <w:right w:val="single" w:sz="8" w:space="0" w:color="auto"/>
            </w:tcBorders>
            <w:shd w:val="clear" w:color="auto" w:fill="auto"/>
            <w:noWrap/>
            <w:vAlign w:val="center"/>
            <w:hideMark/>
          </w:tcPr>
          <w:p w14:paraId="66971DD9"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327,912.43 </w:t>
            </w:r>
          </w:p>
        </w:tc>
      </w:tr>
      <w:tr w:rsidR="00690FF5" w:rsidRPr="00393479" w14:paraId="00EF956D"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7A16FB73"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Fines</w:t>
            </w:r>
          </w:p>
        </w:tc>
        <w:tc>
          <w:tcPr>
            <w:tcW w:w="635" w:type="pct"/>
            <w:tcBorders>
              <w:top w:val="nil"/>
              <w:left w:val="nil"/>
              <w:bottom w:val="single" w:sz="8" w:space="0" w:color="auto"/>
              <w:right w:val="single" w:sz="8" w:space="0" w:color="auto"/>
            </w:tcBorders>
            <w:shd w:val="clear" w:color="000000" w:fill="FFFFFF"/>
            <w:noWrap/>
            <w:vAlign w:val="center"/>
            <w:hideMark/>
          </w:tcPr>
          <w:p w14:paraId="5EB96B5A"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c>
          <w:tcPr>
            <w:tcW w:w="695" w:type="pct"/>
            <w:tcBorders>
              <w:top w:val="nil"/>
              <w:left w:val="nil"/>
              <w:bottom w:val="single" w:sz="8" w:space="0" w:color="auto"/>
              <w:right w:val="single" w:sz="8" w:space="0" w:color="auto"/>
            </w:tcBorders>
            <w:shd w:val="clear" w:color="000000" w:fill="FFFFFF"/>
            <w:vAlign w:val="center"/>
            <w:hideMark/>
          </w:tcPr>
          <w:p w14:paraId="0A585036" w14:textId="34E0DDF1"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253</w:t>
            </w:r>
            <w:r w:rsidR="00FF0E0B" w:rsidRPr="00393479">
              <w:rPr>
                <w:rFonts w:ascii="Arial" w:eastAsia="Times New Roman" w:hAnsi="Arial" w:cs="Arial"/>
                <w:color w:val="000000"/>
                <w:sz w:val="24"/>
                <w:szCs w:val="24"/>
              </w:rPr>
              <w:t>.00</w:t>
            </w:r>
          </w:p>
        </w:tc>
        <w:tc>
          <w:tcPr>
            <w:tcW w:w="663" w:type="pct"/>
            <w:tcBorders>
              <w:top w:val="nil"/>
              <w:left w:val="nil"/>
              <w:bottom w:val="single" w:sz="8" w:space="0" w:color="auto"/>
              <w:right w:val="single" w:sz="8" w:space="0" w:color="auto"/>
            </w:tcBorders>
            <w:shd w:val="clear" w:color="auto" w:fill="auto"/>
            <w:noWrap/>
            <w:vAlign w:val="center"/>
            <w:hideMark/>
          </w:tcPr>
          <w:p w14:paraId="7909EC66"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5,000.00 </w:t>
            </w:r>
          </w:p>
        </w:tc>
        <w:tc>
          <w:tcPr>
            <w:tcW w:w="632" w:type="pct"/>
            <w:tcBorders>
              <w:top w:val="nil"/>
              <w:left w:val="nil"/>
              <w:bottom w:val="single" w:sz="8" w:space="0" w:color="auto"/>
              <w:right w:val="single" w:sz="8" w:space="0" w:color="auto"/>
            </w:tcBorders>
            <w:shd w:val="clear" w:color="auto" w:fill="auto"/>
            <w:noWrap/>
            <w:vAlign w:val="center"/>
            <w:hideMark/>
          </w:tcPr>
          <w:p w14:paraId="0CBEFB8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5,500.00 </w:t>
            </w:r>
          </w:p>
        </w:tc>
        <w:tc>
          <w:tcPr>
            <w:tcW w:w="693" w:type="pct"/>
            <w:tcBorders>
              <w:top w:val="nil"/>
              <w:left w:val="nil"/>
              <w:bottom w:val="single" w:sz="8" w:space="0" w:color="auto"/>
              <w:right w:val="single" w:sz="8" w:space="0" w:color="auto"/>
            </w:tcBorders>
            <w:shd w:val="clear" w:color="auto" w:fill="auto"/>
            <w:noWrap/>
            <w:vAlign w:val="center"/>
            <w:hideMark/>
          </w:tcPr>
          <w:p w14:paraId="15C3D78A"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6,050.00 </w:t>
            </w:r>
          </w:p>
        </w:tc>
        <w:tc>
          <w:tcPr>
            <w:tcW w:w="664" w:type="pct"/>
            <w:tcBorders>
              <w:top w:val="nil"/>
              <w:left w:val="nil"/>
              <w:bottom w:val="single" w:sz="8" w:space="0" w:color="auto"/>
              <w:right w:val="single" w:sz="8" w:space="0" w:color="auto"/>
            </w:tcBorders>
            <w:shd w:val="clear" w:color="auto" w:fill="auto"/>
            <w:noWrap/>
            <w:vAlign w:val="center"/>
            <w:hideMark/>
          </w:tcPr>
          <w:p w14:paraId="153081C8"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6,655.00 </w:t>
            </w:r>
          </w:p>
        </w:tc>
      </w:tr>
      <w:tr w:rsidR="00690FF5" w:rsidRPr="00393479" w14:paraId="0D963247"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024419D1"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Licenses</w:t>
            </w:r>
          </w:p>
        </w:tc>
        <w:tc>
          <w:tcPr>
            <w:tcW w:w="635" w:type="pct"/>
            <w:tcBorders>
              <w:top w:val="nil"/>
              <w:left w:val="nil"/>
              <w:bottom w:val="single" w:sz="8" w:space="0" w:color="auto"/>
              <w:right w:val="single" w:sz="8" w:space="0" w:color="auto"/>
            </w:tcBorders>
            <w:shd w:val="clear" w:color="000000" w:fill="FFFFFF"/>
            <w:noWrap/>
            <w:vAlign w:val="center"/>
            <w:hideMark/>
          </w:tcPr>
          <w:p w14:paraId="099F28A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211,770.00 </w:t>
            </w:r>
          </w:p>
        </w:tc>
        <w:tc>
          <w:tcPr>
            <w:tcW w:w="695" w:type="pct"/>
            <w:tcBorders>
              <w:top w:val="nil"/>
              <w:left w:val="nil"/>
              <w:bottom w:val="single" w:sz="8" w:space="0" w:color="auto"/>
              <w:right w:val="single" w:sz="8" w:space="0" w:color="auto"/>
            </w:tcBorders>
            <w:shd w:val="clear" w:color="000000" w:fill="FFFFFF"/>
            <w:vAlign w:val="center"/>
            <w:hideMark/>
          </w:tcPr>
          <w:p w14:paraId="39E6E60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120,687.00</w:t>
            </w:r>
          </w:p>
        </w:tc>
        <w:tc>
          <w:tcPr>
            <w:tcW w:w="663" w:type="pct"/>
            <w:tcBorders>
              <w:top w:val="nil"/>
              <w:left w:val="nil"/>
              <w:bottom w:val="single" w:sz="8" w:space="0" w:color="auto"/>
              <w:right w:val="single" w:sz="8" w:space="0" w:color="auto"/>
            </w:tcBorders>
            <w:shd w:val="clear" w:color="auto" w:fill="auto"/>
            <w:noWrap/>
            <w:vAlign w:val="center"/>
            <w:hideMark/>
          </w:tcPr>
          <w:p w14:paraId="6A130F20"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228,890.10 </w:t>
            </w:r>
          </w:p>
        </w:tc>
        <w:tc>
          <w:tcPr>
            <w:tcW w:w="632" w:type="pct"/>
            <w:tcBorders>
              <w:top w:val="nil"/>
              <w:left w:val="nil"/>
              <w:bottom w:val="single" w:sz="8" w:space="0" w:color="auto"/>
              <w:right w:val="single" w:sz="8" w:space="0" w:color="auto"/>
            </w:tcBorders>
            <w:shd w:val="clear" w:color="auto" w:fill="auto"/>
            <w:noWrap/>
            <w:vAlign w:val="center"/>
            <w:hideMark/>
          </w:tcPr>
          <w:p w14:paraId="78382007"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251,779.11 </w:t>
            </w:r>
          </w:p>
        </w:tc>
        <w:tc>
          <w:tcPr>
            <w:tcW w:w="693" w:type="pct"/>
            <w:tcBorders>
              <w:top w:val="nil"/>
              <w:left w:val="nil"/>
              <w:bottom w:val="single" w:sz="8" w:space="0" w:color="auto"/>
              <w:right w:val="single" w:sz="8" w:space="0" w:color="auto"/>
            </w:tcBorders>
            <w:shd w:val="clear" w:color="auto" w:fill="auto"/>
            <w:noWrap/>
            <w:vAlign w:val="center"/>
            <w:hideMark/>
          </w:tcPr>
          <w:p w14:paraId="1C31B1D8"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276,957.02 </w:t>
            </w:r>
          </w:p>
        </w:tc>
        <w:tc>
          <w:tcPr>
            <w:tcW w:w="664" w:type="pct"/>
            <w:tcBorders>
              <w:top w:val="nil"/>
              <w:left w:val="nil"/>
              <w:bottom w:val="single" w:sz="8" w:space="0" w:color="auto"/>
              <w:right w:val="single" w:sz="8" w:space="0" w:color="auto"/>
            </w:tcBorders>
            <w:shd w:val="clear" w:color="auto" w:fill="auto"/>
            <w:noWrap/>
            <w:vAlign w:val="center"/>
            <w:hideMark/>
          </w:tcPr>
          <w:p w14:paraId="39806457"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304,652.72 </w:t>
            </w:r>
          </w:p>
        </w:tc>
      </w:tr>
      <w:tr w:rsidR="00690FF5" w:rsidRPr="00393479" w14:paraId="3BE3E312"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56138B02"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Lands</w:t>
            </w:r>
          </w:p>
        </w:tc>
        <w:tc>
          <w:tcPr>
            <w:tcW w:w="635" w:type="pct"/>
            <w:tcBorders>
              <w:top w:val="nil"/>
              <w:left w:val="nil"/>
              <w:bottom w:val="single" w:sz="8" w:space="0" w:color="auto"/>
              <w:right w:val="single" w:sz="8" w:space="0" w:color="auto"/>
            </w:tcBorders>
            <w:shd w:val="clear" w:color="000000" w:fill="FFFFFF"/>
            <w:noWrap/>
            <w:vAlign w:val="center"/>
            <w:hideMark/>
          </w:tcPr>
          <w:p w14:paraId="46C8B4ED"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200,500.00 </w:t>
            </w:r>
          </w:p>
        </w:tc>
        <w:tc>
          <w:tcPr>
            <w:tcW w:w="695" w:type="pct"/>
            <w:tcBorders>
              <w:top w:val="nil"/>
              <w:left w:val="nil"/>
              <w:bottom w:val="single" w:sz="8" w:space="0" w:color="auto"/>
              <w:right w:val="single" w:sz="8" w:space="0" w:color="auto"/>
            </w:tcBorders>
            <w:shd w:val="clear" w:color="000000" w:fill="FFFFFF"/>
            <w:vAlign w:val="center"/>
            <w:hideMark/>
          </w:tcPr>
          <w:p w14:paraId="1CD1C2D7"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188,906.24</w:t>
            </w:r>
          </w:p>
        </w:tc>
        <w:tc>
          <w:tcPr>
            <w:tcW w:w="663" w:type="pct"/>
            <w:tcBorders>
              <w:top w:val="nil"/>
              <w:left w:val="nil"/>
              <w:bottom w:val="single" w:sz="8" w:space="0" w:color="auto"/>
              <w:right w:val="single" w:sz="8" w:space="0" w:color="auto"/>
            </w:tcBorders>
            <w:shd w:val="clear" w:color="auto" w:fill="auto"/>
            <w:noWrap/>
            <w:vAlign w:val="center"/>
            <w:hideMark/>
          </w:tcPr>
          <w:p w14:paraId="362C644F"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247,449.63 </w:t>
            </w:r>
          </w:p>
        </w:tc>
        <w:tc>
          <w:tcPr>
            <w:tcW w:w="632" w:type="pct"/>
            <w:tcBorders>
              <w:top w:val="nil"/>
              <w:left w:val="nil"/>
              <w:bottom w:val="single" w:sz="8" w:space="0" w:color="auto"/>
              <w:right w:val="single" w:sz="8" w:space="0" w:color="auto"/>
            </w:tcBorders>
            <w:shd w:val="clear" w:color="auto" w:fill="auto"/>
            <w:noWrap/>
            <w:vAlign w:val="center"/>
            <w:hideMark/>
          </w:tcPr>
          <w:p w14:paraId="6010F8FF"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272,194.59 </w:t>
            </w:r>
          </w:p>
        </w:tc>
        <w:tc>
          <w:tcPr>
            <w:tcW w:w="693" w:type="pct"/>
            <w:tcBorders>
              <w:top w:val="nil"/>
              <w:left w:val="nil"/>
              <w:bottom w:val="single" w:sz="8" w:space="0" w:color="auto"/>
              <w:right w:val="single" w:sz="8" w:space="0" w:color="auto"/>
            </w:tcBorders>
            <w:shd w:val="clear" w:color="auto" w:fill="auto"/>
            <w:noWrap/>
            <w:vAlign w:val="center"/>
            <w:hideMark/>
          </w:tcPr>
          <w:p w14:paraId="062D47BA"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299,414.05 </w:t>
            </w:r>
          </w:p>
        </w:tc>
        <w:tc>
          <w:tcPr>
            <w:tcW w:w="664" w:type="pct"/>
            <w:tcBorders>
              <w:top w:val="nil"/>
              <w:left w:val="nil"/>
              <w:bottom w:val="single" w:sz="8" w:space="0" w:color="auto"/>
              <w:right w:val="single" w:sz="8" w:space="0" w:color="auto"/>
            </w:tcBorders>
            <w:shd w:val="clear" w:color="auto" w:fill="auto"/>
            <w:noWrap/>
            <w:vAlign w:val="center"/>
            <w:hideMark/>
          </w:tcPr>
          <w:p w14:paraId="12254C11"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329,355.46 </w:t>
            </w:r>
          </w:p>
        </w:tc>
      </w:tr>
      <w:tr w:rsidR="00690FF5" w:rsidRPr="00393479" w14:paraId="5BA8AE83"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308AFA8A"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Rent</w:t>
            </w:r>
          </w:p>
        </w:tc>
        <w:tc>
          <w:tcPr>
            <w:tcW w:w="635" w:type="pct"/>
            <w:tcBorders>
              <w:top w:val="nil"/>
              <w:left w:val="nil"/>
              <w:bottom w:val="single" w:sz="8" w:space="0" w:color="auto"/>
              <w:right w:val="single" w:sz="8" w:space="0" w:color="auto"/>
            </w:tcBorders>
            <w:shd w:val="clear" w:color="000000" w:fill="FFFFFF"/>
            <w:noWrap/>
            <w:vAlign w:val="center"/>
            <w:hideMark/>
          </w:tcPr>
          <w:p w14:paraId="5EBA412B"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45,400.00 </w:t>
            </w:r>
          </w:p>
        </w:tc>
        <w:tc>
          <w:tcPr>
            <w:tcW w:w="695" w:type="pct"/>
            <w:tcBorders>
              <w:top w:val="nil"/>
              <w:left w:val="nil"/>
              <w:bottom w:val="single" w:sz="8" w:space="0" w:color="auto"/>
              <w:right w:val="single" w:sz="8" w:space="0" w:color="auto"/>
            </w:tcBorders>
            <w:shd w:val="clear" w:color="000000" w:fill="FFFFFF"/>
            <w:vAlign w:val="center"/>
            <w:hideMark/>
          </w:tcPr>
          <w:p w14:paraId="2A6301F0"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4,262.00</w:t>
            </w:r>
          </w:p>
        </w:tc>
        <w:tc>
          <w:tcPr>
            <w:tcW w:w="663" w:type="pct"/>
            <w:tcBorders>
              <w:top w:val="nil"/>
              <w:left w:val="nil"/>
              <w:bottom w:val="single" w:sz="8" w:space="0" w:color="auto"/>
              <w:right w:val="single" w:sz="8" w:space="0" w:color="auto"/>
            </w:tcBorders>
            <w:shd w:val="clear" w:color="auto" w:fill="auto"/>
            <w:noWrap/>
            <w:vAlign w:val="center"/>
            <w:hideMark/>
          </w:tcPr>
          <w:p w14:paraId="334E1C92"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33,746.34 </w:t>
            </w:r>
          </w:p>
        </w:tc>
        <w:tc>
          <w:tcPr>
            <w:tcW w:w="632" w:type="pct"/>
            <w:tcBorders>
              <w:top w:val="nil"/>
              <w:left w:val="nil"/>
              <w:bottom w:val="single" w:sz="8" w:space="0" w:color="auto"/>
              <w:right w:val="single" w:sz="8" w:space="0" w:color="auto"/>
            </w:tcBorders>
            <w:shd w:val="clear" w:color="auto" w:fill="auto"/>
            <w:noWrap/>
            <w:vAlign w:val="center"/>
            <w:hideMark/>
          </w:tcPr>
          <w:p w14:paraId="56AAD259"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37,120.97 </w:t>
            </w:r>
          </w:p>
        </w:tc>
        <w:tc>
          <w:tcPr>
            <w:tcW w:w="693" w:type="pct"/>
            <w:tcBorders>
              <w:top w:val="nil"/>
              <w:left w:val="nil"/>
              <w:bottom w:val="single" w:sz="8" w:space="0" w:color="auto"/>
              <w:right w:val="single" w:sz="8" w:space="0" w:color="auto"/>
            </w:tcBorders>
            <w:shd w:val="clear" w:color="auto" w:fill="auto"/>
            <w:noWrap/>
            <w:vAlign w:val="center"/>
            <w:hideMark/>
          </w:tcPr>
          <w:p w14:paraId="72547AD8"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40,833.07 </w:t>
            </w:r>
          </w:p>
        </w:tc>
        <w:tc>
          <w:tcPr>
            <w:tcW w:w="664" w:type="pct"/>
            <w:tcBorders>
              <w:top w:val="nil"/>
              <w:left w:val="nil"/>
              <w:bottom w:val="single" w:sz="8" w:space="0" w:color="auto"/>
              <w:right w:val="single" w:sz="8" w:space="0" w:color="auto"/>
            </w:tcBorders>
            <w:shd w:val="clear" w:color="auto" w:fill="auto"/>
            <w:noWrap/>
            <w:vAlign w:val="center"/>
            <w:hideMark/>
          </w:tcPr>
          <w:p w14:paraId="2DF99A7E"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44,916.38 </w:t>
            </w:r>
          </w:p>
        </w:tc>
      </w:tr>
      <w:tr w:rsidR="00690FF5" w:rsidRPr="00393479" w14:paraId="30F274A5"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713BB027"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Investment</w:t>
            </w:r>
          </w:p>
        </w:tc>
        <w:tc>
          <w:tcPr>
            <w:tcW w:w="635" w:type="pct"/>
            <w:tcBorders>
              <w:top w:val="nil"/>
              <w:left w:val="nil"/>
              <w:bottom w:val="single" w:sz="8" w:space="0" w:color="auto"/>
              <w:right w:val="single" w:sz="8" w:space="0" w:color="auto"/>
            </w:tcBorders>
            <w:shd w:val="clear" w:color="000000" w:fill="FFFFFF"/>
            <w:noWrap/>
            <w:vAlign w:val="center"/>
            <w:hideMark/>
          </w:tcPr>
          <w:p w14:paraId="19E1BCD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c>
          <w:tcPr>
            <w:tcW w:w="695" w:type="pct"/>
            <w:tcBorders>
              <w:top w:val="nil"/>
              <w:left w:val="nil"/>
              <w:bottom w:val="single" w:sz="8" w:space="0" w:color="auto"/>
              <w:right w:val="single" w:sz="8" w:space="0" w:color="auto"/>
            </w:tcBorders>
            <w:shd w:val="clear" w:color="000000" w:fill="FFFFFF"/>
            <w:vAlign w:val="center"/>
            <w:hideMark/>
          </w:tcPr>
          <w:p w14:paraId="04160A2E"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c>
          <w:tcPr>
            <w:tcW w:w="663" w:type="pct"/>
            <w:tcBorders>
              <w:top w:val="nil"/>
              <w:left w:val="nil"/>
              <w:bottom w:val="single" w:sz="8" w:space="0" w:color="auto"/>
              <w:right w:val="single" w:sz="8" w:space="0" w:color="auto"/>
            </w:tcBorders>
            <w:shd w:val="clear" w:color="auto" w:fill="auto"/>
            <w:noWrap/>
            <w:vAlign w:val="center"/>
            <w:hideMark/>
          </w:tcPr>
          <w:p w14:paraId="5C912F2C"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c>
          <w:tcPr>
            <w:tcW w:w="632" w:type="pct"/>
            <w:tcBorders>
              <w:top w:val="nil"/>
              <w:left w:val="nil"/>
              <w:bottom w:val="single" w:sz="8" w:space="0" w:color="auto"/>
              <w:right w:val="single" w:sz="8" w:space="0" w:color="auto"/>
            </w:tcBorders>
            <w:shd w:val="clear" w:color="auto" w:fill="auto"/>
            <w:noWrap/>
            <w:vAlign w:val="center"/>
            <w:hideMark/>
          </w:tcPr>
          <w:p w14:paraId="48CB881F"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c>
          <w:tcPr>
            <w:tcW w:w="693" w:type="pct"/>
            <w:tcBorders>
              <w:top w:val="nil"/>
              <w:left w:val="nil"/>
              <w:bottom w:val="single" w:sz="8" w:space="0" w:color="auto"/>
              <w:right w:val="single" w:sz="8" w:space="0" w:color="auto"/>
            </w:tcBorders>
            <w:shd w:val="clear" w:color="auto" w:fill="auto"/>
            <w:noWrap/>
            <w:vAlign w:val="center"/>
            <w:hideMark/>
          </w:tcPr>
          <w:p w14:paraId="4331DEA2"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c>
          <w:tcPr>
            <w:tcW w:w="664" w:type="pct"/>
            <w:tcBorders>
              <w:top w:val="nil"/>
              <w:left w:val="nil"/>
              <w:bottom w:val="single" w:sz="8" w:space="0" w:color="auto"/>
              <w:right w:val="single" w:sz="8" w:space="0" w:color="auto"/>
            </w:tcBorders>
            <w:shd w:val="clear" w:color="auto" w:fill="auto"/>
            <w:noWrap/>
            <w:vAlign w:val="center"/>
            <w:hideMark/>
          </w:tcPr>
          <w:p w14:paraId="6B36D0BB"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   </w:t>
            </w:r>
          </w:p>
        </w:tc>
      </w:tr>
      <w:tr w:rsidR="00690FF5" w:rsidRPr="00393479" w14:paraId="420EF742"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6071A832" w14:textId="77777777" w:rsidR="00690FF5" w:rsidRPr="00393479" w:rsidRDefault="00690FF5" w:rsidP="00393479">
            <w:pPr>
              <w:spacing w:after="0" w:line="240" w:lineRule="auto"/>
              <w:jc w:val="both"/>
              <w:rPr>
                <w:rFonts w:ascii="Arial" w:eastAsia="Times New Roman" w:hAnsi="Arial" w:cs="Arial"/>
                <w:color w:val="000000"/>
                <w:sz w:val="24"/>
                <w:szCs w:val="24"/>
              </w:rPr>
            </w:pPr>
            <w:r w:rsidRPr="00393479">
              <w:rPr>
                <w:rFonts w:ascii="Arial" w:eastAsia="Times New Roman" w:hAnsi="Arial" w:cs="Arial"/>
                <w:color w:val="000000"/>
                <w:sz w:val="24"/>
                <w:szCs w:val="24"/>
              </w:rPr>
              <w:t>Miscellaneous</w:t>
            </w:r>
          </w:p>
        </w:tc>
        <w:tc>
          <w:tcPr>
            <w:tcW w:w="635" w:type="pct"/>
            <w:tcBorders>
              <w:top w:val="nil"/>
              <w:left w:val="nil"/>
              <w:bottom w:val="single" w:sz="8" w:space="0" w:color="auto"/>
              <w:right w:val="single" w:sz="8" w:space="0" w:color="auto"/>
            </w:tcBorders>
            <w:shd w:val="clear" w:color="000000" w:fill="FFFFFF"/>
            <w:noWrap/>
            <w:vAlign w:val="center"/>
            <w:hideMark/>
          </w:tcPr>
          <w:p w14:paraId="034E603B"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1,000.00 </w:t>
            </w:r>
          </w:p>
        </w:tc>
        <w:tc>
          <w:tcPr>
            <w:tcW w:w="695" w:type="pct"/>
            <w:tcBorders>
              <w:top w:val="nil"/>
              <w:left w:val="nil"/>
              <w:bottom w:val="single" w:sz="8" w:space="0" w:color="auto"/>
              <w:right w:val="single" w:sz="8" w:space="0" w:color="auto"/>
            </w:tcBorders>
            <w:shd w:val="clear" w:color="000000" w:fill="FFFFFF"/>
            <w:vAlign w:val="center"/>
            <w:hideMark/>
          </w:tcPr>
          <w:p w14:paraId="70CE77A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2,312.63</w:t>
            </w:r>
          </w:p>
        </w:tc>
        <w:tc>
          <w:tcPr>
            <w:tcW w:w="663" w:type="pct"/>
            <w:tcBorders>
              <w:top w:val="nil"/>
              <w:left w:val="nil"/>
              <w:bottom w:val="single" w:sz="8" w:space="0" w:color="auto"/>
              <w:right w:val="single" w:sz="8" w:space="0" w:color="auto"/>
            </w:tcBorders>
            <w:shd w:val="clear" w:color="auto" w:fill="auto"/>
            <w:noWrap/>
            <w:vAlign w:val="center"/>
            <w:hideMark/>
          </w:tcPr>
          <w:p w14:paraId="3BD0E855"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3,500.00 </w:t>
            </w:r>
          </w:p>
        </w:tc>
        <w:tc>
          <w:tcPr>
            <w:tcW w:w="632" w:type="pct"/>
            <w:tcBorders>
              <w:top w:val="nil"/>
              <w:left w:val="nil"/>
              <w:bottom w:val="single" w:sz="8" w:space="0" w:color="auto"/>
              <w:right w:val="single" w:sz="8" w:space="0" w:color="auto"/>
            </w:tcBorders>
            <w:shd w:val="clear" w:color="auto" w:fill="auto"/>
            <w:noWrap/>
            <w:vAlign w:val="center"/>
            <w:hideMark/>
          </w:tcPr>
          <w:p w14:paraId="586DEB4E"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3,850.00 </w:t>
            </w:r>
          </w:p>
        </w:tc>
        <w:tc>
          <w:tcPr>
            <w:tcW w:w="693" w:type="pct"/>
            <w:tcBorders>
              <w:top w:val="nil"/>
              <w:left w:val="nil"/>
              <w:bottom w:val="single" w:sz="8" w:space="0" w:color="auto"/>
              <w:right w:val="single" w:sz="8" w:space="0" w:color="auto"/>
            </w:tcBorders>
            <w:shd w:val="clear" w:color="auto" w:fill="auto"/>
            <w:noWrap/>
            <w:vAlign w:val="center"/>
            <w:hideMark/>
          </w:tcPr>
          <w:p w14:paraId="0BE8F4CB"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4,235.00 </w:t>
            </w:r>
          </w:p>
        </w:tc>
        <w:tc>
          <w:tcPr>
            <w:tcW w:w="664" w:type="pct"/>
            <w:tcBorders>
              <w:top w:val="nil"/>
              <w:left w:val="nil"/>
              <w:bottom w:val="single" w:sz="8" w:space="0" w:color="auto"/>
              <w:right w:val="single" w:sz="8" w:space="0" w:color="auto"/>
            </w:tcBorders>
            <w:shd w:val="clear" w:color="auto" w:fill="auto"/>
            <w:noWrap/>
            <w:vAlign w:val="center"/>
            <w:hideMark/>
          </w:tcPr>
          <w:p w14:paraId="0303C0FA" w14:textId="77777777" w:rsidR="00690FF5" w:rsidRPr="00393479" w:rsidRDefault="00690FF5" w:rsidP="006F2484">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          4,658.50 </w:t>
            </w:r>
          </w:p>
        </w:tc>
      </w:tr>
      <w:tr w:rsidR="00690FF5" w:rsidRPr="00393479" w14:paraId="4831F8AA" w14:textId="77777777" w:rsidTr="00690FF5">
        <w:trPr>
          <w:trHeight w:val="486"/>
        </w:trPr>
        <w:tc>
          <w:tcPr>
            <w:tcW w:w="1018" w:type="pct"/>
            <w:tcBorders>
              <w:top w:val="nil"/>
              <w:left w:val="single" w:sz="8" w:space="0" w:color="auto"/>
              <w:bottom w:val="single" w:sz="8" w:space="0" w:color="auto"/>
              <w:right w:val="single" w:sz="8" w:space="0" w:color="auto"/>
            </w:tcBorders>
            <w:shd w:val="clear" w:color="auto" w:fill="auto"/>
            <w:noWrap/>
            <w:vAlign w:val="center"/>
            <w:hideMark/>
          </w:tcPr>
          <w:p w14:paraId="533080E9" w14:textId="77777777" w:rsidR="00690FF5" w:rsidRPr="006F2484" w:rsidRDefault="00690FF5" w:rsidP="00393479">
            <w:pPr>
              <w:spacing w:after="0" w:line="240" w:lineRule="auto"/>
              <w:jc w:val="both"/>
              <w:rPr>
                <w:rFonts w:ascii="Arial" w:eastAsia="Times New Roman" w:hAnsi="Arial" w:cs="Arial"/>
                <w:b/>
                <w:color w:val="000000"/>
                <w:sz w:val="24"/>
                <w:szCs w:val="24"/>
              </w:rPr>
            </w:pPr>
            <w:r w:rsidRPr="006F2484">
              <w:rPr>
                <w:rFonts w:ascii="Arial" w:eastAsia="Times New Roman" w:hAnsi="Arial" w:cs="Arial"/>
                <w:b/>
                <w:color w:val="000000"/>
                <w:sz w:val="24"/>
                <w:szCs w:val="24"/>
              </w:rPr>
              <w:t>Total</w:t>
            </w:r>
          </w:p>
        </w:tc>
        <w:tc>
          <w:tcPr>
            <w:tcW w:w="635" w:type="pct"/>
            <w:tcBorders>
              <w:top w:val="nil"/>
              <w:left w:val="nil"/>
              <w:bottom w:val="single" w:sz="8" w:space="0" w:color="auto"/>
              <w:right w:val="single" w:sz="8" w:space="0" w:color="auto"/>
            </w:tcBorders>
            <w:shd w:val="clear" w:color="000000" w:fill="FFFFFF"/>
            <w:noWrap/>
            <w:vAlign w:val="center"/>
            <w:hideMark/>
          </w:tcPr>
          <w:p w14:paraId="06CE44A3" w14:textId="77777777" w:rsidR="00690FF5" w:rsidRPr="006F2484" w:rsidRDefault="00690FF5" w:rsidP="006F2484">
            <w:pPr>
              <w:spacing w:after="0" w:line="240" w:lineRule="auto"/>
              <w:jc w:val="right"/>
              <w:rPr>
                <w:rFonts w:ascii="Arial" w:eastAsia="Times New Roman" w:hAnsi="Arial" w:cs="Arial"/>
                <w:b/>
                <w:color w:val="000000"/>
                <w:sz w:val="24"/>
                <w:szCs w:val="24"/>
              </w:rPr>
            </w:pPr>
            <w:r w:rsidRPr="006F2484">
              <w:rPr>
                <w:rFonts w:ascii="Arial" w:eastAsia="Times New Roman" w:hAnsi="Arial" w:cs="Arial"/>
                <w:b/>
                <w:color w:val="000000"/>
                <w:sz w:val="24"/>
                <w:szCs w:val="24"/>
              </w:rPr>
              <w:t xml:space="preserve">  831,415.00 </w:t>
            </w:r>
          </w:p>
        </w:tc>
        <w:tc>
          <w:tcPr>
            <w:tcW w:w="695" w:type="pct"/>
            <w:tcBorders>
              <w:top w:val="nil"/>
              <w:left w:val="nil"/>
              <w:bottom w:val="single" w:sz="8" w:space="0" w:color="auto"/>
              <w:right w:val="single" w:sz="8" w:space="0" w:color="auto"/>
            </w:tcBorders>
            <w:shd w:val="clear" w:color="000000" w:fill="FFFFFF"/>
            <w:noWrap/>
            <w:vAlign w:val="center"/>
            <w:hideMark/>
          </w:tcPr>
          <w:p w14:paraId="322BDA76" w14:textId="77777777" w:rsidR="00690FF5" w:rsidRPr="006F2484" w:rsidRDefault="00690FF5" w:rsidP="006F2484">
            <w:pPr>
              <w:spacing w:after="0" w:line="240" w:lineRule="auto"/>
              <w:jc w:val="right"/>
              <w:rPr>
                <w:rFonts w:ascii="Arial" w:eastAsia="Times New Roman" w:hAnsi="Arial" w:cs="Arial"/>
                <w:b/>
                <w:color w:val="000000"/>
                <w:sz w:val="24"/>
                <w:szCs w:val="24"/>
              </w:rPr>
            </w:pPr>
            <w:r w:rsidRPr="006F2484">
              <w:rPr>
                <w:rFonts w:ascii="Arial" w:eastAsia="Times New Roman" w:hAnsi="Arial" w:cs="Arial"/>
                <w:b/>
                <w:color w:val="000000"/>
                <w:sz w:val="24"/>
                <w:szCs w:val="24"/>
              </w:rPr>
              <w:t xml:space="preserve">  463,646.19 </w:t>
            </w:r>
          </w:p>
        </w:tc>
        <w:tc>
          <w:tcPr>
            <w:tcW w:w="663" w:type="pct"/>
            <w:tcBorders>
              <w:top w:val="nil"/>
              <w:left w:val="nil"/>
              <w:bottom w:val="single" w:sz="8" w:space="0" w:color="auto"/>
              <w:right w:val="single" w:sz="8" w:space="0" w:color="auto"/>
            </w:tcBorders>
            <w:shd w:val="clear" w:color="auto" w:fill="auto"/>
            <w:noWrap/>
            <w:vAlign w:val="center"/>
            <w:hideMark/>
          </w:tcPr>
          <w:p w14:paraId="5768B203" w14:textId="77777777" w:rsidR="00690FF5" w:rsidRPr="006F2484" w:rsidRDefault="00690FF5" w:rsidP="006F2484">
            <w:pPr>
              <w:spacing w:after="0" w:line="240" w:lineRule="auto"/>
              <w:jc w:val="right"/>
              <w:rPr>
                <w:rFonts w:ascii="Arial" w:eastAsia="Times New Roman" w:hAnsi="Arial" w:cs="Arial"/>
                <w:b/>
                <w:color w:val="000000"/>
                <w:sz w:val="24"/>
                <w:szCs w:val="24"/>
              </w:rPr>
            </w:pPr>
            <w:r w:rsidRPr="006F2484">
              <w:rPr>
                <w:rFonts w:ascii="Arial" w:eastAsia="Times New Roman" w:hAnsi="Arial" w:cs="Arial"/>
                <w:b/>
                <w:color w:val="000000"/>
                <w:sz w:val="24"/>
                <w:szCs w:val="24"/>
              </w:rPr>
              <w:t xml:space="preserve">     850,951.53 </w:t>
            </w:r>
          </w:p>
        </w:tc>
        <w:tc>
          <w:tcPr>
            <w:tcW w:w="632" w:type="pct"/>
            <w:tcBorders>
              <w:top w:val="nil"/>
              <w:left w:val="nil"/>
              <w:bottom w:val="single" w:sz="8" w:space="0" w:color="auto"/>
              <w:right w:val="single" w:sz="8" w:space="0" w:color="auto"/>
            </w:tcBorders>
            <w:shd w:val="clear" w:color="auto" w:fill="auto"/>
            <w:noWrap/>
            <w:vAlign w:val="center"/>
            <w:hideMark/>
          </w:tcPr>
          <w:p w14:paraId="6682126D" w14:textId="77777777" w:rsidR="00690FF5" w:rsidRPr="006F2484" w:rsidRDefault="00690FF5" w:rsidP="006F2484">
            <w:pPr>
              <w:spacing w:after="0" w:line="240" w:lineRule="auto"/>
              <w:jc w:val="right"/>
              <w:rPr>
                <w:rFonts w:ascii="Arial" w:eastAsia="Times New Roman" w:hAnsi="Arial" w:cs="Arial"/>
                <w:b/>
                <w:color w:val="000000"/>
                <w:sz w:val="24"/>
                <w:szCs w:val="24"/>
              </w:rPr>
            </w:pPr>
            <w:r w:rsidRPr="006F2484">
              <w:rPr>
                <w:rFonts w:ascii="Arial" w:eastAsia="Times New Roman" w:hAnsi="Arial" w:cs="Arial"/>
                <w:b/>
                <w:color w:val="000000"/>
                <w:sz w:val="24"/>
                <w:szCs w:val="24"/>
              </w:rPr>
              <w:t xml:space="preserve">     936,046.68 </w:t>
            </w:r>
          </w:p>
        </w:tc>
        <w:tc>
          <w:tcPr>
            <w:tcW w:w="693" w:type="pct"/>
            <w:tcBorders>
              <w:top w:val="nil"/>
              <w:left w:val="nil"/>
              <w:bottom w:val="single" w:sz="8" w:space="0" w:color="auto"/>
              <w:right w:val="single" w:sz="8" w:space="0" w:color="auto"/>
            </w:tcBorders>
            <w:shd w:val="clear" w:color="auto" w:fill="auto"/>
            <w:noWrap/>
            <w:vAlign w:val="center"/>
            <w:hideMark/>
          </w:tcPr>
          <w:p w14:paraId="2709CAAC" w14:textId="77777777" w:rsidR="00690FF5" w:rsidRPr="006F2484" w:rsidRDefault="00690FF5" w:rsidP="006F2484">
            <w:pPr>
              <w:spacing w:after="0" w:line="240" w:lineRule="auto"/>
              <w:jc w:val="right"/>
              <w:rPr>
                <w:rFonts w:ascii="Arial" w:eastAsia="Times New Roman" w:hAnsi="Arial" w:cs="Arial"/>
                <w:b/>
                <w:color w:val="000000"/>
                <w:sz w:val="24"/>
                <w:szCs w:val="24"/>
              </w:rPr>
            </w:pPr>
            <w:r w:rsidRPr="006F2484">
              <w:rPr>
                <w:rFonts w:ascii="Arial" w:eastAsia="Times New Roman" w:hAnsi="Arial" w:cs="Arial"/>
                <w:b/>
                <w:color w:val="000000"/>
                <w:sz w:val="24"/>
                <w:szCs w:val="24"/>
              </w:rPr>
              <w:t xml:space="preserve">  1,029,651.35 </w:t>
            </w:r>
          </w:p>
        </w:tc>
        <w:tc>
          <w:tcPr>
            <w:tcW w:w="664" w:type="pct"/>
            <w:tcBorders>
              <w:top w:val="nil"/>
              <w:left w:val="nil"/>
              <w:bottom w:val="single" w:sz="8" w:space="0" w:color="auto"/>
              <w:right w:val="single" w:sz="8" w:space="0" w:color="auto"/>
            </w:tcBorders>
            <w:shd w:val="clear" w:color="auto" w:fill="auto"/>
            <w:noWrap/>
            <w:vAlign w:val="center"/>
            <w:hideMark/>
          </w:tcPr>
          <w:p w14:paraId="3DB0F19D" w14:textId="77777777" w:rsidR="00690FF5" w:rsidRPr="006F2484" w:rsidRDefault="00690FF5" w:rsidP="006F2484">
            <w:pPr>
              <w:spacing w:after="0" w:line="240" w:lineRule="auto"/>
              <w:jc w:val="right"/>
              <w:rPr>
                <w:rFonts w:ascii="Arial" w:eastAsia="Times New Roman" w:hAnsi="Arial" w:cs="Arial"/>
                <w:b/>
                <w:color w:val="000000"/>
                <w:sz w:val="24"/>
                <w:szCs w:val="24"/>
              </w:rPr>
            </w:pPr>
            <w:r w:rsidRPr="006F2484">
              <w:rPr>
                <w:rFonts w:ascii="Arial" w:eastAsia="Times New Roman" w:hAnsi="Arial" w:cs="Arial"/>
                <w:b/>
                <w:color w:val="000000"/>
                <w:sz w:val="24"/>
                <w:szCs w:val="24"/>
              </w:rPr>
              <w:t xml:space="preserve">  1,132,616.49 </w:t>
            </w:r>
          </w:p>
        </w:tc>
      </w:tr>
    </w:tbl>
    <w:p w14:paraId="63690671" w14:textId="77777777" w:rsidR="00690FF5" w:rsidRPr="00393479" w:rsidRDefault="00690FF5" w:rsidP="00393479">
      <w:pPr>
        <w:jc w:val="both"/>
        <w:rPr>
          <w:rFonts w:ascii="Arial" w:hAnsi="Arial" w:cs="Arial"/>
          <w:sz w:val="28"/>
        </w:rPr>
      </w:pPr>
    </w:p>
    <w:p w14:paraId="29304AAC" w14:textId="77777777" w:rsidR="006F2484" w:rsidRDefault="00690FF5" w:rsidP="006F2484">
      <w:pPr>
        <w:tabs>
          <w:tab w:val="center" w:pos="7519"/>
        </w:tabs>
        <w:jc w:val="both"/>
        <w:rPr>
          <w:rFonts w:ascii="Arial" w:hAnsi="Arial" w:cs="Arial"/>
          <w:sz w:val="28"/>
        </w:rPr>
      </w:pPr>
      <w:r w:rsidRPr="00393479">
        <w:rPr>
          <w:rFonts w:ascii="Arial" w:hAnsi="Arial" w:cs="Arial"/>
          <w:sz w:val="28"/>
        </w:rPr>
        <w:tab/>
      </w:r>
      <w:bookmarkStart w:id="62" w:name="_Toc53403177"/>
    </w:p>
    <w:p w14:paraId="5869CA59" w14:textId="77777777" w:rsidR="003460BA" w:rsidRDefault="003460BA" w:rsidP="006F2484">
      <w:pPr>
        <w:tabs>
          <w:tab w:val="center" w:pos="7519"/>
        </w:tabs>
        <w:jc w:val="both"/>
        <w:rPr>
          <w:rFonts w:ascii="Arial" w:hAnsi="Arial" w:cs="Arial"/>
          <w:sz w:val="28"/>
        </w:rPr>
        <w:sectPr w:rsidR="003460BA" w:rsidSect="00231F05">
          <w:pgSz w:w="16838" w:h="11906" w:orient="landscape"/>
          <w:pgMar w:top="1152" w:right="1152" w:bottom="576" w:left="1152" w:header="706" w:footer="706" w:gutter="0"/>
          <w:cols w:space="708"/>
          <w:docGrid w:linePitch="360"/>
        </w:sectPr>
      </w:pPr>
    </w:p>
    <w:p w14:paraId="5288487C" w14:textId="7950327B" w:rsidR="003460BA" w:rsidRPr="00A22AD7" w:rsidRDefault="003061FB" w:rsidP="00C73742">
      <w:pPr>
        <w:tabs>
          <w:tab w:val="center" w:pos="7519"/>
        </w:tabs>
        <w:rPr>
          <w:rFonts w:ascii="Arial" w:hAnsi="Arial" w:cs="Arial"/>
          <w:b/>
          <w:i/>
          <w:sz w:val="24"/>
        </w:rPr>
      </w:pPr>
      <w:r>
        <w:rPr>
          <w:rFonts w:ascii="Arial" w:hAnsi="Arial" w:cs="Arial"/>
          <w:b/>
          <w:sz w:val="24"/>
        </w:rPr>
        <w:lastRenderedPageBreak/>
        <w:t xml:space="preserve">                             </w:t>
      </w:r>
      <w:r w:rsidR="000B01CB" w:rsidRPr="00A22AD7">
        <w:rPr>
          <w:rFonts w:ascii="Arial" w:hAnsi="Arial" w:cs="Arial"/>
          <w:b/>
          <w:i/>
          <w:sz w:val="24"/>
        </w:rPr>
        <w:t>Figure 7</w:t>
      </w:r>
      <w:r w:rsidR="003460BA" w:rsidRPr="00A22AD7">
        <w:rPr>
          <w:rFonts w:ascii="Arial" w:hAnsi="Arial" w:cs="Arial"/>
          <w:b/>
          <w:i/>
          <w:sz w:val="24"/>
        </w:rPr>
        <w:t>: 2021 REVENUE PROJECTION-IGF ONLY</w:t>
      </w:r>
    </w:p>
    <w:p w14:paraId="5A8310C0" w14:textId="77777777" w:rsidR="00C73742" w:rsidRPr="003460BA" w:rsidRDefault="00C73742" w:rsidP="00C73742">
      <w:pPr>
        <w:tabs>
          <w:tab w:val="center" w:pos="7519"/>
        </w:tabs>
        <w:rPr>
          <w:rFonts w:ascii="Arial" w:hAnsi="Arial" w:cs="Arial"/>
          <w:b/>
          <w:sz w:val="24"/>
        </w:rPr>
      </w:pPr>
    </w:p>
    <w:p w14:paraId="159A291C" w14:textId="53033668" w:rsidR="003460BA" w:rsidRDefault="003460BA" w:rsidP="003061FB">
      <w:pPr>
        <w:tabs>
          <w:tab w:val="center" w:pos="7519"/>
        </w:tabs>
        <w:jc w:val="center"/>
        <w:rPr>
          <w:rFonts w:ascii="Arial" w:hAnsi="Arial" w:cs="Arial"/>
          <w:sz w:val="28"/>
        </w:rPr>
        <w:sectPr w:rsidR="003460BA" w:rsidSect="003460BA">
          <w:pgSz w:w="11906" w:h="16838"/>
          <w:pgMar w:top="1152" w:right="576" w:bottom="1152" w:left="1152" w:header="706" w:footer="706" w:gutter="0"/>
          <w:cols w:space="708"/>
          <w:docGrid w:linePitch="360"/>
        </w:sectPr>
      </w:pPr>
      <w:r>
        <w:rPr>
          <w:noProof/>
        </w:rPr>
        <w:drawing>
          <wp:inline distT="0" distB="0" distL="0" distR="0" wp14:anchorId="0803078E" wp14:editId="73841DE7">
            <wp:extent cx="4919869" cy="4969510"/>
            <wp:effectExtent l="0" t="0" r="14605" b="254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4D10C9" w14:textId="3289A51E" w:rsidR="003061FB" w:rsidRPr="003061FB" w:rsidRDefault="00690FF5" w:rsidP="003061FB">
      <w:pPr>
        <w:tabs>
          <w:tab w:val="center" w:pos="7519"/>
        </w:tabs>
        <w:spacing w:after="0" w:line="360" w:lineRule="auto"/>
        <w:jc w:val="both"/>
        <w:rPr>
          <w:rFonts w:ascii="Arial" w:eastAsia="Times New Roman" w:hAnsi="Arial" w:cs="Arial"/>
          <w:b/>
          <w:sz w:val="28"/>
          <w:szCs w:val="28"/>
        </w:rPr>
      </w:pPr>
      <w:r w:rsidRPr="00393479">
        <w:rPr>
          <w:rFonts w:ascii="Arial" w:hAnsi="Arial" w:cs="Arial"/>
          <w:b/>
          <w:sz w:val="28"/>
          <w:szCs w:val="28"/>
        </w:rPr>
        <w:lastRenderedPageBreak/>
        <w:t xml:space="preserve">12.2 </w:t>
      </w:r>
      <w:r w:rsidRPr="00393479">
        <w:rPr>
          <w:rFonts w:ascii="Arial" w:eastAsia="Times New Roman" w:hAnsi="Arial" w:cs="Arial"/>
          <w:b/>
          <w:sz w:val="28"/>
          <w:szCs w:val="28"/>
        </w:rPr>
        <w:t>REVENUE PROJECTION- ALL REVENUE SOURCES</w:t>
      </w:r>
      <w:bookmarkEnd w:id="62"/>
    </w:p>
    <w:p w14:paraId="0292AFD4" w14:textId="77777777" w:rsidR="00690FF5" w:rsidRPr="00393479" w:rsidRDefault="00690FF5" w:rsidP="003061FB">
      <w:pPr>
        <w:spacing w:after="0" w:line="360" w:lineRule="auto"/>
        <w:jc w:val="both"/>
        <w:rPr>
          <w:rFonts w:ascii="Arial" w:hAnsi="Arial" w:cs="Arial"/>
          <w:sz w:val="2"/>
          <w:szCs w:val="20"/>
        </w:rPr>
      </w:pPr>
    </w:p>
    <w:p w14:paraId="712DF1FF" w14:textId="542D4E09" w:rsidR="00690FF5" w:rsidRDefault="000B01CB" w:rsidP="003061FB">
      <w:pPr>
        <w:tabs>
          <w:tab w:val="center" w:pos="7519"/>
        </w:tabs>
        <w:spacing w:after="0" w:line="360" w:lineRule="auto"/>
        <w:jc w:val="both"/>
        <w:rPr>
          <w:rFonts w:ascii="Arial" w:eastAsia="Times New Roman" w:hAnsi="Arial" w:cs="Arial"/>
          <w:b/>
          <w:i/>
          <w:color w:val="000000"/>
          <w:sz w:val="24"/>
          <w:szCs w:val="24"/>
        </w:rPr>
      </w:pPr>
      <w:r>
        <w:rPr>
          <w:rFonts w:ascii="Arial" w:hAnsi="Arial" w:cs="Arial"/>
          <w:b/>
          <w:bCs/>
          <w:i/>
          <w:sz w:val="24"/>
          <w:szCs w:val="24"/>
        </w:rPr>
        <w:t>Table</w:t>
      </w:r>
      <w:r w:rsidR="00690FF5" w:rsidRPr="000B01CB">
        <w:rPr>
          <w:rFonts w:ascii="Arial" w:hAnsi="Arial" w:cs="Arial"/>
          <w:b/>
          <w:bCs/>
          <w:i/>
          <w:sz w:val="24"/>
          <w:szCs w:val="24"/>
        </w:rPr>
        <w:t xml:space="preserve"> 7b: </w:t>
      </w:r>
      <w:r w:rsidR="00690FF5" w:rsidRPr="000B01CB">
        <w:rPr>
          <w:rFonts w:ascii="Arial" w:eastAsia="Times New Roman" w:hAnsi="Arial" w:cs="Arial"/>
          <w:b/>
          <w:i/>
          <w:color w:val="000000"/>
          <w:sz w:val="24"/>
          <w:szCs w:val="24"/>
        </w:rPr>
        <w:t>Revenue Projection- All Revenue Sources</w:t>
      </w:r>
    </w:p>
    <w:tbl>
      <w:tblPr>
        <w:tblW w:w="5029" w:type="pct"/>
        <w:tblLook w:val="04A0" w:firstRow="1" w:lastRow="0" w:firstColumn="1" w:lastColumn="0" w:noHBand="0" w:noVBand="1"/>
      </w:tblPr>
      <w:tblGrid>
        <w:gridCol w:w="3078"/>
        <w:gridCol w:w="1956"/>
        <w:gridCol w:w="1982"/>
        <w:gridCol w:w="1915"/>
        <w:gridCol w:w="2050"/>
        <w:gridCol w:w="1810"/>
        <w:gridCol w:w="1807"/>
      </w:tblGrid>
      <w:tr w:rsidR="00F47A8D" w:rsidRPr="00F47A8D" w14:paraId="3A4064B3" w14:textId="77777777" w:rsidTr="00F47A8D">
        <w:trPr>
          <w:trHeight w:val="395"/>
        </w:trPr>
        <w:tc>
          <w:tcPr>
            <w:tcW w:w="5000" w:type="pct"/>
            <w:gridSpan w:val="7"/>
            <w:tcBorders>
              <w:top w:val="single" w:sz="8" w:space="0" w:color="auto"/>
              <w:left w:val="single" w:sz="8" w:space="0" w:color="auto"/>
              <w:bottom w:val="single" w:sz="8" w:space="0" w:color="auto"/>
              <w:right w:val="single" w:sz="8" w:space="0" w:color="auto"/>
            </w:tcBorders>
            <w:shd w:val="clear" w:color="000000" w:fill="E7EBF3"/>
            <w:vAlign w:val="center"/>
            <w:hideMark/>
          </w:tcPr>
          <w:p w14:paraId="5F14C116" w14:textId="77777777" w:rsidR="00F47A8D" w:rsidRPr="00F47A8D" w:rsidRDefault="00F47A8D" w:rsidP="00F47A8D">
            <w:pPr>
              <w:spacing w:after="0" w:line="240" w:lineRule="auto"/>
              <w:jc w:val="center"/>
              <w:rPr>
                <w:rFonts w:ascii="Arial" w:eastAsia="Times New Roman" w:hAnsi="Arial" w:cs="Arial"/>
                <w:color w:val="000000"/>
              </w:rPr>
            </w:pPr>
            <w:r w:rsidRPr="00F47A8D">
              <w:rPr>
                <w:rFonts w:ascii="Arial" w:eastAsia="Times New Roman" w:hAnsi="Arial" w:cs="Arial"/>
                <w:color w:val="000000"/>
              </w:rPr>
              <w:t>REVENUE PROJECTION- ALL REVENUE SOURCES</w:t>
            </w:r>
          </w:p>
        </w:tc>
      </w:tr>
      <w:tr w:rsidR="00F47A8D" w:rsidRPr="00F47A8D" w14:paraId="050874DE" w14:textId="77777777" w:rsidTr="00F47A8D">
        <w:trPr>
          <w:trHeight w:val="395"/>
        </w:trPr>
        <w:tc>
          <w:tcPr>
            <w:tcW w:w="1054" w:type="pct"/>
            <w:vMerge w:val="restart"/>
            <w:tcBorders>
              <w:top w:val="nil"/>
              <w:left w:val="single" w:sz="8" w:space="0" w:color="auto"/>
              <w:bottom w:val="single" w:sz="8" w:space="0" w:color="auto"/>
              <w:right w:val="single" w:sz="8" w:space="0" w:color="auto"/>
            </w:tcBorders>
            <w:shd w:val="clear" w:color="auto" w:fill="auto"/>
            <w:noWrap/>
            <w:vAlign w:val="center"/>
            <w:hideMark/>
          </w:tcPr>
          <w:p w14:paraId="5363FC98"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Item</w:t>
            </w:r>
          </w:p>
        </w:tc>
        <w:tc>
          <w:tcPr>
            <w:tcW w:w="1349" w:type="pct"/>
            <w:gridSpan w:val="2"/>
            <w:tcBorders>
              <w:top w:val="single" w:sz="8" w:space="0" w:color="auto"/>
              <w:left w:val="nil"/>
              <w:bottom w:val="single" w:sz="8" w:space="0" w:color="auto"/>
              <w:right w:val="single" w:sz="8" w:space="0" w:color="auto"/>
            </w:tcBorders>
            <w:shd w:val="clear" w:color="auto" w:fill="auto"/>
            <w:noWrap/>
            <w:vAlign w:val="center"/>
            <w:hideMark/>
          </w:tcPr>
          <w:p w14:paraId="3DDE3DB1"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2020</w:t>
            </w:r>
          </w:p>
        </w:tc>
        <w:tc>
          <w:tcPr>
            <w:tcW w:w="656" w:type="pct"/>
            <w:tcBorders>
              <w:top w:val="nil"/>
              <w:left w:val="nil"/>
              <w:bottom w:val="single" w:sz="8" w:space="0" w:color="auto"/>
              <w:right w:val="single" w:sz="8" w:space="0" w:color="auto"/>
            </w:tcBorders>
            <w:shd w:val="clear" w:color="000000" w:fill="FFFFFF"/>
            <w:noWrap/>
            <w:vAlign w:val="center"/>
            <w:hideMark/>
          </w:tcPr>
          <w:p w14:paraId="11F18D6A"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2021</w:t>
            </w:r>
          </w:p>
        </w:tc>
        <w:tc>
          <w:tcPr>
            <w:tcW w:w="702" w:type="pct"/>
            <w:tcBorders>
              <w:top w:val="nil"/>
              <w:left w:val="nil"/>
              <w:bottom w:val="single" w:sz="8" w:space="0" w:color="auto"/>
              <w:right w:val="single" w:sz="8" w:space="0" w:color="auto"/>
            </w:tcBorders>
            <w:shd w:val="clear" w:color="auto" w:fill="auto"/>
            <w:noWrap/>
            <w:vAlign w:val="center"/>
            <w:hideMark/>
          </w:tcPr>
          <w:p w14:paraId="7ACAD460"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2022</w:t>
            </w:r>
          </w:p>
        </w:tc>
        <w:tc>
          <w:tcPr>
            <w:tcW w:w="620" w:type="pct"/>
            <w:tcBorders>
              <w:top w:val="nil"/>
              <w:left w:val="nil"/>
              <w:bottom w:val="single" w:sz="8" w:space="0" w:color="auto"/>
              <w:right w:val="single" w:sz="8" w:space="0" w:color="auto"/>
            </w:tcBorders>
            <w:shd w:val="clear" w:color="auto" w:fill="auto"/>
            <w:noWrap/>
            <w:vAlign w:val="center"/>
            <w:hideMark/>
          </w:tcPr>
          <w:p w14:paraId="524261E8"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2023</w:t>
            </w:r>
          </w:p>
        </w:tc>
        <w:tc>
          <w:tcPr>
            <w:tcW w:w="619" w:type="pct"/>
            <w:tcBorders>
              <w:top w:val="nil"/>
              <w:left w:val="nil"/>
              <w:bottom w:val="single" w:sz="8" w:space="0" w:color="auto"/>
              <w:right w:val="single" w:sz="8" w:space="0" w:color="auto"/>
            </w:tcBorders>
            <w:shd w:val="clear" w:color="auto" w:fill="auto"/>
            <w:noWrap/>
            <w:vAlign w:val="center"/>
            <w:hideMark/>
          </w:tcPr>
          <w:p w14:paraId="57B2E502"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2024</w:t>
            </w:r>
          </w:p>
        </w:tc>
      </w:tr>
      <w:tr w:rsidR="00F47A8D" w:rsidRPr="00F47A8D" w14:paraId="5F10CA0C" w14:textId="77777777" w:rsidTr="00F47A8D">
        <w:trPr>
          <w:trHeight w:val="564"/>
        </w:trPr>
        <w:tc>
          <w:tcPr>
            <w:tcW w:w="1054" w:type="pct"/>
            <w:vMerge/>
            <w:tcBorders>
              <w:top w:val="nil"/>
              <w:left w:val="single" w:sz="8" w:space="0" w:color="auto"/>
              <w:bottom w:val="single" w:sz="8" w:space="0" w:color="auto"/>
              <w:right w:val="single" w:sz="8" w:space="0" w:color="auto"/>
            </w:tcBorders>
            <w:vAlign w:val="center"/>
            <w:hideMark/>
          </w:tcPr>
          <w:p w14:paraId="307814C8" w14:textId="77777777" w:rsidR="00F47A8D" w:rsidRPr="00F47A8D" w:rsidRDefault="00F47A8D" w:rsidP="00F47A8D">
            <w:pPr>
              <w:spacing w:after="0" w:line="240" w:lineRule="auto"/>
              <w:rPr>
                <w:rFonts w:ascii="Arial" w:eastAsia="Times New Roman" w:hAnsi="Arial" w:cs="Arial"/>
                <w:b/>
                <w:bCs/>
                <w:color w:val="000000"/>
              </w:rPr>
            </w:pPr>
          </w:p>
        </w:tc>
        <w:tc>
          <w:tcPr>
            <w:tcW w:w="670" w:type="pct"/>
            <w:tcBorders>
              <w:top w:val="nil"/>
              <w:left w:val="nil"/>
              <w:bottom w:val="single" w:sz="8" w:space="0" w:color="auto"/>
              <w:right w:val="single" w:sz="8" w:space="0" w:color="auto"/>
            </w:tcBorders>
            <w:shd w:val="clear" w:color="auto" w:fill="auto"/>
            <w:noWrap/>
            <w:vAlign w:val="center"/>
            <w:hideMark/>
          </w:tcPr>
          <w:p w14:paraId="09C215F9"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Budget </w:t>
            </w:r>
          </w:p>
        </w:tc>
        <w:tc>
          <w:tcPr>
            <w:tcW w:w="679" w:type="pct"/>
            <w:tcBorders>
              <w:top w:val="nil"/>
              <w:left w:val="nil"/>
              <w:bottom w:val="single" w:sz="8" w:space="0" w:color="auto"/>
              <w:right w:val="single" w:sz="8" w:space="0" w:color="auto"/>
            </w:tcBorders>
            <w:shd w:val="clear" w:color="auto" w:fill="auto"/>
            <w:vAlign w:val="center"/>
            <w:hideMark/>
          </w:tcPr>
          <w:p w14:paraId="75D1B8B6" w14:textId="77777777" w:rsidR="00F47A8D" w:rsidRPr="00F47A8D" w:rsidRDefault="00F47A8D" w:rsidP="00F47A8D">
            <w:pPr>
              <w:spacing w:after="0" w:line="240" w:lineRule="auto"/>
              <w:rPr>
                <w:rFonts w:ascii="Arial" w:eastAsia="Times New Roman" w:hAnsi="Arial" w:cs="Arial"/>
                <w:b/>
                <w:bCs/>
              </w:rPr>
            </w:pPr>
            <w:r w:rsidRPr="00F47A8D">
              <w:rPr>
                <w:rFonts w:ascii="Arial" w:eastAsia="Times New Roman" w:hAnsi="Arial" w:cs="Arial"/>
                <w:b/>
                <w:bCs/>
              </w:rPr>
              <w:t>Actual as at Aug., 2020</w:t>
            </w:r>
          </w:p>
        </w:tc>
        <w:tc>
          <w:tcPr>
            <w:tcW w:w="656" w:type="pct"/>
            <w:tcBorders>
              <w:top w:val="nil"/>
              <w:left w:val="nil"/>
              <w:bottom w:val="single" w:sz="8" w:space="0" w:color="auto"/>
              <w:right w:val="single" w:sz="8" w:space="0" w:color="auto"/>
            </w:tcBorders>
            <w:shd w:val="clear" w:color="000000" w:fill="FFFFFF"/>
            <w:noWrap/>
            <w:vAlign w:val="center"/>
            <w:hideMark/>
          </w:tcPr>
          <w:p w14:paraId="09A8145C"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PROJECTION</w:t>
            </w:r>
          </w:p>
        </w:tc>
        <w:tc>
          <w:tcPr>
            <w:tcW w:w="702" w:type="pct"/>
            <w:tcBorders>
              <w:top w:val="nil"/>
              <w:left w:val="nil"/>
              <w:bottom w:val="single" w:sz="8" w:space="0" w:color="auto"/>
              <w:right w:val="single" w:sz="8" w:space="0" w:color="auto"/>
            </w:tcBorders>
            <w:shd w:val="clear" w:color="auto" w:fill="auto"/>
            <w:noWrap/>
            <w:vAlign w:val="center"/>
            <w:hideMark/>
          </w:tcPr>
          <w:p w14:paraId="1021B2D0"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PROJECTION</w:t>
            </w:r>
          </w:p>
        </w:tc>
        <w:tc>
          <w:tcPr>
            <w:tcW w:w="620" w:type="pct"/>
            <w:tcBorders>
              <w:top w:val="nil"/>
              <w:left w:val="nil"/>
              <w:bottom w:val="single" w:sz="8" w:space="0" w:color="auto"/>
              <w:right w:val="single" w:sz="8" w:space="0" w:color="auto"/>
            </w:tcBorders>
            <w:shd w:val="clear" w:color="auto" w:fill="auto"/>
            <w:noWrap/>
            <w:vAlign w:val="center"/>
            <w:hideMark/>
          </w:tcPr>
          <w:p w14:paraId="77D5A189"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PROJECTION</w:t>
            </w:r>
          </w:p>
        </w:tc>
        <w:tc>
          <w:tcPr>
            <w:tcW w:w="619" w:type="pct"/>
            <w:tcBorders>
              <w:top w:val="nil"/>
              <w:left w:val="nil"/>
              <w:bottom w:val="single" w:sz="8" w:space="0" w:color="auto"/>
              <w:right w:val="single" w:sz="8" w:space="0" w:color="auto"/>
            </w:tcBorders>
            <w:shd w:val="clear" w:color="auto" w:fill="auto"/>
            <w:noWrap/>
            <w:vAlign w:val="center"/>
            <w:hideMark/>
          </w:tcPr>
          <w:p w14:paraId="59A30C04" w14:textId="77777777" w:rsidR="00F47A8D" w:rsidRPr="00F47A8D" w:rsidRDefault="00F47A8D" w:rsidP="00F47A8D">
            <w:pPr>
              <w:spacing w:after="0" w:line="240" w:lineRule="auto"/>
              <w:jc w:val="center"/>
              <w:rPr>
                <w:rFonts w:ascii="Arial" w:eastAsia="Times New Roman" w:hAnsi="Arial" w:cs="Arial"/>
                <w:b/>
                <w:bCs/>
                <w:color w:val="000000"/>
              </w:rPr>
            </w:pPr>
            <w:r w:rsidRPr="00F47A8D">
              <w:rPr>
                <w:rFonts w:ascii="Arial" w:eastAsia="Times New Roman" w:hAnsi="Arial" w:cs="Arial"/>
                <w:b/>
                <w:bCs/>
                <w:color w:val="000000"/>
              </w:rPr>
              <w:t>PROJECTION</w:t>
            </w:r>
          </w:p>
        </w:tc>
      </w:tr>
      <w:tr w:rsidR="00F47A8D" w:rsidRPr="00F47A8D" w14:paraId="633094E4"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22240AF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IGF</w:t>
            </w:r>
          </w:p>
        </w:tc>
        <w:tc>
          <w:tcPr>
            <w:tcW w:w="670" w:type="pct"/>
            <w:tcBorders>
              <w:top w:val="nil"/>
              <w:left w:val="nil"/>
              <w:bottom w:val="single" w:sz="8" w:space="0" w:color="auto"/>
              <w:right w:val="single" w:sz="8" w:space="0" w:color="auto"/>
            </w:tcBorders>
            <w:shd w:val="clear" w:color="auto" w:fill="auto"/>
            <w:noWrap/>
            <w:vAlign w:val="center"/>
            <w:hideMark/>
          </w:tcPr>
          <w:p w14:paraId="5BC5B96A"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831,415.00 </w:t>
            </w:r>
          </w:p>
        </w:tc>
        <w:tc>
          <w:tcPr>
            <w:tcW w:w="679" w:type="pct"/>
            <w:tcBorders>
              <w:top w:val="nil"/>
              <w:left w:val="nil"/>
              <w:bottom w:val="single" w:sz="8" w:space="0" w:color="auto"/>
              <w:right w:val="single" w:sz="8" w:space="0" w:color="auto"/>
            </w:tcBorders>
            <w:shd w:val="clear" w:color="auto" w:fill="auto"/>
            <w:noWrap/>
            <w:vAlign w:val="center"/>
            <w:hideMark/>
          </w:tcPr>
          <w:p w14:paraId="4B66F1DF"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463,646.19 </w:t>
            </w:r>
          </w:p>
        </w:tc>
        <w:tc>
          <w:tcPr>
            <w:tcW w:w="656" w:type="pct"/>
            <w:tcBorders>
              <w:top w:val="nil"/>
              <w:left w:val="nil"/>
              <w:bottom w:val="single" w:sz="8" w:space="0" w:color="auto"/>
              <w:right w:val="single" w:sz="8" w:space="0" w:color="auto"/>
            </w:tcBorders>
            <w:shd w:val="clear" w:color="000000" w:fill="FFFFFF"/>
            <w:noWrap/>
            <w:vAlign w:val="center"/>
            <w:hideMark/>
          </w:tcPr>
          <w:p w14:paraId="4759D41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850,951.42 </w:t>
            </w:r>
          </w:p>
        </w:tc>
        <w:tc>
          <w:tcPr>
            <w:tcW w:w="702" w:type="pct"/>
            <w:tcBorders>
              <w:top w:val="nil"/>
              <w:left w:val="nil"/>
              <w:bottom w:val="single" w:sz="8" w:space="0" w:color="auto"/>
              <w:right w:val="single" w:sz="8" w:space="0" w:color="auto"/>
            </w:tcBorders>
            <w:shd w:val="clear" w:color="auto" w:fill="auto"/>
            <w:noWrap/>
            <w:vAlign w:val="center"/>
            <w:hideMark/>
          </w:tcPr>
          <w:p w14:paraId="5C2AA5FC"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936,046.56 </w:t>
            </w:r>
          </w:p>
        </w:tc>
        <w:tc>
          <w:tcPr>
            <w:tcW w:w="620" w:type="pct"/>
            <w:tcBorders>
              <w:top w:val="nil"/>
              <w:left w:val="nil"/>
              <w:bottom w:val="single" w:sz="8" w:space="0" w:color="auto"/>
              <w:right w:val="single" w:sz="8" w:space="0" w:color="auto"/>
            </w:tcBorders>
            <w:shd w:val="clear" w:color="auto" w:fill="auto"/>
            <w:noWrap/>
            <w:vAlign w:val="center"/>
            <w:hideMark/>
          </w:tcPr>
          <w:p w14:paraId="6B2EABC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1,029,651.22 </w:t>
            </w:r>
          </w:p>
        </w:tc>
        <w:tc>
          <w:tcPr>
            <w:tcW w:w="619" w:type="pct"/>
            <w:tcBorders>
              <w:top w:val="nil"/>
              <w:left w:val="nil"/>
              <w:bottom w:val="single" w:sz="8" w:space="0" w:color="auto"/>
              <w:right w:val="single" w:sz="8" w:space="0" w:color="auto"/>
            </w:tcBorders>
            <w:shd w:val="clear" w:color="auto" w:fill="auto"/>
            <w:noWrap/>
            <w:vAlign w:val="center"/>
            <w:hideMark/>
          </w:tcPr>
          <w:p w14:paraId="78800AF0"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1,132,616.34 </w:t>
            </w:r>
          </w:p>
        </w:tc>
      </w:tr>
      <w:tr w:rsidR="00F47A8D" w:rsidRPr="00F47A8D" w14:paraId="56156D5E"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59CCEAD5"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Compensation Transfer</w:t>
            </w:r>
          </w:p>
        </w:tc>
        <w:tc>
          <w:tcPr>
            <w:tcW w:w="670" w:type="pct"/>
            <w:tcBorders>
              <w:top w:val="nil"/>
              <w:left w:val="nil"/>
              <w:bottom w:val="single" w:sz="8" w:space="0" w:color="auto"/>
              <w:right w:val="single" w:sz="8" w:space="0" w:color="auto"/>
            </w:tcBorders>
            <w:shd w:val="clear" w:color="auto" w:fill="auto"/>
            <w:noWrap/>
            <w:vAlign w:val="center"/>
            <w:hideMark/>
          </w:tcPr>
          <w:p w14:paraId="2559DED3"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2,324,028.00 </w:t>
            </w:r>
          </w:p>
        </w:tc>
        <w:tc>
          <w:tcPr>
            <w:tcW w:w="679" w:type="pct"/>
            <w:tcBorders>
              <w:top w:val="nil"/>
              <w:left w:val="nil"/>
              <w:bottom w:val="single" w:sz="8" w:space="0" w:color="auto"/>
              <w:right w:val="single" w:sz="8" w:space="0" w:color="auto"/>
            </w:tcBorders>
            <w:shd w:val="clear" w:color="auto" w:fill="auto"/>
            <w:noWrap/>
            <w:vAlign w:val="center"/>
            <w:hideMark/>
          </w:tcPr>
          <w:p w14:paraId="03C5F848"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2,372,883.87 </w:t>
            </w:r>
          </w:p>
        </w:tc>
        <w:tc>
          <w:tcPr>
            <w:tcW w:w="656" w:type="pct"/>
            <w:tcBorders>
              <w:top w:val="nil"/>
              <w:left w:val="nil"/>
              <w:bottom w:val="single" w:sz="8" w:space="0" w:color="auto"/>
              <w:right w:val="single" w:sz="8" w:space="0" w:color="auto"/>
            </w:tcBorders>
            <w:shd w:val="clear" w:color="000000" w:fill="FFFFFF"/>
            <w:noWrap/>
            <w:vAlign w:val="center"/>
            <w:hideMark/>
          </w:tcPr>
          <w:p w14:paraId="5CD29B66" w14:textId="77777777" w:rsidR="00F47A8D" w:rsidRPr="00F47A8D" w:rsidRDefault="00F47A8D" w:rsidP="00F47A8D">
            <w:pPr>
              <w:spacing w:after="0" w:line="240" w:lineRule="auto"/>
              <w:jc w:val="right"/>
              <w:rPr>
                <w:rFonts w:ascii="Arial" w:eastAsia="Times New Roman" w:hAnsi="Arial" w:cs="Arial"/>
                <w:color w:val="000000"/>
              </w:rPr>
            </w:pPr>
            <w:r w:rsidRPr="00F47A8D">
              <w:rPr>
                <w:rFonts w:ascii="Arial" w:eastAsia="Times New Roman" w:hAnsi="Arial" w:cs="Arial"/>
                <w:color w:val="000000"/>
              </w:rPr>
              <w:t>3,034,945.27</w:t>
            </w:r>
          </w:p>
        </w:tc>
        <w:tc>
          <w:tcPr>
            <w:tcW w:w="702" w:type="pct"/>
            <w:tcBorders>
              <w:top w:val="nil"/>
              <w:left w:val="nil"/>
              <w:bottom w:val="single" w:sz="8" w:space="0" w:color="auto"/>
              <w:right w:val="single" w:sz="8" w:space="0" w:color="auto"/>
            </w:tcBorders>
            <w:shd w:val="clear" w:color="auto" w:fill="auto"/>
            <w:noWrap/>
            <w:vAlign w:val="center"/>
            <w:hideMark/>
          </w:tcPr>
          <w:p w14:paraId="16A08F9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3,338,439.80 </w:t>
            </w:r>
          </w:p>
        </w:tc>
        <w:tc>
          <w:tcPr>
            <w:tcW w:w="620" w:type="pct"/>
            <w:tcBorders>
              <w:top w:val="nil"/>
              <w:left w:val="nil"/>
              <w:bottom w:val="single" w:sz="8" w:space="0" w:color="auto"/>
              <w:right w:val="single" w:sz="8" w:space="0" w:color="auto"/>
            </w:tcBorders>
            <w:shd w:val="clear" w:color="auto" w:fill="auto"/>
            <w:noWrap/>
            <w:vAlign w:val="center"/>
            <w:hideMark/>
          </w:tcPr>
          <w:p w14:paraId="28B07CA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3,672,283.78 </w:t>
            </w:r>
          </w:p>
        </w:tc>
        <w:tc>
          <w:tcPr>
            <w:tcW w:w="619" w:type="pct"/>
            <w:tcBorders>
              <w:top w:val="nil"/>
              <w:left w:val="nil"/>
              <w:bottom w:val="single" w:sz="8" w:space="0" w:color="auto"/>
              <w:right w:val="single" w:sz="8" w:space="0" w:color="auto"/>
            </w:tcBorders>
            <w:shd w:val="clear" w:color="auto" w:fill="auto"/>
            <w:noWrap/>
            <w:vAlign w:val="center"/>
            <w:hideMark/>
          </w:tcPr>
          <w:p w14:paraId="15AAD76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4,039,512.15 </w:t>
            </w:r>
          </w:p>
        </w:tc>
      </w:tr>
      <w:tr w:rsidR="00F47A8D" w:rsidRPr="00F47A8D" w14:paraId="2A3E2BFB"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0F1193C8"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Goods &amp; Services Transfer</w:t>
            </w:r>
          </w:p>
        </w:tc>
        <w:tc>
          <w:tcPr>
            <w:tcW w:w="670" w:type="pct"/>
            <w:tcBorders>
              <w:top w:val="nil"/>
              <w:left w:val="nil"/>
              <w:bottom w:val="single" w:sz="8" w:space="0" w:color="auto"/>
              <w:right w:val="single" w:sz="8" w:space="0" w:color="auto"/>
            </w:tcBorders>
            <w:shd w:val="clear" w:color="auto" w:fill="auto"/>
            <w:noWrap/>
            <w:vAlign w:val="center"/>
            <w:hideMark/>
          </w:tcPr>
          <w:p w14:paraId="305F10F6"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97,171.40 </w:t>
            </w:r>
          </w:p>
        </w:tc>
        <w:tc>
          <w:tcPr>
            <w:tcW w:w="679" w:type="pct"/>
            <w:tcBorders>
              <w:top w:val="nil"/>
              <w:left w:val="nil"/>
              <w:bottom w:val="single" w:sz="8" w:space="0" w:color="auto"/>
              <w:right w:val="single" w:sz="8" w:space="0" w:color="auto"/>
            </w:tcBorders>
            <w:shd w:val="clear" w:color="auto" w:fill="auto"/>
            <w:noWrap/>
            <w:vAlign w:val="center"/>
            <w:hideMark/>
          </w:tcPr>
          <w:p w14:paraId="4A1A74C6"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65,451.02 </w:t>
            </w:r>
          </w:p>
        </w:tc>
        <w:tc>
          <w:tcPr>
            <w:tcW w:w="656" w:type="pct"/>
            <w:tcBorders>
              <w:top w:val="nil"/>
              <w:left w:val="nil"/>
              <w:bottom w:val="single" w:sz="8" w:space="0" w:color="auto"/>
              <w:right w:val="single" w:sz="8" w:space="0" w:color="auto"/>
            </w:tcBorders>
            <w:shd w:val="clear" w:color="000000" w:fill="FFFFFF"/>
            <w:noWrap/>
            <w:vAlign w:val="center"/>
            <w:hideMark/>
          </w:tcPr>
          <w:p w14:paraId="73FEADBD"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90,527.00 </w:t>
            </w:r>
          </w:p>
        </w:tc>
        <w:tc>
          <w:tcPr>
            <w:tcW w:w="702" w:type="pct"/>
            <w:tcBorders>
              <w:top w:val="nil"/>
              <w:left w:val="nil"/>
              <w:bottom w:val="single" w:sz="8" w:space="0" w:color="auto"/>
              <w:right w:val="single" w:sz="8" w:space="0" w:color="auto"/>
            </w:tcBorders>
            <w:shd w:val="clear" w:color="auto" w:fill="auto"/>
            <w:noWrap/>
            <w:vAlign w:val="center"/>
            <w:hideMark/>
          </w:tcPr>
          <w:p w14:paraId="0C5C1563"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99,579.70 </w:t>
            </w:r>
          </w:p>
        </w:tc>
        <w:tc>
          <w:tcPr>
            <w:tcW w:w="620" w:type="pct"/>
            <w:tcBorders>
              <w:top w:val="nil"/>
              <w:left w:val="nil"/>
              <w:bottom w:val="single" w:sz="8" w:space="0" w:color="auto"/>
              <w:right w:val="single" w:sz="8" w:space="0" w:color="auto"/>
            </w:tcBorders>
            <w:shd w:val="clear" w:color="auto" w:fill="auto"/>
            <w:noWrap/>
            <w:vAlign w:val="center"/>
            <w:hideMark/>
          </w:tcPr>
          <w:p w14:paraId="43AD35D4"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109,537.67 </w:t>
            </w:r>
          </w:p>
        </w:tc>
        <w:tc>
          <w:tcPr>
            <w:tcW w:w="619" w:type="pct"/>
            <w:tcBorders>
              <w:top w:val="nil"/>
              <w:left w:val="nil"/>
              <w:bottom w:val="single" w:sz="8" w:space="0" w:color="auto"/>
              <w:right w:val="single" w:sz="8" w:space="0" w:color="auto"/>
            </w:tcBorders>
            <w:shd w:val="clear" w:color="auto" w:fill="auto"/>
            <w:noWrap/>
            <w:vAlign w:val="center"/>
            <w:hideMark/>
          </w:tcPr>
          <w:p w14:paraId="66F6EF10"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120,491.44 </w:t>
            </w:r>
          </w:p>
        </w:tc>
      </w:tr>
      <w:tr w:rsidR="00F47A8D" w:rsidRPr="00F47A8D" w14:paraId="3E87CF1F"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2E29F6A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Assets Transfer</w:t>
            </w:r>
          </w:p>
        </w:tc>
        <w:tc>
          <w:tcPr>
            <w:tcW w:w="670" w:type="pct"/>
            <w:tcBorders>
              <w:top w:val="nil"/>
              <w:left w:val="nil"/>
              <w:bottom w:val="single" w:sz="8" w:space="0" w:color="auto"/>
              <w:right w:val="single" w:sz="8" w:space="0" w:color="auto"/>
            </w:tcBorders>
            <w:shd w:val="clear" w:color="auto" w:fill="auto"/>
            <w:noWrap/>
            <w:vAlign w:val="center"/>
            <w:hideMark/>
          </w:tcPr>
          <w:p w14:paraId="1AE74C0B"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679" w:type="pct"/>
            <w:tcBorders>
              <w:top w:val="nil"/>
              <w:left w:val="nil"/>
              <w:bottom w:val="single" w:sz="8" w:space="0" w:color="auto"/>
              <w:right w:val="single" w:sz="8" w:space="0" w:color="auto"/>
            </w:tcBorders>
            <w:shd w:val="clear" w:color="auto" w:fill="auto"/>
            <w:noWrap/>
            <w:vAlign w:val="center"/>
            <w:hideMark/>
          </w:tcPr>
          <w:p w14:paraId="365CF566"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   </w:t>
            </w:r>
          </w:p>
        </w:tc>
        <w:tc>
          <w:tcPr>
            <w:tcW w:w="656" w:type="pct"/>
            <w:tcBorders>
              <w:top w:val="nil"/>
              <w:left w:val="nil"/>
              <w:bottom w:val="single" w:sz="8" w:space="0" w:color="auto"/>
              <w:right w:val="single" w:sz="8" w:space="0" w:color="auto"/>
            </w:tcBorders>
            <w:shd w:val="clear" w:color="000000" w:fill="FFFFFF"/>
            <w:noWrap/>
            <w:vAlign w:val="center"/>
            <w:hideMark/>
          </w:tcPr>
          <w:p w14:paraId="273F14C3"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14:paraId="3A0C33FD"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620" w:type="pct"/>
            <w:tcBorders>
              <w:top w:val="nil"/>
              <w:left w:val="nil"/>
              <w:bottom w:val="single" w:sz="8" w:space="0" w:color="auto"/>
              <w:right w:val="single" w:sz="8" w:space="0" w:color="auto"/>
            </w:tcBorders>
            <w:shd w:val="clear" w:color="auto" w:fill="auto"/>
            <w:noWrap/>
            <w:vAlign w:val="center"/>
            <w:hideMark/>
          </w:tcPr>
          <w:p w14:paraId="01333EC4"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619" w:type="pct"/>
            <w:tcBorders>
              <w:top w:val="nil"/>
              <w:left w:val="nil"/>
              <w:bottom w:val="single" w:sz="8" w:space="0" w:color="auto"/>
              <w:right w:val="single" w:sz="8" w:space="0" w:color="auto"/>
            </w:tcBorders>
            <w:shd w:val="clear" w:color="auto" w:fill="auto"/>
            <w:noWrap/>
            <w:vAlign w:val="center"/>
            <w:hideMark/>
          </w:tcPr>
          <w:p w14:paraId="25FB8E1E"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r>
      <w:tr w:rsidR="00F47A8D" w:rsidRPr="00F47A8D" w14:paraId="41B1E809"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7B219C68"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DACF-Assembly</w:t>
            </w:r>
          </w:p>
        </w:tc>
        <w:tc>
          <w:tcPr>
            <w:tcW w:w="670" w:type="pct"/>
            <w:tcBorders>
              <w:top w:val="nil"/>
              <w:left w:val="nil"/>
              <w:bottom w:val="single" w:sz="8" w:space="0" w:color="auto"/>
              <w:right w:val="single" w:sz="8" w:space="0" w:color="auto"/>
            </w:tcBorders>
            <w:shd w:val="clear" w:color="auto" w:fill="auto"/>
            <w:noWrap/>
            <w:vAlign w:val="center"/>
            <w:hideMark/>
          </w:tcPr>
          <w:p w14:paraId="537A3685"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4,525,050.42 </w:t>
            </w:r>
          </w:p>
        </w:tc>
        <w:tc>
          <w:tcPr>
            <w:tcW w:w="679" w:type="pct"/>
            <w:tcBorders>
              <w:top w:val="nil"/>
              <w:left w:val="nil"/>
              <w:bottom w:val="single" w:sz="8" w:space="0" w:color="auto"/>
              <w:right w:val="single" w:sz="8" w:space="0" w:color="auto"/>
            </w:tcBorders>
            <w:shd w:val="clear" w:color="auto" w:fill="auto"/>
            <w:noWrap/>
            <w:vAlign w:val="center"/>
            <w:hideMark/>
          </w:tcPr>
          <w:p w14:paraId="128A6629"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1,343,832.88 </w:t>
            </w:r>
          </w:p>
        </w:tc>
        <w:tc>
          <w:tcPr>
            <w:tcW w:w="656" w:type="pct"/>
            <w:tcBorders>
              <w:top w:val="nil"/>
              <w:left w:val="nil"/>
              <w:bottom w:val="single" w:sz="8" w:space="0" w:color="auto"/>
              <w:right w:val="single" w:sz="8" w:space="0" w:color="auto"/>
            </w:tcBorders>
            <w:shd w:val="clear" w:color="000000" w:fill="FFFFFF"/>
            <w:noWrap/>
            <w:vAlign w:val="center"/>
            <w:hideMark/>
          </w:tcPr>
          <w:p w14:paraId="627DDE34"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4,075,050.80 </w:t>
            </w:r>
          </w:p>
        </w:tc>
        <w:tc>
          <w:tcPr>
            <w:tcW w:w="702" w:type="pct"/>
            <w:tcBorders>
              <w:top w:val="nil"/>
              <w:left w:val="nil"/>
              <w:bottom w:val="single" w:sz="8" w:space="0" w:color="auto"/>
              <w:right w:val="single" w:sz="8" w:space="0" w:color="auto"/>
            </w:tcBorders>
            <w:shd w:val="clear" w:color="auto" w:fill="auto"/>
            <w:noWrap/>
            <w:vAlign w:val="center"/>
            <w:hideMark/>
          </w:tcPr>
          <w:p w14:paraId="11C24A4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4,482,555.88 </w:t>
            </w:r>
          </w:p>
        </w:tc>
        <w:tc>
          <w:tcPr>
            <w:tcW w:w="620" w:type="pct"/>
            <w:tcBorders>
              <w:top w:val="nil"/>
              <w:left w:val="nil"/>
              <w:bottom w:val="single" w:sz="8" w:space="0" w:color="auto"/>
              <w:right w:val="single" w:sz="8" w:space="0" w:color="auto"/>
            </w:tcBorders>
            <w:shd w:val="clear" w:color="auto" w:fill="auto"/>
            <w:noWrap/>
            <w:vAlign w:val="center"/>
            <w:hideMark/>
          </w:tcPr>
          <w:p w14:paraId="65A87A6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4,930,811.47 </w:t>
            </w:r>
          </w:p>
        </w:tc>
        <w:tc>
          <w:tcPr>
            <w:tcW w:w="619" w:type="pct"/>
            <w:tcBorders>
              <w:top w:val="nil"/>
              <w:left w:val="nil"/>
              <w:bottom w:val="single" w:sz="8" w:space="0" w:color="auto"/>
              <w:right w:val="single" w:sz="8" w:space="0" w:color="auto"/>
            </w:tcBorders>
            <w:shd w:val="clear" w:color="auto" w:fill="auto"/>
            <w:noWrap/>
            <w:vAlign w:val="center"/>
            <w:hideMark/>
          </w:tcPr>
          <w:p w14:paraId="0B6BCD5C"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5,423,892.61 </w:t>
            </w:r>
          </w:p>
        </w:tc>
      </w:tr>
      <w:tr w:rsidR="00F47A8D" w:rsidRPr="00F47A8D" w14:paraId="2244697A" w14:textId="77777777" w:rsidTr="00F47A8D">
        <w:trPr>
          <w:trHeight w:val="286"/>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611F8226"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DACF-MP</w:t>
            </w:r>
          </w:p>
        </w:tc>
        <w:tc>
          <w:tcPr>
            <w:tcW w:w="670" w:type="pct"/>
            <w:tcBorders>
              <w:top w:val="nil"/>
              <w:left w:val="nil"/>
              <w:bottom w:val="single" w:sz="8" w:space="0" w:color="auto"/>
              <w:right w:val="single" w:sz="8" w:space="0" w:color="auto"/>
            </w:tcBorders>
            <w:shd w:val="clear" w:color="auto" w:fill="auto"/>
            <w:noWrap/>
            <w:vAlign w:val="center"/>
            <w:hideMark/>
          </w:tcPr>
          <w:p w14:paraId="10D0E6B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679" w:type="pct"/>
            <w:tcBorders>
              <w:top w:val="nil"/>
              <w:left w:val="nil"/>
              <w:bottom w:val="single" w:sz="8" w:space="0" w:color="auto"/>
              <w:right w:val="single" w:sz="8" w:space="0" w:color="auto"/>
            </w:tcBorders>
            <w:shd w:val="clear" w:color="auto" w:fill="auto"/>
            <w:noWrap/>
            <w:vAlign w:val="center"/>
            <w:hideMark/>
          </w:tcPr>
          <w:p w14:paraId="392EC395"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w:t>
            </w:r>
          </w:p>
        </w:tc>
        <w:tc>
          <w:tcPr>
            <w:tcW w:w="656" w:type="pct"/>
            <w:tcBorders>
              <w:top w:val="nil"/>
              <w:left w:val="nil"/>
              <w:bottom w:val="single" w:sz="8" w:space="0" w:color="auto"/>
              <w:right w:val="single" w:sz="8" w:space="0" w:color="auto"/>
            </w:tcBorders>
            <w:shd w:val="clear" w:color="000000" w:fill="FFFFFF"/>
            <w:noWrap/>
            <w:vAlign w:val="center"/>
            <w:hideMark/>
          </w:tcPr>
          <w:p w14:paraId="5211F635"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450,000.00 </w:t>
            </w:r>
          </w:p>
        </w:tc>
        <w:tc>
          <w:tcPr>
            <w:tcW w:w="702" w:type="pct"/>
            <w:tcBorders>
              <w:top w:val="nil"/>
              <w:left w:val="nil"/>
              <w:bottom w:val="single" w:sz="8" w:space="0" w:color="auto"/>
              <w:right w:val="single" w:sz="8" w:space="0" w:color="auto"/>
            </w:tcBorders>
            <w:shd w:val="clear" w:color="auto" w:fill="auto"/>
            <w:noWrap/>
            <w:vAlign w:val="center"/>
            <w:hideMark/>
          </w:tcPr>
          <w:p w14:paraId="161F293F"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495,000.00 </w:t>
            </w:r>
          </w:p>
        </w:tc>
        <w:tc>
          <w:tcPr>
            <w:tcW w:w="620" w:type="pct"/>
            <w:tcBorders>
              <w:top w:val="nil"/>
              <w:left w:val="nil"/>
              <w:bottom w:val="single" w:sz="8" w:space="0" w:color="auto"/>
              <w:right w:val="single" w:sz="8" w:space="0" w:color="auto"/>
            </w:tcBorders>
            <w:shd w:val="clear" w:color="auto" w:fill="auto"/>
            <w:noWrap/>
            <w:vAlign w:val="center"/>
            <w:hideMark/>
          </w:tcPr>
          <w:p w14:paraId="447E0F22"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544,500.00 </w:t>
            </w:r>
          </w:p>
        </w:tc>
        <w:tc>
          <w:tcPr>
            <w:tcW w:w="619" w:type="pct"/>
            <w:tcBorders>
              <w:top w:val="nil"/>
              <w:left w:val="nil"/>
              <w:bottom w:val="single" w:sz="8" w:space="0" w:color="auto"/>
              <w:right w:val="single" w:sz="8" w:space="0" w:color="auto"/>
            </w:tcBorders>
            <w:shd w:val="clear" w:color="auto" w:fill="auto"/>
            <w:noWrap/>
            <w:vAlign w:val="center"/>
            <w:hideMark/>
          </w:tcPr>
          <w:p w14:paraId="33175C80"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598,950.00 </w:t>
            </w:r>
          </w:p>
        </w:tc>
      </w:tr>
      <w:tr w:rsidR="00F47A8D" w:rsidRPr="00F47A8D" w14:paraId="6BE22E74" w14:textId="77777777" w:rsidTr="00F47A8D">
        <w:trPr>
          <w:trHeight w:val="455"/>
        </w:trPr>
        <w:tc>
          <w:tcPr>
            <w:tcW w:w="1054" w:type="pct"/>
            <w:tcBorders>
              <w:top w:val="nil"/>
              <w:left w:val="single" w:sz="8" w:space="0" w:color="auto"/>
              <w:bottom w:val="single" w:sz="8" w:space="0" w:color="auto"/>
              <w:right w:val="single" w:sz="8" w:space="0" w:color="auto"/>
            </w:tcBorders>
            <w:shd w:val="clear" w:color="auto" w:fill="auto"/>
            <w:vAlign w:val="center"/>
            <w:hideMark/>
          </w:tcPr>
          <w:p w14:paraId="358F3208"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DACF-RFG (Investment)</w:t>
            </w:r>
          </w:p>
        </w:tc>
        <w:tc>
          <w:tcPr>
            <w:tcW w:w="670" w:type="pct"/>
            <w:tcBorders>
              <w:top w:val="nil"/>
              <w:left w:val="nil"/>
              <w:bottom w:val="single" w:sz="8" w:space="0" w:color="auto"/>
              <w:right w:val="single" w:sz="8" w:space="0" w:color="auto"/>
            </w:tcBorders>
            <w:shd w:val="clear" w:color="auto" w:fill="auto"/>
            <w:noWrap/>
            <w:vAlign w:val="center"/>
            <w:hideMark/>
          </w:tcPr>
          <w:p w14:paraId="517F260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692,232.53 </w:t>
            </w:r>
          </w:p>
        </w:tc>
        <w:tc>
          <w:tcPr>
            <w:tcW w:w="679" w:type="pct"/>
            <w:tcBorders>
              <w:top w:val="nil"/>
              <w:left w:val="nil"/>
              <w:bottom w:val="single" w:sz="8" w:space="0" w:color="auto"/>
              <w:right w:val="single" w:sz="8" w:space="0" w:color="auto"/>
            </w:tcBorders>
            <w:shd w:val="clear" w:color="auto" w:fill="auto"/>
            <w:noWrap/>
            <w:vAlign w:val="center"/>
            <w:hideMark/>
          </w:tcPr>
          <w:p w14:paraId="15E30BE7"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168,480.31 </w:t>
            </w:r>
          </w:p>
        </w:tc>
        <w:tc>
          <w:tcPr>
            <w:tcW w:w="656" w:type="pct"/>
            <w:tcBorders>
              <w:top w:val="nil"/>
              <w:left w:val="nil"/>
              <w:bottom w:val="single" w:sz="8" w:space="0" w:color="auto"/>
              <w:right w:val="single" w:sz="8" w:space="0" w:color="auto"/>
            </w:tcBorders>
            <w:shd w:val="clear" w:color="000000" w:fill="FFFFFF"/>
            <w:noWrap/>
            <w:vAlign w:val="center"/>
            <w:hideMark/>
          </w:tcPr>
          <w:p w14:paraId="424C4E3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1,700,216.00 </w:t>
            </w:r>
          </w:p>
        </w:tc>
        <w:tc>
          <w:tcPr>
            <w:tcW w:w="702" w:type="pct"/>
            <w:tcBorders>
              <w:top w:val="nil"/>
              <w:left w:val="nil"/>
              <w:bottom w:val="single" w:sz="8" w:space="0" w:color="auto"/>
              <w:right w:val="single" w:sz="8" w:space="0" w:color="auto"/>
            </w:tcBorders>
            <w:shd w:val="clear" w:color="auto" w:fill="auto"/>
            <w:noWrap/>
            <w:vAlign w:val="center"/>
            <w:hideMark/>
          </w:tcPr>
          <w:p w14:paraId="0461A81E"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1,870,237.60 </w:t>
            </w:r>
          </w:p>
        </w:tc>
        <w:tc>
          <w:tcPr>
            <w:tcW w:w="620" w:type="pct"/>
            <w:tcBorders>
              <w:top w:val="nil"/>
              <w:left w:val="nil"/>
              <w:bottom w:val="single" w:sz="8" w:space="0" w:color="auto"/>
              <w:right w:val="single" w:sz="8" w:space="0" w:color="auto"/>
            </w:tcBorders>
            <w:shd w:val="clear" w:color="auto" w:fill="auto"/>
            <w:noWrap/>
            <w:vAlign w:val="center"/>
            <w:hideMark/>
          </w:tcPr>
          <w:p w14:paraId="317B3E5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2,057,261.36 </w:t>
            </w:r>
          </w:p>
        </w:tc>
        <w:tc>
          <w:tcPr>
            <w:tcW w:w="619" w:type="pct"/>
            <w:tcBorders>
              <w:top w:val="nil"/>
              <w:left w:val="nil"/>
              <w:bottom w:val="single" w:sz="8" w:space="0" w:color="auto"/>
              <w:right w:val="single" w:sz="8" w:space="0" w:color="auto"/>
            </w:tcBorders>
            <w:shd w:val="clear" w:color="auto" w:fill="auto"/>
            <w:noWrap/>
            <w:vAlign w:val="center"/>
            <w:hideMark/>
          </w:tcPr>
          <w:p w14:paraId="60139FB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2,262,987.50 </w:t>
            </w:r>
          </w:p>
        </w:tc>
      </w:tr>
      <w:tr w:rsidR="00F47A8D" w:rsidRPr="00F47A8D" w14:paraId="024D89B3" w14:textId="77777777" w:rsidTr="00F47A8D">
        <w:trPr>
          <w:trHeight w:val="578"/>
        </w:trPr>
        <w:tc>
          <w:tcPr>
            <w:tcW w:w="1054" w:type="pct"/>
            <w:tcBorders>
              <w:top w:val="nil"/>
              <w:left w:val="single" w:sz="8" w:space="0" w:color="auto"/>
              <w:bottom w:val="single" w:sz="8" w:space="0" w:color="auto"/>
              <w:right w:val="single" w:sz="8" w:space="0" w:color="auto"/>
            </w:tcBorders>
            <w:shd w:val="clear" w:color="auto" w:fill="auto"/>
            <w:vAlign w:val="center"/>
            <w:hideMark/>
          </w:tcPr>
          <w:p w14:paraId="5F1CFA38"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DACF-RFG (Capacity Building)</w:t>
            </w:r>
          </w:p>
        </w:tc>
        <w:tc>
          <w:tcPr>
            <w:tcW w:w="670" w:type="pct"/>
            <w:tcBorders>
              <w:top w:val="nil"/>
              <w:left w:val="nil"/>
              <w:bottom w:val="single" w:sz="8" w:space="0" w:color="auto"/>
              <w:right w:val="single" w:sz="8" w:space="0" w:color="auto"/>
            </w:tcBorders>
            <w:shd w:val="clear" w:color="auto" w:fill="auto"/>
            <w:noWrap/>
            <w:vAlign w:val="center"/>
            <w:hideMark/>
          </w:tcPr>
          <w:p w14:paraId="75B82DB4"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679" w:type="pct"/>
            <w:tcBorders>
              <w:top w:val="nil"/>
              <w:left w:val="nil"/>
              <w:bottom w:val="single" w:sz="8" w:space="0" w:color="auto"/>
              <w:right w:val="single" w:sz="8" w:space="0" w:color="auto"/>
            </w:tcBorders>
            <w:shd w:val="clear" w:color="auto" w:fill="auto"/>
            <w:noWrap/>
            <w:vAlign w:val="center"/>
            <w:hideMark/>
          </w:tcPr>
          <w:p w14:paraId="35BE39CB"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w:t>
            </w:r>
          </w:p>
        </w:tc>
        <w:tc>
          <w:tcPr>
            <w:tcW w:w="656" w:type="pct"/>
            <w:tcBorders>
              <w:top w:val="nil"/>
              <w:left w:val="nil"/>
              <w:bottom w:val="single" w:sz="8" w:space="0" w:color="auto"/>
              <w:right w:val="single" w:sz="8" w:space="0" w:color="auto"/>
            </w:tcBorders>
            <w:shd w:val="clear" w:color="000000" w:fill="FFFFFF"/>
            <w:noWrap/>
            <w:vAlign w:val="center"/>
            <w:hideMark/>
          </w:tcPr>
          <w:p w14:paraId="5DBBEDB2"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45,859.00 </w:t>
            </w:r>
          </w:p>
        </w:tc>
        <w:tc>
          <w:tcPr>
            <w:tcW w:w="702" w:type="pct"/>
            <w:tcBorders>
              <w:top w:val="nil"/>
              <w:left w:val="nil"/>
              <w:bottom w:val="single" w:sz="8" w:space="0" w:color="auto"/>
              <w:right w:val="single" w:sz="8" w:space="0" w:color="auto"/>
            </w:tcBorders>
            <w:shd w:val="clear" w:color="auto" w:fill="auto"/>
            <w:noWrap/>
            <w:vAlign w:val="center"/>
            <w:hideMark/>
          </w:tcPr>
          <w:p w14:paraId="0D9AB46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50,444.90 </w:t>
            </w:r>
          </w:p>
        </w:tc>
        <w:tc>
          <w:tcPr>
            <w:tcW w:w="620" w:type="pct"/>
            <w:tcBorders>
              <w:top w:val="nil"/>
              <w:left w:val="nil"/>
              <w:bottom w:val="single" w:sz="8" w:space="0" w:color="auto"/>
              <w:right w:val="single" w:sz="8" w:space="0" w:color="auto"/>
            </w:tcBorders>
            <w:shd w:val="clear" w:color="auto" w:fill="auto"/>
            <w:noWrap/>
            <w:vAlign w:val="center"/>
            <w:hideMark/>
          </w:tcPr>
          <w:p w14:paraId="0307E575"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55,489.39 </w:t>
            </w:r>
          </w:p>
        </w:tc>
        <w:tc>
          <w:tcPr>
            <w:tcW w:w="619" w:type="pct"/>
            <w:tcBorders>
              <w:top w:val="nil"/>
              <w:left w:val="nil"/>
              <w:bottom w:val="single" w:sz="8" w:space="0" w:color="auto"/>
              <w:right w:val="single" w:sz="8" w:space="0" w:color="auto"/>
            </w:tcBorders>
            <w:shd w:val="clear" w:color="auto" w:fill="auto"/>
            <w:noWrap/>
            <w:vAlign w:val="center"/>
            <w:hideMark/>
          </w:tcPr>
          <w:p w14:paraId="60FA6DA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61,038.33 </w:t>
            </w:r>
          </w:p>
        </w:tc>
      </w:tr>
      <w:tr w:rsidR="00F47A8D" w:rsidRPr="00F47A8D" w14:paraId="68B2A216"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73A83CF7"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DP Support:</w:t>
            </w:r>
          </w:p>
        </w:tc>
        <w:tc>
          <w:tcPr>
            <w:tcW w:w="670" w:type="pct"/>
            <w:tcBorders>
              <w:top w:val="nil"/>
              <w:left w:val="nil"/>
              <w:bottom w:val="single" w:sz="8" w:space="0" w:color="auto"/>
              <w:right w:val="single" w:sz="8" w:space="0" w:color="auto"/>
            </w:tcBorders>
            <w:shd w:val="clear" w:color="auto" w:fill="auto"/>
            <w:noWrap/>
            <w:vAlign w:val="center"/>
            <w:hideMark/>
          </w:tcPr>
          <w:p w14:paraId="1837BEA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679" w:type="pct"/>
            <w:tcBorders>
              <w:top w:val="nil"/>
              <w:left w:val="nil"/>
              <w:bottom w:val="single" w:sz="8" w:space="0" w:color="auto"/>
              <w:right w:val="single" w:sz="8" w:space="0" w:color="auto"/>
            </w:tcBorders>
            <w:shd w:val="clear" w:color="auto" w:fill="auto"/>
            <w:noWrap/>
            <w:vAlign w:val="center"/>
            <w:hideMark/>
          </w:tcPr>
          <w:p w14:paraId="2D98EA73"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w:t>
            </w:r>
          </w:p>
        </w:tc>
        <w:tc>
          <w:tcPr>
            <w:tcW w:w="656" w:type="pct"/>
            <w:tcBorders>
              <w:top w:val="nil"/>
              <w:left w:val="nil"/>
              <w:bottom w:val="single" w:sz="8" w:space="0" w:color="auto"/>
              <w:right w:val="single" w:sz="8" w:space="0" w:color="auto"/>
            </w:tcBorders>
            <w:shd w:val="clear" w:color="000000" w:fill="FFFFFF"/>
            <w:noWrap/>
            <w:vAlign w:val="center"/>
            <w:hideMark/>
          </w:tcPr>
          <w:p w14:paraId="5E670DF3"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14:paraId="328F0AC1" w14:textId="7E3FB4B3" w:rsidR="00F47A8D" w:rsidRPr="00F47A8D" w:rsidRDefault="00F47A8D" w:rsidP="00F47A8D">
            <w:pPr>
              <w:spacing w:after="0" w:line="240" w:lineRule="auto"/>
              <w:rPr>
                <w:rFonts w:ascii="Arial" w:eastAsia="Times New Roman" w:hAnsi="Arial" w:cs="Arial"/>
                <w:color w:val="000000"/>
              </w:rPr>
            </w:pPr>
            <w:r>
              <w:rPr>
                <w:rFonts w:ascii="Arial" w:eastAsia="Times New Roman" w:hAnsi="Arial" w:cs="Arial"/>
                <w:color w:val="000000"/>
              </w:rPr>
              <w:t xml:space="preserve">                       </w:t>
            </w:r>
            <w:r w:rsidRPr="00F47A8D">
              <w:rPr>
                <w:rFonts w:ascii="Arial" w:eastAsia="Times New Roman" w:hAnsi="Arial" w:cs="Arial"/>
                <w:color w:val="000000"/>
              </w:rPr>
              <w:t xml:space="preserve"> </w:t>
            </w:r>
          </w:p>
        </w:tc>
        <w:tc>
          <w:tcPr>
            <w:tcW w:w="620" w:type="pct"/>
            <w:tcBorders>
              <w:top w:val="nil"/>
              <w:left w:val="nil"/>
              <w:bottom w:val="single" w:sz="8" w:space="0" w:color="auto"/>
              <w:right w:val="single" w:sz="8" w:space="0" w:color="auto"/>
            </w:tcBorders>
            <w:shd w:val="clear" w:color="auto" w:fill="auto"/>
            <w:noWrap/>
            <w:vAlign w:val="center"/>
            <w:hideMark/>
          </w:tcPr>
          <w:p w14:paraId="349C620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619" w:type="pct"/>
            <w:tcBorders>
              <w:top w:val="nil"/>
              <w:left w:val="nil"/>
              <w:bottom w:val="single" w:sz="8" w:space="0" w:color="auto"/>
              <w:right w:val="single" w:sz="8" w:space="0" w:color="auto"/>
            </w:tcBorders>
            <w:shd w:val="clear" w:color="auto" w:fill="auto"/>
            <w:noWrap/>
            <w:vAlign w:val="center"/>
            <w:hideMark/>
          </w:tcPr>
          <w:p w14:paraId="6E69B78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r>
      <w:tr w:rsidR="00F47A8D" w:rsidRPr="00F47A8D" w14:paraId="099D6C48"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28012380"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CIDA (MAG)</w:t>
            </w:r>
          </w:p>
        </w:tc>
        <w:tc>
          <w:tcPr>
            <w:tcW w:w="670" w:type="pct"/>
            <w:tcBorders>
              <w:top w:val="nil"/>
              <w:left w:val="nil"/>
              <w:bottom w:val="single" w:sz="8" w:space="0" w:color="auto"/>
              <w:right w:val="single" w:sz="8" w:space="0" w:color="auto"/>
            </w:tcBorders>
            <w:shd w:val="clear" w:color="auto" w:fill="auto"/>
            <w:noWrap/>
            <w:vAlign w:val="center"/>
            <w:hideMark/>
          </w:tcPr>
          <w:p w14:paraId="4EBBA27E"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153,665.65 </w:t>
            </w:r>
          </w:p>
        </w:tc>
        <w:tc>
          <w:tcPr>
            <w:tcW w:w="679" w:type="pct"/>
            <w:tcBorders>
              <w:top w:val="nil"/>
              <w:left w:val="nil"/>
              <w:bottom w:val="single" w:sz="8" w:space="0" w:color="auto"/>
              <w:right w:val="single" w:sz="8" w:space="0" w:color="auto"/>
            </w:tcBorders>
            <w:shd w:val="clear" w:color="auto" w:fill="auto"/>
            <w:noWrap/>
            <w:vAlign w:val="center"/>
            <w:hideMark/>
          </w:tcPr>
          <w:p w14:paraId="0F559012" w14:textId="77777777" w:rsidR="00F47A8D" w:rsidRPr="00F47A8D" w:rsidRDefault="00F47A8D" w:rsidP="00F47A8D">
            <w:pPr>
              <w:spacing w:after="0" w:line="240" w:lineRule="auto"/>
              <w:jc w:val="right"/>
              <w:rPr>
                <w:rFonts w:ascii="Arial" w:eastAsia="Times New Roman" w:hAnsi="Arial" w:cs="Arial"/>
              </w:rPr>
            </w:pPr>
            <w:r w:rsidRPr="00F47A8D">
              <w:rPr>
                <w:rFonts w:ascii="Arial" w:eastAsia="Times New Roman" w:hAnsi="Arial" w:cs="Arial"/>
              </w:rPr>
              <w:t>105286.24</w:t>
            </w:r>
          </w:p>
        </w:tc>
        <w:tc>
          <w:tcPr>
            <w:tcW w:w="656" w:type="pct"/>
            <w:tcBorders>
              <w:top w:val="nil"/>
              <w:left w:val="nil"/>
              <w:bottom w:val="single" w:sz="8" w:space="0" w:color="auto"/>
              <w:right w:val="single" w:sz="8" w:space="0" w:color="auto"/>
            </w:tcBorders>
            <w:shd w:val="clear" w:color="000000" w:fill="FFFFFF"/>
            <w:noWrap/>
            <w:vAlign w:val="center"/>
            <w:hideMark/>
          </w:tcPr>
          <w:p w14:paraId="6084C34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115,210.00 </w:t>
            </w:r>
          </w:p>
        </w:tc>
        <w:tc>
          <w:tcPr>
            <w:tcW w:w="702" w:type="pct"/>
            <w:tcBorders>
              <w:top w:val="nil"/>
              <w:left w:val="nil"/>
              <w:bottom w:val="single" w:sz="8" w:space="0" w:color="auto"/>
              <w:right w:val="single" w:sz="8" w:space="0" w:color="auto"/>
            </w:tcBorders>
            <w:shd w:val="clear" w:color="auto" w:fill="auto"/>
            <w:noWrap/>
            <w:vAlign w:val="center"/>
            <w:hideMark/>
          </w:tcPr>
          <w:p w14:paraId="6044523C"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126,731.00 </w:t>
            </w:r>
          </w:p>
        </w:tc>
        <w:tc>
          <w:tcPr>
            <w:tcW w:w="620" w:type="pct"/>
            <w:tcBorders>
              <w:top w:val="nil"/>
              <w:left w:val="nil"/>
              <w:bottom w:val="single" w:sz="8" w:space="0" w:color="auto"/>
              <w:right w:val="single" w:sz="8" w:space="0" w:color="auto"/>
            </w:tcBorders>
            <w:shd w:val="clear" w:color="auto" w:fill="auto"/>
            <w:noWrap/>
            <w:vAlign w:val="center"/>
            <w:hideMark/>
          </w:tcPr>
          <w:p w14:paraId="3813A0AA"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139,404.10 </w:t>
            </w:r>
          </w:p>
        </w:tc>
        <w:tc>
          <w:tcPr>
            <w:tcW w:w="619" w:type="pct"/>
            <w:tcBorders>
              <w:top w:val="nil"/>
              <w:left w:val="nil"/>
              <w:bottom w:val="single" w:sz="8" w:space="0" w:color="auto"/>
              <w:right w:val="single" w:sz="8" w:space="0" w:color="auto"/>
            </w:tcBorders>
            <w:shd w:val="clear" w:color="auto" w:fill="auto"/>
            <w:noWrap/>
            <w:vAlign w:val="center"/>
            <w:hideMark/>
          </w:tcPr>
          <w:p w14:paraId="64075D9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153,344.51 </w:t>
            </w:r>
          </w:p>
        </w:tc>
      </w:tr>
      <w:tr w:rsidR="00F47A8D" w:rsidRPr="00F47A8D" w14:paraId="10175081" w14:textId="77777777" w:rsidTr="00F47A8D">
        <w:trPr>
          <w:trHeight w:val="395"/>
        </w:trPr>
        <w:tc>
          <w:tcPr>
            <w:tcW w:w="1054" w:type="pct"/>
            <w:tcBorders>
              <w:top w:val="nil"/>
              <w:left w:val="single" w:sz="8" w:space="0" w:color="auto"/>
              <w:bottom w:val="single" w:sz="8" w:space="0" w:color="auto"/>
              <w:right w:val="single" w:sz="8" w:space="0" w:color="auto"/>
            </w:tcBorders>
            <w:shd w:val="clear" w:color="000000" w:fill="FFFFFF"/>
            <w:vAlign w:val="center"/>
            <w:hideMark/>
          </w:tcPr>
          <w:p w14:paraId="774FA925"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Other Transfers:</w:t>
            </w:r>
          </w:p>
        </w:tc>
        <w:tc>
          <w:tcPr>
            <w:tcW w:w="670" w:type="pct"/>
            <w:tcBorders>
              <w:top w:val="nil"/>
              <w:left w:val="nil"/>
              <w:bottom w:val="single" w:sz="8" w:space="0" w:color="auto"/>
              <w:right w:val="single" w:sz="8" w:space="0" w:color="auto"/>
            </w:tcBorders>
            <w:shd w:val="clear" w:color="auto" w:fill="auto"/>
            <w:noWrap/>
            <w:vAlign w:val="center"/>
            <w:hideMark/>
          </w:tcPr>
          <w:p w14:paraId="4618E9FA"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679" w:type="pct"/>
            <w:tcBorders>
              <w:top w:val="nil"/>
              <w:left w:val="nil"/>
              <w:bottom w:val="single" w:sz="8" w:space="0" w:color="auto"/>
              <w:right w:val="single" w:sz="8" w:space="0" w:color="auto"/>
            </w:tcBorders>
            <w:shd w:val="clear" w:color="auto" w:fill="auto"/>
            <w:noWrap/>
            <w:vAlign w:val="center"/>
            <w:hideMark/>
          </w:tcPr>
          <w:p w14:paraId="44D4E746"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w:t>
            </w:r>
          </w:p>
        </w:tc>
        <w:tc>
          <w:tcPr>
            <w:tcW w:w="656" w:type="pct"/>
            <w:tcBorders>
              <w:top w:val="nil"/>
              <w:left w:val="nil"/>
              <w:bottom w:val="single" w:sz="8" w:space="0" w:color="auto"/>
              <w:right w:val="single" w:sz="8" w:space="0" w:color="auto"/>
            </w:tcBorders>
            <w:shd w:val="clear" w:color="000000" w:fill="FFFFFF"/>
            <w:noWrap/>
            <w:vAlign w:val="center"/>
            <w:hideMark/>
          </w:tcPr>
          <w:p w14:paraId="36B93EE6"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702" w:type="pct"/>
            <w:tcBorders>
              <w:top w:val="nil"/>
              <w:left w:val="nil"/>
              <w:bottom w:val="single" w:sz="8" w:space="0" w:color="auto"/>
              <w:right w:val="single" w:sz="8" w:space="0" w:color="auto"/>
            </w:tcBorders>
            <w:shd w:val="clear" w:color="auto" w:fill="auto"/>
            <w:noWrap/>
            <w:vAlign w:val="center"/>
            <w:hideMark/>
          </w:tcPr>
          <w:p w14:paraId="7BAEC88E" w14:textId="54CAAF8F" w:rsidR="00F47A8D" w:rsidRPr="00F47A8D" w:rsidRDefault="00F47A8D" w:rsidP="00F47A8D">
            <w:pPr>
              <w:spacing w:after="0" w:line="240" w:lineRule="auto"/>
              <w:rPr>
                <w:rFonts w:ascii="Arial" w:eastAsia="Times New Roman" w:hAnsi="Arial" w:cs="Arial"/>
                <w:color w:val="000000"/>
              </w:rPr>
            </w:pPr>
            <w:r>
              <w:rPr>
                <w:rFonts w:ascii="Arial" w:eastAsia="Times New Roman" w:hAnsi="Arial" w:cs="Arial"/>
                <w:color w:val="000000"/>
              </w:rPr>
              <w:t xml:space="preserve">                       </w:t>
            </w:r>
            <w:r w:rsidRPr="00F47A8D">
              <w:rPr>
                <w:rFonts w:ascii="Arial" w:eastAsia="Times New Roman" w:hAnsi="Arial" w:cs="Arial"/>
                <w:color w:val="000000"/>
              </w:rPr>
              <w:t xml:space="preserve">  </w:t>
            </w:r>
          </w:p>
        </w:tc>
        <w:tc>
          <w:tcPr>
            <w:tcW w:w="620" w:type="pct"/>
            <w:tcBorders>
              <w:top w:val="nil"/>
              <w:left w:val="nil"/>
              <w:bottom w:val="single" w:sz="8" w:space="0" w:color="auto"/>
              <w:right w:val="single" w:sz="8" w:space="0" w:color="auto"/>
            </w:tcBorders>
            <w:shd w:val="clear" w:color="auto" w:fill="auto"/>
            <w:noWrap/>
            <w:vAlign w:val="center"/>
            <w:hideMark/>
          </w:tcPr>
          <w:p w14:paraId="7B50E8F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w:t>
            </w:r>
          </w:p>
        </w:tc>
        <w:tc>
          <w:tcPr>
            <w:tcW w:w="619" w:type="pct"/>
            <w:tcBorders>
              <w:top w:val="nil"/>
              <w:left w:val="nil"/>
              <w:bottom w:val="single" w:sz="8" w:space="0" w:color="auto"/>
              <w:right w:val="single" w:sz="8" w:space="0" w:color="auto"/>
            </w:tcBorders>
            <w:shd w:val="clear" w:color="auto" w:fill="auto"/>
            <w:noWrap/>
            <w:vAlign w:val="center"/>
            <w:hideMark/>
          </w:tcPr>
          <w:p w14:paraId="6A0655D2" w14:textId="58171FAB" w:rsidR="00F47A8D" w:rsidRPr="00F47A8D" w:rsidRDefault="00F47A8D" w:rsidP="00F47A8D">
            <w:pPr>
              <w:spacing w:after="0" w:line="240" w:lineRule="auto"/>
              <w:rPr>
                <w:rFonts w:ascii="Arial" w:eastAsia="Times New Roman" w:hAnsi="Arial" w:cs="Arial"/>
                <w:color w:val="000000"/>
              </w:rPr>
            </w:pPr>
            <w:r>
              <w:rPr>
                <w:rFonts w:ascii="Arial" w:eastAsia="Times New Roman" w:hAnsi="Arial" w:cs="Arial"/>
                <w:color w:val="000000"/>
              </w:rPr>
              <w:t xml:space="preserve">                       </w:t>
            </w:r>
            <w:r w:rsidRPr="00F47A8D">
              <w:rPr>
                <w:rFonts w:ascii="Arial" w:eastAsia="Times New Roman" w:hAnsi="Arial" w:cs="Arial"/>
                <w:color w:val="000000"/>
              </w:rPr>
              <w:t xml:space="preserve">  </w:t>
            </w:r>
          </w:p>
        </w:tc>
      </w:tr>
      <w:tr w:rsidR="00F47A8D" w:rsidRPr="00F47A8D" w14:paraId="337EA4EE"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697817F6"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World Bank ( GPSNP)</w:t>
            </w:r>
          </w:p>
        </w:tc>
        <w:tc>
          <w:tcPr>
            <w:tcW w:w="670" w:type="pct"/>
            <w:tcBorders>
              <w:top w:val="nil"/>
              <w:left w:val="nil"/>
              <w:bottom w:val="single" w:sz="8" w:space="0" w:color="auto"/>
              <w:right w:val="single" w:sz="8" w:space="0" w:color="auto"/>
            </w:tcBorders>
            <w:shd w:val="clear" w:color="auto" w:fill="auto"/>
            <w:noWrap/>
            <w:vAlign w:val="center"/>
            <w:hideMark/>
          </w:tcPr>
          <w:p w14:paraId="3F3C33ED"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2,000,000.00 </w:t>
            </w:r>
          </w:p>
        </w:tc>
        <w:tc>
          <w:tcPr>
            <w:tcW w:w="679" w:type="pct"/>
            <w:tcBorders>
              <w:top w:val="nil"/>
              <w:left w:val="nil"/>
              <w:bottom w:val="single" w:sz="8" w:space="0" w:color="auto"/>
              <w:right w:val="single" w:sz="8" w:space="0" w:color="auto"/>
            </w:tcBorders>
            <w:shd w:val="clear" w:color="auto" w:fill="auto"/>
            <w:noWrap/>
            <w:vAlign w:val="center"/>
            <w:hideMark/>
          </w:tcPr>
          <w:p w14:paraId="03A0D2BC"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30,000.00 </w:t>
            </w:r>
          </w:p>
        </w:tc>
        <w:tc>
          <w:tcPr>
            <w:tcW w:w="656" w:type="pct"/>
            <w:tcBorders>
              <w:top w:val="nil"/>
              <w:left w:val="nil"/>
              <w:bottom w:val="single" w:sz="8" w:space="0" w:color="auto"/>
              <w:right w:val="single" w:sz="8" w:space="0" w:color="auto"/>
            </w:tcBorders>
            <w:shd w:val="clear" w:color="000000" w:fill="FFFFFF"/>
            <w:noWrap/>
            <w:vAlign w:val="center"/>
            <w:hideMark/>
          </w:tcPr>
          <w:p w14:paraId="4BC11C4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1,336,895.00 </w:t>
            </w:r>
          </w:p>
        </w:tc>
        <w:tc>
          <w:tcPr>
            <w:tcW w:w="702" w:type="pct"/>
            <w:tcBorders>
              <w:top w:val="nil"/>
              <w:left w:val="nil"/>
              <w:bottom w:val="single" w:sz="8" w:space="0" w:color="auto"/>
              <w:right w:val="single" w:sz="8" w:space="0" w:color="auto"/>
            </w:tcBorders>
            <w:shd w:val="clear" w:color="auto" w:fill="auto"/>
            <w:noWrap/>
            <w:vAlign w:val="center"/>
            <w:hideMark/>
          </w:tcPr>
          <w:p w14:paraId="4A66F9E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1,336,895.00 </w:t>
            </w:r>
          </w:p>
        </w:tc>
        <w:tc>
          <w:tcPr>
            <w:tcW w:w="620" w:type="pct"/>
            <w:tcBorders>
              <w:top w:val="nil"/>
              <w:left w:val="nil"/>
              <w:bottom w:val="single" w:sz="8" w:space="0" w:color="auto"/>
              <w:right w:val="single" w:sz="8" w:space="0" w:color="auto"/>
            </w:tcBorders>
            <w:shd w:val="clear" w:color="auto" w:fill="auto"/>
            <w:noWrap/>
            <w:vAlign w:val="center"/>
            <w:hideMark/>
          </w:tcPr>
          <w:p w14:paraId="6B8D1303"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1,336,895.00 </w:t>
            </w:r>
          </w:p>
        </w:tc>
        <w:tc>
          <w:tcPr>
            <w:tcW w:w="619" w:type="pct"/>
            <w:tcBorders>
              <w:top w:val="nil"/>
              <w:left w:val="nil"/>
              <w:bottom w:val="single" w:sz="8" w:space="0" w:color="auto"/>
              <w:right w:val="single" w:sz="8" w:space="0" w:color="auto"/>
            </w:tcBorders>
            <w:shd w:val="clear" w:color="auto" w:fill="auto"/>
            <w:noWrap/>
            <w:vAlign w:val="center"/>
            <w:hideMark/>
          </w:tcPr>
          <w:p w14:paraId="1E1F57F9"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1,336,895.00 </w:t>
            </w:r>
          </w:p>
        </w:tc>
      </w:tr>
      <w:tr w:rsidR="00F47A8D" w:rsidRPr="00F47A8D" w14:paraId="6777EAA7" w14:textId="77777777" w:rsidTr="00F47A8D">
        <w:trPr>
          <w:trHeight w:val="395"/>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1C89FE2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IDA</w:t>
            </w:r>
          </w:p>
        </w:tc>
        <w:tc>
          <w:tcPr>
            <w:tcW w:w="670" w:type="pct"/>
            <w:tcBorders>
              <w:top w:val="nil"/>
              <w:left w:val="nil"/>
              <w:bottom w:val="single" w:sz="8" w:space="0" w:color="auto"/>
              <w:right w:val="single" w:sz="8" w:space="0" w:color="auto"/>
            </w:tcBorders>
            <w:shd w:val="clear" w:color="auto" w:fill="auto"/>
            <w:noWrap/>
            <w:vAlign w:val="center"/>
            <w:hideMark/>
          </w:tcPr>
          <w:p w14:paraId="74E7E0C7"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600,000.00 </w:t>
            </w:r>
          </w:p>
        </w:tc>
        <w:tc>
          <w:tcPr>
            <w:tcW w:w="679" w:type="pct"/>
            <w:tcBorders>
              <w:top w:val="nil"/>
              <w:left w:val="nil"/>
              <w:bottom w:val="single" w:sz="8" w:space="0" w:color="auto"/>
              <w:right w:val="single" w:sz="8" w:space="0" w:color="auto"/>
            </w:tcBorders>
            <w:shd w:val="clear" w:color="auto" w:fill="auto"/>
            <w:noWrap/>
            <w:vAlign w:val="center"/>
            <w:hideMark/>
          </w:tcPr>
          <w:p w14:paraId="7EA71E7C"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   </w:t>
            </w:r>
          </w:p>
        </w:tc>
        <w:tc>
          <w:tcPr>
            <w:tcW w:w="656" w:type="pct"/>
            <w:tcBorders>
              <w:top w:val="nil"/>
              <w:left w:val="nil"/>
              <w:bottom w:val="single" w:sz="8" w:space="0" w:color="auto"/>
              <w:right w:val="single" w:sz="8" w:space="0" w:color="auto"/>
            </w:tcBorders>
            <w:shd w:val="clear" w:color="000000" w:fill="FFFFFF"/>
            <w:noWrap/>
            <w:vAlign w:val="center"/>
            <w:hideMark/>
          </w:tcPr>
          <w:p w14:paraId="6C498656"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702" w:type="pct"/>
            <w:tcBorders>
              <w:top w:val="nil"/>
              <w:left w:val="nil"/>
              <w:bottom w:val="single" w:sz="8" w:space="0" w:color="auto"/>
              <w:right w:val="single" w:sz="8" w:space="0" w:color="auto"/>
            </w:tcBorders>
            <w:shd w:val="clear" w:color="auto" w:fill="auto"/>
            <w:noWrap/>
            <w:vAlign w:val="center"/>
            <w:hideMark/>
          </w:tcPr>
          <w:p w14:paraId="5BB384DB"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620" w:type="pct"/>
            <w:tcBorders>
              <w:top w:val="nil"/>
              <w:left w:val="nil"/>
              <w:bottom w:val="single" w:sz="8" w:space="0" w:color="auto"/>
              <w:right w:val="single" w:sz="8" w:space="0" w:color="auto"/>
            </w:tcBorders>
            <w:shd w:val="clear" w:color="auto" w:fill="auto"/>
            <w:noWrap/>
            <w:vAlign w:val="center"/>
            <w:hideMark/>
          </w:tcPr>
          <w:p w14:paraId="10FCA9E4"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619" w:type="pct"/>
            <w:tcBorders>
              <w:top w:val="nil"/>
              <w:left w:val="nil"/>
              <w:bottom w:val="single" w:sz="8" w:space="0" w:color="auto"/>
              <w:right w:val="single" w:sz="8" w:space="0" w:color="auto"/>
            </w:tcBorders>
            <w:shd w:val="clear" w:color="auto" w:fill="auto"/>
            <w:noWrap/>
            <w:vAlign w:val="center"/>
            <w:hideMark/>
          </w:tcPr>
          <w:p w14:paraId="480E4B9F"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r>
      <w:tr w:rsidR="00F47A8D" w:rsidRPr="00F47A8D" w14:paraId="5ECCFEE6" w14:textId="77777777" w:rsidTr="00F47A8D">
        <w:trPr>
          <w:trHeight w:val="565"/>
        </w:trPr>
        <w:tc>
          <w:tcPr>
            <w:tcW w:w="1054" w:type="pct"/>
            <w:tcBorders>
              <w:top w:val="nil"/>
              <w:left w:val="single" w:sz="8" w:space="0" w:color="auto"/>
              <w:bottom w:val="single" w:sz="8" w:space="0" w:color="auto"/>
              <w:right w:val="single" w:sz="8" w:space="0" w:color="auto"/>
            </w:tcBorders>
            <w:shd w:val="clear" w:color="000000" w:fill="FFFFFF"/>
            <w:vAlign w:val="center"/>
            <w:hideMark/>
          </w:tcPr>
          <w:p w14:paraId="7E71E4FA" w14:textId="1B81C108" w:rsidR="00F47A8D" w:rsidRPr="00F47A8D" w:rsidRDefault="00F47A8D" w:rsidP="00F47A8D">
            <w:pPr>
              <w:spacing w:after="0" w:line="240" w:lineRule="auto"/>
              <w:rPr>
                <w:rFonts w:ascii="Arial" w:eastAsia="Times New Roman" w:hAnsi="Arial" w:cs="Arial"/>
                <w:color w:val="FF0000"/>
              </w:rPr>
            </w:pPr>
            <w:r w:rsidRPr="00F47A8D">
              <w:rPr>
                <w:rFonts w:ascii="Arial" w:eastAsia="Times New Roman" w:hAnsi="Arial" w:cs="Arial"/>
              </w:rPr>
              <w:t xml:space="preserve">Rural Enterprise </w:t>
            </w:r>
            <w:proofErr w:type="spellStart"/>
            <w:r w:rsidRPr="00F47A8D">
              <w:rPr>
                <w:rFonts w:ascii="Arial" w:eastAsia="Times New Roman" w:hAnsi="Arial" w:cs="Arial"/>
              </w:rPr>
              <w:t>Programme</w:t>
            </w:r>
            <w:proofErr w:type="spellEnd"/>
          </w:p>
        </w:tc>
        <w:tc>
          <w:tcPr>
            <w:tcW w:w="670" w:type="pct"/>
            <w:tcBorders>
              <w:top w:val="nil"/>
              <w:left w:val="nil"/>
              <w:bottom w:val="single" w:sz="8" w:space="0" w:color="auto"/>
              <w:right w:val="single" w:sz="8" w:space="0" w:color="auto"/>
            </w:tcBorders>
            <w:shd w:val="clear" w:color="auto" w:fill="auto"/>
            <w:noWrap/>
            <w:vAlign w:val="center"/>
            <w:hideMark/>
          </w:tcPr>
          <w:p w14:paraId="726A42A1"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   </w:t>
            </w:r>
          </w:p>
        </w:tc>
        <w:tc>
          <w:tcPr>
            <w:tcW w:w="679" w:type="pct"/>
            <w:tcBorders>
              <w:top w:val="nil"/>
              <w:left w:val="nil"/>
              <w:bottom w:val="single" w:sz="8" w:space="0" w:color="auto"/>
              <w:right w:val="single" w:sz="8" w:space="0" w:color="auto"/>
            </w:tcBorders>
            <w:shd w:val="clear" w:color="auto" w:fill="auto"/>
            <w:noWrap/>
            <w:vAlign w:val="center"/>
            <w:hideMark/>
          </w:tcPr>
          <w:p w14:paraId="718B0569" w14:textId="77777777" w:rsidR="00F47A8D" w:rsidRPr="00F47A8D" w:rsidRDefault="00F47A8D" w:rsidP="00F47A8D">
            <w:pPr>
              <w:spacing w:after="0" w:line="240" w:lineRule="auto"/>
              <w:rPr>
                <w:rFonts w:ascii="Arial" w:eastAsia="Times New Roman" w:hAnsi="Arial" w:cs="Arial"/>
              </w:rPr>
            </w:pPr>
            <w:r w:rsidRPr="00F47A8D">
              <w:rPr>
                <w:rFonts w:ascii="Arial" w:eastAsia="Times New Roman" w:hAnsi="Arial" w:cs="Arial"/>
              </w:rPr>
              <w:t xml:space="preserve">                        -   </w:t>
            </w:r>
          </w:p>
        </w:tc>
        <w:tc>
          <w:tcPr>
            <w:tcW w:w="656" w:type="pct"/>
            <w:tcBorders>
              <w:top w:val="nil"/>
              <w:left w:val="nil"/>
              <w:bottom w:val="single" w:sz="8" w:space="0" w:color="auto"/>
              <w:right w:val="single" w:sz="8" w:space="0" w:color="auto"/>
            </w:tcBorders>
            <w:shd w:val="clear" w:color="000000" w:fill="FFFFFF"/>
            <w:vAlign w:val="center"/>
            <w:hideMark/>
          </w:tcPr>
          <w:p w14:paraId="7D5B6EC6"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270,800.00 </w:t>
            </w:r>
          </w:p>
        </w:tc>
        <w:tc>
          <w:tcPr>
            <w:tcW w:w="702" w:type="pct"/>
            <w:tcBorders>
              <w:top w:val="nil"/>
              <w:left w:val="nil"/>
              <w:bottom w:val="single" w:sz="8" w:space="0" w:color="auto"/>
              <w:right w:val="single" w:sz="8" w:space="0" w:color="auto"/>
            </w:tcBorders>
            <w:shd w:val="clear" w:color="000000" w:fill="FFFFFF"/>
            <w:vAlign w:val="center"/>
            <w:hideMark/>
          </w:tcPr>
          <w:p w14:paraId="37B595D8"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270,800.00 </w:t>
            </w:r>
          </w:p>
        </w:tc>
        <w:tc>
          <w:tcPr>
            <w:tcW w:w="620" w:type="pct"/>
            <w:tcBorders>
              <w:top w:val="nil"/>
              <w:left w:val="nil"/>
              <w:bottom w:val="single" w:sz="8" w:space="0" w:color="auto"/>
              <w:right w:val="single" w:sz="8" w:space="0" w:color="auto"/>
            </w:tcBorders>
            <w:shd w:val="clear" w:color="000000" w:fill="FFFFFF"/>
            <w:vAlign w:val="center"/>
            <w:hideMark/>
          </w:tcPr>
          <w:p w14:paraId="4C42594F"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270,800.00 </w:t>
            </w:r>
          </w:p>
        </w:tc>
        <w:tc>
          <w:tcPr>
            <w:tcW w:w="619" w:type="pct"/>
            <w:tcBorders>
              <w:top w:val="nil"/>
              <w:left w:val="nil"/>
              <w:bottom w:val="single" w:sz="8" w:space="0" w:color="auto"/>
              <w:right w:val="single" w:sz="8" w:space="0" w:color="auto"/>
            </w:tcBorders>
            <w:shd w:val="clear" w:color="000000" w:fill="FFFFFF"/>
            <w:vAlign w:val="center"/>
            <w:hideMark/>
          </w:tcPr>
          <w:p w14:paraId="2868FD5F" w14:textId="77777777" w:rsidR="00F47A8D" w:rsidRPr="00F47A8D" w:rsidRDefault="00F47A8D" w:rsidP="00F47A8D">
            <w:pPr>
              <w:spacing w:after="0" w:line="240" w:lineRule="auto"/>
              <w:rPr>
                <w:rFonts w:ascii="Arial" w:eastAsia="Times New Roman" w:hAnsi="Arial" w:cs="Arial"/>
                <w:color w:val="000000"/>
              </w:rPr>
            </w:pPr>
            <w:r w:rsidRPr="00F47A8D">
              <w:rPr>
                <w:rFonts w:ascii="Arial" w:eastAsia="Times New Roman" w:hAnsi="Arial" w:cs="Arial"/>
                <w:color w:val="000000"/>
              </w:rPr>
              <w:t xml:space="preserve">        270,800.00 </w:t>
            </w:r>
          </w:p>
        </w:tc>
      </w:tr>
      <w:tr w:rsidR="00F47A8D" w:rsidRPr="00F47A8D" w14:paraId="6D86CCA0" w14:textId="77777777" w:rsidTr="00F47A8D">
        <w:trPr>
          <w:trHeight w:val="520"/>
        </w:trPr>
        <w:tc>
          <w:tcPr>
            <w:tcW w:w="1054" w:type="pct"/>
            <w:tcBorders>
              <w:top w:val="nil"/>
              <w:left w:val="single" w:sz="8" w:space="0" w:color="auto"/>
              <w:bottom w:val="single" w:sz="8" w:space="0" w:color="auto"/>
              <w:right w:val="single" w:sz="8" w:space="0" w:color="auto"/>
            </w:tcBorders>
            <w:shd w:val="clear" w:color="auto" w:fill="auto"/>
            <w:noWrap/>
            <w:vAlign w:val="center"/>
            <w:hideMark/>
          </w:tcPr>
          <w:p w14:paraId="795BB224"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Total</w:t>
            </w:r>
          </w:p>
        </w:tc>
        <w:tc>
          <w:tcPr>
            <w:tcW w:w="670" w:type="pct"/>
            <w:tcBorders>
              <w:top w:val="nil"/>
              <w:left w:val="nil"/>
              <w:bottom w:val="single" w:sz="8" w:space="0" w:color="auto"/>
              <w:right w:val="single" w:sz="8" w:space="0" w:color="auto"/>
            </w:tcBorders>
            <w:shd w:val="clear" w:color="auto" w:fill="auto"/>
            <w:noWrap/>
            <w:vAlign w:val="center"/>
            <w:hideMark/>
          </w:tcPr>
          <w:p w14:paraId="4DCE0132"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  11,223,563.00 </w:t>
            </w:r>
          </w:p>
        </w:tc>
        <w:tc>
          <w:tcPr>
            <w:tcW w:w="679" w:type="pct"/>
            <w:tcBorders>
              <w:top w:val="nil"/>
              <w:left w:val="nil"/>
              <w:bottom w:val="single" w:sz="8" w:space="0" w:color="auto"/>
              <w:right w:val="single" w:sz="8" w:space="0" w:color="auto"/>
            </w:tcBorders>
            <w:shd w:val="clear" w:color="auto" w:fill="auto"/>
            <w:noWrap/>
            <w:vAlign w:val="center"/>
            <w:hideMark/>
          </w:tcPr>
          <w:p w14:paraId="7310A737"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    4,549,580.51 </w:t>
            </w:r>
          </w:p>
        </w:tc>
        <w:tc>
          <w:tcPr>
            <w:tcW w:w="656" w:type="pct"/>
            <w:tcBorders>
              <w:top w:val="nil"/>
              <w:left w:val="nil"/>
              <w:bottom w:val="single" w:sz="8" w:space="0" w:color="auto"/>
              <w:right w:val="single" w:sz="8" w:space="0" w:color="auto"/>
            </w:tcBorders>
            <w:shd w:val="clear" w:color="000000" w:fill="FFFFFF"/>
            <w:noWrap/>
            <w:vAlign w:val="center"/>
            <w:hideMark/>
          </w:tcPr>
          <w:p w14:paraId="60EBD0D4"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  11,970,454.49 </w:t>
            </w:r>
          </w:p>
        </w:tc>
        <w:tc>
          <w:tcPr>
            <w:tcW w:w="702" w:type="pct"/>
            <w:tcBorders>
              <w:top w:val="nil"/>
              <w:left w:val="nil"/>
              <w:bottom w:val="single" w:sz="8" w:space="0" w:color="auto"/>
              <w:right w:val="single" w:sz="8" w:space="0" w:color="auto"/>
            </w:tcBorders>
            <w:shd w:val="clear" w:color="auto" w:fill="auto"/>
            <w:noWrap/>
            <w:vAlign w:val="center"/>
            <w:hideMark/>
          </w:tcPr>
          <w:p w14:paraId="51B74BED"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  13,006,730.44 </w:t>
            </w:r>
          </w:p>
        </w:tc>
        <w:tc>
          <w:tcPr>
            <w:tcW w:w="620" w:type="pct"/>
            <w:tcBorders>
              <w:top w:val="nil"/>
              <w:left w:val="nil"/>
              <w:bottom w:val="single" w:sz="8" w:space="0" w:color="auto"/>
              <w:right w:val="single" w:sz="8" w:space="0" w:color="auto"/>
            </w:tcBorders>
            <w:shd w:val="clear" w:color="auto" w:fill="auto"/>
            <w:noWrap/>
            <w:vAlign w:val="center"/>
            <w:hideMark/>
          </w:tcPr>
          <w:p w14:paraId="7FE8A70C"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  14,146,633.98 </w:t>
            </w:r>
          </w:p>
        </w:tc>
        <w:tc>
          <w:tcPr>
            <w:tcW w:w="619" w:type="pct"/>
            <w:tcBorders>
              <w:top w:val="nil"/>
              <w:left w:val="nil"/>
              <w:bottom w:val="single" w:sz="8" w:space="0" w:color="auto"/>
              <w:right w:val="single" w:sz="8" w:space="0" w:color="auto"/>
            </w:tcBorders>
            <w:shd w:val="clear" w:color="auto" w:fill="auto"/>
            <w:noWrap/>
            <w:vAlign w:val="center"/>
            <w:hideMark/>
          </w:tcPr>
          <w:p w14:paraId="1B5D8367" w14:textId="77777777" w:rsidR="00F47A8D" w:rsidRPr="00F47A8D" w:rsidRDefault="00F47A8D" w:rsidP="00F47A8D">
            <w:pPr>
              <w:spacing w:after="0" w:line="240" w:lineRule="auto"/>
              <w:rPr>
                <w:rFonts w:ascii="Arial" w:eastAsia="Times New Roman" w:hAnsi="Arial" w:cs="Arial"/>
                <w:b/>
                <w:bCs/>
                <w:color w:val="000000"/>
              </w:rPr>
            </w:pPr>
            <w:r w:rsidRPr="00F47A8D">
              <w:rPr>
                <w:rFonts w:ascii="Arial" w:eastAsia="Times New Roman" w:hAnsi="Arial" w:cs="Arial"/>
                <w:b/>
                <w:bCs/>
                <w:color w:val="000000"/>
              </w:rPr>
              <w:t xml:space="preserve">  15,400,527.88 </w:t>
            </w:r>
          </w:p>
        </w:tc>
      </w:tr>
    </w:tbl>
    <w:p w14:paraId="1A213055" w14:textId="77777777" w:rsidR="00F47A8D" w:rsidRPr="000B01CB" w:rsidRDefault="00F47A8D" w:rsidP="003061FB">
      <w:pPr>
        <w:tabs>
          <w:tab w:val="center" w:pos="7519"/>
        </w:tabs>
        <w:spacing w:after="0" w:line="360" w:lineRule="auto"/>
        <w:jc w:val="both"/>
        <w:rPr>
          <w:rFonts w:ascii="Arial" w:hAnsi="Arial" w:cs="Arial"/>
          <w:i/>
          <w:sz w:val="24"/>
          <w:szCs w:val="24"/>
        </w:rPr>
      </w:pPr>
    </w:p>
    <w:p w14:paraId="11365654" w14:textId="23CF796E" w:rsidR="00690FF5" w:rsidRPr="008B5416" w:rsidRDefault="00690FF5" w:rsidP="00393479">
      <w:pPr>
        <w:pStyle w:val="Heading1"/>
        <w:jc w:val="both"/>
        <w:rPr>
          <w:rFonts w:ascii="Arial" w:hAnsi="Arial" w:cs="Arial"/>
          <w:b/>
          <w:color w:val="auto"/>
          <w:sz w:val="26"/>
          <w:szCs w:val="26"/>
          <w:lang w:val="en-GB"/>
        </w:rPr>
      </w:pPr>
      <w:bookmarkStart w:id="63" w:name="_Toc53403178"/>
      <w:r w:rsidRPr="008B5416">
        <w:rPr>
          <w:rFonts w:ascii="Arial" w:hAnsi="Arial" w:cs="Arial"/>
          <w:b/>
          <w:color w:val="auto"/>
          <w:sz w:val="26"/>
          <w:szCs w:val="26"/>
          <w:lang w:val="en-GB"/>
        </w:rPr>
        <w:lastRenderedPageBreak/>
        <w:t>13.0 EXPENDITURE BY BUDGET PROGRAMME AND ECONOMIC CLASSIFICATION -ALL FUNDING SOURCES</w:t>
      </w:r>
      <w:bookmarkEnd w:id="63"/>
    </w:p>
    <w:p w14:paraId="516943A6" w14:textId="77777777" w:rsidR="00690FF5" w:rsidRPr="00393479" w:rsidRDefault="00690FF5" w:rsidP="00393479">
      <w:pPr>
        <w:jc w:val="both"/>
        <w:rPr>
          <w:rFonts w:ascii="Arial" w:hAnsi="Arial" w:cs="Arial"/>
          <w:lang w:val="en-GB"/>
        </w:rPr>
      </w:pPr>
    </w:p>
    <w:p w14:paraId="012EB722" w14:textId="118BFCF8" w:rsidR="00690FF5" w:rsidRDefault="000B01CB" w:rsidP="00393479">
      <w:pPr>
        <w:jc w:val="both"/>
        <w:rPr>
          <w:rFonts w:ascii="Arial" w:hAnsi="Arial" w:cs="Arial"/>
          <w:b/>
          <w:i/>
          <w:sz w:val="24"/>
          <w:szCs w:val="24"/>
          <w:lang w:val="en-GB"/>
        </w:rPr>
      </w:pPr>
      <w:r>
        <w:rPr>
          <w:rFonts w:ascii="Arial" w:hAnsi="Arial" w:cs="Arial"/>
          <w:b/>
          <w:bCs/>
          <w:i/>
          <w:sz w:val="24"/>
          <w:szCs w:val="24"/>
        </w:rPr>
        <w:t>Table</w:t>
      </w:r>
      <w:r w:rsidR="00690FF5" w:rsidRPr="000B01CB">
        <w:rPr>
          <w:rFonts w:ascii="Arial" w:hAnsi="Arial" w:cs="Arial"/>
          <w:b/>
          <w:bCs/>
          <w:i/>
          <w:sz w:val="24"/>
          <w:szCs w:val="24"/>
        </w:rPr>
        <w:t xml:space="preserve"> 8:</w:t>
      </w:r>
      <w:r w:rsidR="00690FF5" w:rsidRPr="000B01CB">
        <w:rPr>
          <w:rFonts w:ascii="Arial" w:hAnsi="Arial" w:cs="Arial"/>
          <w:b/>
          <w:i/>
          <w:sz w:val="28"/>
          <w:szCs w:val="28"/>
          <w:lang w:val="en-GB"/>
        </w:rPr>
        <w:t xml:space="preserve"> </w:t>
      </w:r>
      <w:r w:rsidR="00690FF5" w:rsidRPr="000B01CB">
        <w:rPr>
          <w:rFonts w:ascii="Arial" w:hAnsi="Arial" w:cs="Arial"/>
          <w:b/>
          <w:i/>
          <w:sz w:val="24"/>
          <w:szCs w:val="24"/>
          <w:lang w:val="en-GB"/>
        </w:rPr>
        <w:t>Expenditure by Budget Programme and Economic Classification</w:t>
      </w:r>
    </w:p>
    <w:tbl>
      <w:tblPr>
        <w:tblW w:w="5000" w:type="pct"/>
        <w:tblLook w:val="04A0" w:firstRow="1" w:lastRow="0" w:firstColumn="1" w:lastColumn="0" w:noHBand="0" w:noVBand="1"/>
      </w:tblPr>
      <w:tblGrid>
        <w:gridCol w:w="3280"/>
        <w:gridCol w:w="2732"/>
        <w:gridCol w:w="2851"/>
        <w:gridCol w:w="3210"/>
        <w:gridCol w:w="2441"/>
      </w:tblGrid>
      <w:tr w:rsidR="00F47A8D" w:rsidRPr="00F47A8D" w14:paraId="4A868C08" w14:textId="77777777" w:rsidTr="00F47A8D">
        <w:trPr>
          <w:trHeight w:val="495"/>
        </w:trPr>
        <w:tc>
          <w:tcPr>
            <w:tcW w:w="1130" w:type="pct"/>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14:paraId="347260CF" w14:textId="77777777" w:rsidR="00F47A8D" w:rsidRPr="00F47A8D" w:rsidRDefault="00F47A8D" w:rsidP="00F47A8D">
            <w:pPr>
              <w:spacing w:after="0" w:line="240" w:lineRule="auto"/>
              <w:jc w:val="center"/>
              <w:rPr>
                <w:rFonts w:ascii="Arial" w:eastAsia="Times New Roman" w:hAnsi="Arial" w:cs="Arial"/>
                <w:b/>
                <w:bCs/>
                <w:sz w:val="24"/>
                <w:szCs w:val="24"/>
              </w:rPr>
            </w:pPr>
            <w:r w:rsidRPr="00F47A8D">
              <w:rPr>
                <w:rFonts w:ascii="Arial" w:eastAsia="Times New Roman" w:hAnsi="Arial" w:cs="Arial"/>
                <w:b/>
                <w:bCs/>
                <w:sz w:val="24"/>
                <w:szCs w:val="24"/>
              </w:rPr>
              <w:t>BUDGET PROGRAMME</w:t>
            </w:r>
          </w:p>
        </w:tc>
        <w:tc>
          <w:tcPr>
            <w:tcW w:w="941" w:type="pct"/>
            <w:vMerge w:val="restart"/>
            <w:tcBorders>
              <w:top w:val="single" w:sz="8" w:space="0" w:color="auto"/>
              <w:left w:val="single" w:sz="8" w:space="0" w:color="auto"/>
              <w:bottom w:val="single" w:sz="8" w:space="0" w:color="000000"/>
              <w:right w:val="single" w:sz="8" w:space="0" w:color="auto"/>
            </w:tcBorders>
            <w:shd w:val="clear" w:color="000000" w:fill="D6DCE4"/>
            <w:vAlign w:val="center"/>
            <w:hideMark/>
          </w:tcPr>
          <w:p w14:paraId="22F8AFC1" w14:textId="77777777" w:rsidR="00F47A8D" w:rsidRPr="00F47A8D" w:rsidRDefault="00F47A8D" w:rsidP="00F47A8D">
            <w:pPr>
              <w:spacing w:after="0" w:line="240" w:lineRule="auto"/>
              <w:jc w:val="center"/>
              <w:rPr>
                <w:rFonts w:ascii="Arial" w:eastAsia="Times New Roman" w:hAnsi="Arial" w:cs="Arial"/>
                <w:b/>
                <w:bCs/>
                <w:sz w:val="24"/>
                <w:szCs w:val="24"/>
              </w:rPr>
            </w:pPr>
            <w:r w:rsidRPr="00F47A8D">
              <w:rPr>
                <w:rFonts w:ascii="Arial" w:eastAsia="Times New Roman" w:hAnsi="Arial" w:cs="Arial"/>
                <w:b/>
                <w:bCs/>
                <w:sz w:val="24"/>
                <w:szCs w:val="24"/>
              </w:rPr>
              <w:t>COMPENSATION OF EMPLOYEES</w:t>
            </w:r>
          </w:p>
        </w:tc>
        <w:tc>
          <w:tcPr>
            <w:tcW w:w="2929" w:type="pct"/>
            <w:gridSpan w:val="3"/>
            <w:tcBorders>
              <w:top w:val="single" w:sz="8" w:space="0" w:color="auto"/>
              <w:left w:val="nil"/>
              <w:bottom w:val="single" w:sz="8" w:space="0" w:color="auto"/>
              <w:right w:val="single" w:sz="8" w:space="0" w:color="auto"/>
            </w:tcBorders>
            <w:shd w:val="clear" w:color="000000" w:fill="D6DCE4"/>
            <w:vAlign w:val="center"/>
            <w:hideMark/>
          </w:tcPr>
          <w:p w14:paraId="397B4EB0" w14:textId="77777777" w:rsidR="00F47A8D" w:rsidRPr="00F47A8D" w:rsidRDefault="00F47A8D" w:rsidP="00F47A8D">
            <w:pPr>
              <w:spacing w:after="0" w:line="240" w:lineRule="auto"/>
              <w:jc w:val="center"/>
              <w:rPr>
                <w:rFonts w:ascii="Arial" w:eastAsia="Times New Roman" w:hAnsi="Arial" w:cs="Arial"/>
                <w:b/>
                <w:bCs/>
                <w:sz w:val="24"/>
                <w:szCs w:val="24"/>
              </w:rPr>
            </w:pPr>
            <w:r w:rsidRPr="00F47A8D">
              <w:rPr>
                <w:rFonts w:ascii="Arial" w:eastAsia="Times New Roman" w:hAnsi="Arial" w:cs="Arial"/>
                <w:b/>
                <w:bCs/>
                <w:sz w:val="24"/>
                <w:szCs w:val="24"/>
              </w:rPr>
              <w:t>AMOUNT GH¢</w:t>
            </w:r>
          </w:p>
        </w:tc>
      </w:tr>
      <w:tr w:rsidR="00F47A8D" w:rsidRPr="00F47A8D" w14:paraId="041E3AF6" w14:textId="77777777" w:rsidTr="00F47A8D">
        <w:trPr>
          <w:trHeight w:val="690"/>
        </w:trPr>
        <w:tc>
          <w:tcPr>
            <w:tcW w:w="1130" w:type="pct"/>
            <w:vMerge/>
            <w:tcBorders>
              <w:top w:val="single" w:sz="8" w:space="0" w:color="auto"/>
              <w:left w:val="single" w:sz="8" w:space="0" w:color="auto"/>
              <w:bottom w:val="single" w:sz="8" w:space="0" w:color="000000"/>
              <w:right w:val="single" w:sz="8" w:space="0" w:color="auto"/>
            </w:tcBorders>
            <w:vAlign w:val="center"/>
            <w:hideMark/>
          </w:tcPr>
          <w:p w14:paraId="26B6DD6F" w14:textId="77777777" w:rsidR="00F47A8D" w:rsidRPr="00F47A8D" w:rsidRDefault="00F47A8D" w:rsidP="00F47A8D">
            <w:pPr>
              <w:spacing w:after="0" w:line="240" w:lineRule="auto"/>
              <w:rPr>
                <w:rFonts w:ascii="Arial" w:eastAsia="Times New Roman" w:hAnsi="Arial" w:cs="Arial"/>
                <w:b/>
                <w:bCs/>
                <w:sz w:val="24"/>
                <w:szCs w:val="24"/>
              </w:rPr>
            </w:pPr>
          </w:p>
        </w:tc>
        <w:tc>
          <w:tcPr>
            <w:tcW w:w="941" w:type="pct"/>
            <w:vMerge/>
            <w:tcBorders>
              <w:top w:val="single" w:sz="8" w:space="0" w:color="auto"/>
              <w:left w:val="single" w:sz="8" w:space="0" w:color="auto"/>
              <w:bottom w:val="single" w:sz="8" w:space="0" w:color="000000"/>
              <w:right w:val="single" w:sz="8" w:space="0" w:color="auto"/>
            </w:tcBorders>
            <w:vAlign w:val="center"/>
            <w:hideMark/>
          </w:tcPr>
          <w:p w14:paraId="5059AC96" w14:textId="77777777" w:rsidR="00F47A8D" w:rsidRPr="00F47A8D" w:rsidRDefault="00F47A8D" w:rsidP="00F47A8D">
            <w:pPr>
              <w:spacing w:after="0" w:line="240" w:lineRule="auto"/>
              <w:rPr>
                <w:rFonts w:ascii="Arial" w:eastAsia="Times New Roman" w:hAnsi="Arial" w:cs="Arial"/>
                <w:b/>
                <w:bCs/>
                <w:sz w:val="24"/>
                <w:szCs w:val="24"/>
              </w:rPr>
            </w:pPr>
          </w:p>
        </w:tc>
        <w:tc>
          <w:tcPr>
            <w:tcW w:w="982" w:type="pct"/>
            <w:tcBorders>
              <w:top w:val="nil"/>
              <w:left w:val="nil"/>
              <w:bottom w:val="single" w:sz="8" w:space="0" w:color="auto"/>
              <w:right w:val="single" w:sz="8" w:space="0" w:color="auto"/>
            </w:tcBorders>
            <w:shd w:val="clear" w:color="000000" w:fill="CBD5E6"/>
            <w:vAlign w:val="center"/>
            <w:hideMark/>
          </w:tcPr>
          <w:p w14:paraId="1B3ED85A" w14:textId="77777777" w:rsidR="00F47A8D" w:rsidRPr="00F47A8D" w:rsidRDefault="00F47A8D" w:rsidP="00F47A8D">
            <w:pPr>
              <w:spacing w:after="0" w:line="240" w:lineRule="auto"/>
              <w:rPr>
                <w:rFonts w:ascii="Arial" w:eastAsia="Times New Roman" w:hAnsi="Arial" w:cs="Arial"/>
                <w:b/>
                <w:sz w:val="24"/>
                <w:szCs w:val="24"/>
              </w:rPr>
            </w:pPr>
            <w:r w:rsidRPr="00F47A8D">
              <w:rPr>
                <w:rFonts w:ascii="Arial" w:eastAsia="Times New Roman" w:hAnsi="Arial" w:cs="Arial"/>
                <w:b/>
                <w:sz w:val="24"/>
                <w:szCs w:val="24"/>
              </w:rPr>
              <w:t>GOODS &amp; SERVICE</w:t>
            </w:r>
          </w:p>
        </w:tc>
        <w:tc>
          <w:tcPr>
            <w:tcW w:w="1106" w:type="pct"/>
            <w:tcBorders>
              <w:top w:val="nil"/>
              <w:left w:val="nil"/>
              <w:bottom w:val="single" w:sz="8" w:space="0" w:color="auto"/>
              <w:right w:val="single" w:sz="8" w:space="0" w:color="auto"/>
            </w:tcBorders>
            <w:shd w:val="clear" w:color="000000" w:fill="CBD5E6"/>
            <w:vAlign w:val="center"/>
            <w:hideMark/>
          </w:tcPr>
          <w:p w14:paraId="54FEB0B6" w14:textId="77777777" w:rsidR="00F47A8D" w:rsidRPr="00F47A8D" w:rsidRDefault="00F47A8D" w:rsidP="00F47A8D">
            <w:pPr>
              <w:spacing w:after="0" w:line="240" w:lineRule="auto"/>
              <w:rPr>
                <w:rFonts w:ascii="Arial" w:eastAsia="Times New Roman" w:hAnsi="Arial" w:cs="Arial"/>
                <w:b/>
                <w:sz w:val="24"/>
                <w:szCs w:val="24"/>
              </w:rPr>
            </w:pPr>
            <w:r w:rsidRPr="00F47A8D">
              <w:rPr>
                <w:rFonts w:ascii="Arial" w:eastAsia="Times New Roman" w:hAnsi="Arial" w:cs="Arial"/>
                <w:b/>
                <w:sz w:val="24"/>
                <w:szCs w:val="24"/>
              </w:rPr>
              <w:t>CAPITAL EXPENDITURE</w:t>
            </w:r>
          </w:p>
        </w:tc>
        <w:tc>
          <w:tcPr>
            <w:tcW w:w="842" w:type="pct"/>
            <w:tcBorders>
              <w:top w:val="nil"/>
              <w:left w:val="nil"/>
              <w:bottom w:val="single" w:sz="8" w:space="0" w:color="auto"/>
              <w:right w:val="single" w:sz="8" w:space="0" w:color="auto"/>
            </w:tcBorders>
            <w:shd w:val="clear" w:color="000000" w:fill="CBD5E6"/>
            <w:vAlign w:val="center"/>
            <w:hideMark/>
          </w:tcPr>
          <w:p w14:paraId="49CE22EA" w14:textId="77777777" w:rsidR="00F47A8D" w:rsidRPr="00F47A8D" w:rsidRDefault="00F47A8D" w:rsidP="00F47A8D">
            <w:pPr>
              <w:spacing w:after="0" w:line="240" w:lineRule="auto"/>
              <w:rPr>
                <w:rFonts w:ascii="Arial" w:eastAsia="Times New Roman" w:hAnsi="Arial" w:cs="Arial"/>
                <w:b/>
                <w:sz w:val="24"/>
                <w:szCs w:val="24"/>
              </w:rPr>
            </w:pPr>
            <w:r w:rsidRPr="00F47A8D">
              <w:rPr>
                <w:rFonts w:ascii="Arial" w:eastAsia="Times New Roman" w:hAnsi="Arial" w:cs="Arial"/>
                <w:b/>
                <w:sz w:val="24"/>
                <w:szCs w:val="24"/>
              </w:rPr>
              <w:t>TOTAL</w:t>
            </w:r>
          </w:p>
        </w:tc>
      </w:tr>
      <w:tr w:rsidR="00F47A8D" w:rsidRPr="00F47A8D" w14:paraId="64C1FD0C" w14:textId="77777777" w:rsidTr="00F47A8D">
        <w:trPr>
          <w:trHeight w:val="810"/>
        </w:trPr>
        <w:tc>
          <w:tcPr>
            <w:tcW w:w="1130" w:type="pct"/>
            <w:tcBorders>
              <w:top w:val="nil"/>
              <w:left w:val="single" w:sz="8" w:space="0" w:color="auto"/>
              <w:bottom w:val="single" w:sz="8" w:space="0" w:color="auto"/>
              <w:right w:val="single" w:sz="8" w:space="0" w:color="auto"/>
            </w:tcBorders>
            <w:shd w:val="clear" w:color="000000" w:fill="FFFFFF"/>
            <w:vAlign w:val="center"/>
            <w:hideMark/>
          </w:tcPr>
          <w:p w14:paraId="16C89B94" w14:textId="4861647F" w:rsidR="00F47A8D" w:rsidRPr="00F47A8D" w:rsidRDefault="00F47A8D" w:rsidP="00F47A8D">
            <w:pPr>
              <w:spacing w:after="0" w:line="240" w:lineRule="auto"/>
              <w:rPr>
                <w:rFonts w:ascii="Arial" w:eastAsia="Times New Roman" w:hAnsi="Arial" w:cs="Arial"/>
                <w:bCs/>
                <w:sz w:val="24"/>
                <w:szCs w:val="24"/>
              </w:rPr>
            </w:pPr>
            <w:r w:rsidRPr="00F47A8D">
              <w:rPr>
                <w:rFonts w:ascii="Arial" w:eastAsia="Times New Roman" w:hAnsi="Arial" w:cs="Arial"/>
                <w:bCs/>
                <w:sz w:val="24"/>
                <w:szCs w:val="24"/>
              </w:rPr>
              <w:t>MANAGEMENT AND ADMINISTRATION</w:t>
            </w:r>
          </w:p>
        </w:tc>
        <w:tc>
          <w:tcPr>
            <w:tcW w:w="941" w:type="pct"/>
            <w:tcBorders>
              <w:top w:val="nil"/>
              <w:left w:val="nil"/>
              <w:bottom w:val="single" w:sz="8" w:space="0" w:color="auto"/>
              <w:right w:val="single" w:sz="8" w:space="0" w:color="auto"/>
            </w:tcBorders>
            <w:shd w:val="clear" w:color="000000" w:fill="FFFFFF"/>
            <w:vAlign w:val="center"/>
            <w:hideMark/>
          </w:tcPr>
          <w:p w14:paraId="290536B0"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2,086,287.27 </w:t>
            </w:r>
          </w:p>
        </w:tc>
        <w:tc>
          <w:tcPr>
            <w:tcW w:w="982" w:type="pct"/>
            <w:tcBorders>
              <w:top w:val="nil"/>
              <w:left w:val="nil"/>
              <w:bottom w:val="single" w:sz="8" w:space="0" w:color="auto"/>
              <w:right w:val="single" w:sz="8" w:space="0" w:color="auto"/>
            </w:tcBorders>
            <w:shd w:val="clear" w:color="000000" w:fill="FFFFFF"/>
            <w:vAlign w:val="center"/>
            <w:hideMark/>
          </w:tcPr>
          <w:p w14:paraId="480FC113"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1,383,140.47 </w:t>
            </w:r>
          </w:p>
        </w:tc>
        <w:tc>
          <w:tcPr>
            <w:tcW w:w="1106" w:type="pct"/>
            <w:tcBorders>
              <w:top w:val="nil"/>
              <w:left w:val="nil"/>
              <w:bottom w:val="single" w:sz="8" w:space="0" w:color="auto"/>
              <w:right w:val="single" w:sz="8" w:space="0" w:color="auto"/>
            </w:tcBorders>
            <w:shd w:val="clear" w:color="000000" w:fill="FFFFFF"/>
            <w:vAlign w:val="center"/>
            <w:hideMark/>
          </w:tcPr>
          <w:p w14:paraId="1F6EC627"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499,686.97 </w:t>
            </w:r>
          </w:p>
        </w:tc>
        <w:tc>
          <w:tcPr>
            <w:tcW w:w="842" w:type="pct"/>
            <w:tcBorders>
              <w:top w:val="nil"/>
              <w:left w:val="nil"/>
              <w:bottom w:val="single" w:sz="8" w:space="0" w:color="auto"/>
              <w:right w:val="single" w:sz="8" w:space="0" w:color="auto"/>
            </w:tcBorders>
            <w:shd w:val="clear" w:color="000000" w:fill="FFFFFF"/>
            <w:vAlign w:val="center"/>
            <w:hideMark/>
          </w:tcPr>
          <w:p w14:paraId="77B48E3F"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3,969,114.71 </w:t>
            </w:r>
          </w:p>
        </w:tc>
      </w:tr>
      <w:tr w:rsidR="00F47A8D" w:rsidRPr="00F47A8D" w14:paraId="6F1A60F8" w14:textId="77777777" w:rsidTr="00F47A8D">
        <w:trPr>
          <w:trHeight w:val="1035"/>
        </w:trPr>
        <w:tc>
          <w:tcPr>
            <w:tcW w:w="1130" w:type="pct"/>
            <w:tcBorders>
              <w:top w:val="nil"/>
              <w:left w:val="single" w:sz="8" w:space="0" w:color="auto"/>
              <w:bottom w:val="single" w:sz="8" w:space="0" w:color="auto"/>
              <w:right w:val="single" w:sz="8" w:space="0" w:color="auto"/>
            </w:tcBorders>
            <w:shd w:val="clear" w:color="000000" w:fill="FFFFFF"/>
            <w:vAlign w:val="center"/>
            <w:hideMark/>
          </w:tcPr>
          <w:p w14:paraId="0115A070"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rPr>
              <w:t>INFRASTRUCTURE DELIVERY AND MANAGEMENT</w:t>
            </w:r>
          </w:p>
        </w:tc>
        <w:tc>
          <w:tcPr>
            <w:tcW w:w="941" w:type="pct"/>
            <w:tcBorders>
              <w:top w:val="nil"/>
              <w:left w:val="nil"/>
              <w:bottom w:val="single" w:sz="8" w:space="0" w:color="auto"/>
              <w:right w:val="single" w:sz="8" w:space="0" w:color="auto"/>
            </w:tcBorders>
            <w:shd w:val="clear" w:color="000000" w:fill="FFFFFF"/>
            <w:vAlign w:val="center"/>
            <w:hideMark/>
          </w:tcPr>
          <w:p w14:paraId="35B88B75"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282,548.04 </w:t>
            </w:r>
          </w:p>
        </w:tc>
        <w:tc>
          <w:tcPr>
            <w:tcW w:w="982" w:type="pct"/>
            <w:tcBorders>
              <w:top w:val="nil"/>
              <w:left w:val="nil"/>
              <w:bottom w:val="single" w:sz="8" w:space="0" w:color="auto"/>
              <w:right w:val="single" w:sz="8" w:space="0" w:color="auto"/>
            </w:tcBorders>
            <w:shd w:val="clear" w:color="000000" w:fill="FFFFFF"/>
            <w:vAlign w:val="center"/>
            <w:hideMark/>
          </w:tcPr>
          <w:p w14:paraId="03CAC5C6"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131,704.16 </w:t>
            </w:r>
          </w:p>
        </w:tc>
        <w:tc>
          <w:tcPr>
            <w:tcW w:w="1106" w:type="pct"/>
            <w:tcBorders>
              <w:top w:val="nil"/>
              <w:left w:val="nil"/>
              <w:bottom w:val="single" w:sz="8" w:space="0" w:color="auto"/>
              <w:right w:val="single" w:sz="8" w:space="0" w:color="auto"/>
            </w:tcBorders>
            <w:shd w:val="clear" w:color="000000" w:fill="FFFFFF"/>
            <w:vAlign w:val="center"/>
            <w:hideMark/>
          </w:tcPr>
          <w:p w14:paraId="1511F9B3"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1,366,671.95 </w:t>
            </w:r>
          </w:p>
        </w:tc>
        <w:tc>
          <w:tcPr>
            <w:tcW w:w="842" w:type="pct"/>
            <w:tcBorders>
              <w:top w:val="nil"/>
              <w:left w:val="nil"/>
              <w:bottom w:val="single" w:sz="8" w:space="0" w:color="auto"/>
              <w:right w:val="single" w:sz="8" w:space="0" w:color="auto"/>
            </w:tcBorders>
            <w:shd w:val="clear" w:color="000000" w:fill="FFFFFF"/>
            <w:vAlign w:val="center"/>
            <w:hideMark/>
          </w:tcPr>
          <w:p w14:paraId="6DA5076A"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1,780,924.15 </w:t>
            </w:r>
          </w:p>
        </w:tc>
      </w:tr>
      <w:tr w:rsidR="00F47A8D" w:rsidRPr="00F47A8D" w14:paraId="19591F0A" w14:textId="77777777" w:rsidTr="00F47A8D">
        <w:trPr>
          <w:trHeight w:val="615"/>
        </w:trPr>
        <w:tc>
          <w:tcPr>
            <w:tcW w:w="1130" w:type="pct"/>
            <w:tcBorders>
              <w:top w:val="nil"/>
              <w:left w:val="single" w:sz="8" w:space="0" w:color="auto"/>
              <w:bottom w:val="single" w:sz="8" w:space="0" w:color="auto"/>
              <w:right w:val="single" w:sz="8" w:space="0" w:color="auto"/>
            </w:tcBorders>
            <w:shd w:val="clear" w:color="000000" w:fill="FFFFFF"/>
            <w:vAlign w:val="center"/>
            <w:hideMark/>
          </w:tcPr>
          <w:p w14:paraId="620706D9"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rPr>
              <w:t>SOCIAL SERVICES DELIVERY</w:t>
            </w:r>
          </w:p>
        </w:tc>
        <w:tc>
          <w:tcPr>
            <w:tcW w:w="941" w:type="pct"/>
            <w:tcBorders>
              <w:top w:val="nil"/>
              <w:left w:val="nil"/>
              <w:bottom w:val="single" w:sz="8" w:space="0" w:color="auto"/>
              <w:right w:val="single" w:sz="8" w:space="0" w:color="auto"/>
            </w:tcBorders>
            <w:shd w:val="clear" w:color="000000" w:fill="FFFFFF"/>
            <w:vAlign w:val="center"/>
            <w:hideMark/>
          </w:tcPr>
          <w:p w14:paraId="429E9D4E"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379,674.90 </w:t>
            </w:r>
          </w:p>
        </w:tc>
        <w:tc>
          <w:tcPr>
            <w:tcW w:w="982" w:type="pct"/>
            <w:tcBorders>
              <w:top w:val="nil"/>
              <w:left w:val="nil"/>
              <w:bottom w:val="single" w:sz="8" w:space="0" w:color="auto"/>
              <w:right w:val="single" w:sz="8" w:space="0" w:color="auto"/>
            </w:tcBorders>
            <w:shd w:val="clear" w:color="000000" w:fill="FFFFFF"/>
            <w:vAlign w:val="center"/>
            <w:hideMark/>
          </w:tcPr>
          <w:p w14:paraId="5A059772"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1,203,417.48 </w:t>
            </w:r>
          </w:p>
        </w:tc>
        <w:tc>
          <w:tcPr>
            <w:tcW w:w="1106" w:type="pct"/>
            <w:tcBorders>
              <w:top w:val="nil"/>
              <w:left w:val="nil"/>
              <w:bottom w:val="single" w:sz="8" w:space="0" w:color="auto"/>
              <w:right w:val="single" w:sz="8" w:space="0" w:color="auto"/>
            </w:tcBorders>
            <w:shd w:val="clear" w:color="000000" w:fill="FFFFFF"/>
            <w:vAlign w:val="center"/>
            <w:hideMark/>
          </w:tcPr>
          <w:p w14:paraId="238FCFA6"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2,229,502.59 </w:t>
            </w:r>
          </w:p>
        </w:tc>
        <w:tc>
          <w:tcPr>
            <w:tcW w:w="842" w:type="pct"/>
            <w:tcBorders>
              <w:top w:val="nil"/>
              <w:left w:val="nil"/>
              <w:bottom w:val="single" w:sz="8" w:space="0" w:color="auto"/>
              <w:right w:val="single" w:sz="8" w:space="0" w:color="auto"/>
            </w:tcBorders>
            <w:shd w:val="clear" w:color="000000" w:fill="FFFFFF"/>
            <w:vAlign w:val="center"/>
            <w:hideMark/>
          </w:tcPr>
          <w:p w14:paraId="5F1DE7F9"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3,812,594.97 </w:t>
            </w:r>
          </w:p>
        </w:tc>
      </w:tr>
      <w:tr w:rsidR="00F47A8D" w:rsidRPr="00F47A8D" w14:paraId="27D970C0" w14:textId="77777777" w:rsidTr="00F47A8D">
        <w:trPr>
          <w:trHeight w:val="690"/>
        </w:trPr>
        <w:tc>
          <w:tcPr>
            <w:tcW w:w="1130" w:type="pct"/>
            <w:tcBorders>
              <w:top w:val="nil"/>
              <w:left w:val="single" w:sz="8" w:space="0" w:color="auto"/>
              <w:bottom w:val="single" w:sz="8" w:space="0" w:color="auto"/>
              <w:right w:val="single" w:sz="8" w:space="0" w:color="auto"/>
            </w:tcBorders>
            <w:shd w:val="clear" w:color="auto" w:fill="auto"/>
            <w:vAlign w:val="center"/>
            <w:hideMark/>
          </w:tcPr>
          <w:p w14:paraId="0B088579"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rPr>
              <w:t>ECONOMIC DEVELOPMENT</w:t>
            </w:r>
          </w:p>
        </w:tc>
        <w:tc>
          <w:tcPr>
            <w:tcW w:w="941" w:type="pct"/>
            <w:tcBorders>
              <w:top w:val="nil"/>
              <w:left w:val="nil"/>
              <w:bottom w:val="single" w:sz="8" w:space="0" w:color="auto"/>
              <w:right w:val="single" w:sz="8" w:space="0" w:color="auto"/>
            </w:tcBorders>
            <w:shd w:val="clear" w:color="auto" w:fill="auto"/>
            <w:noWrap/>
            <w:vAlign w:val="center"/>
            <w:hideMark/>
          </w:tcPr>
          <w:p w14:paraId="60F52755"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480,931.02 </w:t>
            </w:r>
          </w:p>
        </w:tc>
        <w:tc>
          <w:tcPr>
            <w:tcW w:w="982" w:type="pct"/>
            <w:tcBorders>
              <w:top w:val="nil"/>
              <w:left w:val="nil"/>
              <w:bottom w:val="single" w:sz="8" w:space="0" w:color="auto"/>
              <w:right w:val="single" w:sz="8" w:space="0" w:color="auto"/>
            </w:tcBorders>
            <w:shd w:val="clear" w:color="auto" w:fill="auto"/>
            <w:noWrap/>
            <w:vAlign w:val="center"/>
            <w:hideMark/>
          </w:tcPr>
          <w:p w14:paraId="37F2C072"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1,099,869.76 </w:t>
            </w:r>
          </w:p>
        </w:tc>
        <w:tc>
          <w:tcPr>
            <w:tcW w:w="1106" w:type="pct"/>
            <w:tcBorders>
              <w:top w:val="nil"/>
              <w:left w:val="nil"/>
              <w:bottom w:val="single" w:sz="8" w:space="0" w:color="auto"/>
              <w:right w:val="single" w:sz="8" w:space="0" w:color="auto"/>
            </w:tcBorders>
            <w:shd w:val="clear" w:color="auto" w:fill="auto"/>
            <w:noWrap/>
            <w:vAlign w:val="center"/>
            <w:hideMark/>
          </w:tcPr>
          <w:p w14:paraId="76CDA3B6"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770,601.16 </w:t>
            </w:r>
          </w:p>
        </w:tc>
        <w:tc>
          <w:tcPr>
            <w:tcW w:w="842" w:type="pct"/>
            <w:tcBorders>
              <w:top w:val="nil"/>
              <w:left w:val="nil"/>
              <w:bottom w:val="single" w:sz="8" w:space="0" w:color="auto"/>
              <w:right w:val="single" w:sz="8" w:space="0" w:color="auto"/>
            </w:tcBorders>
            <w:shd w:val="clear" w:color="auto" w:fill="auto"/>
            <w:noWrap/>
            <w:vAlign w:val="center"/>
            <w:hideMark/>
          </w:tcPr>
          <w:p w14:paraId="4A0E7633"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2,351,401.94 </w:t>
            </w:r>
          </w:p>
        </w:tc>
      </w:tr>
      <w:tr w:rsidR="00F47A8D" w:rsidRPr="00F47A8D" w14:paraId="55FE774F" w14:textId="77777777" w:rsidTr="00F47A8D">
        <w:trPr>
          <w:trHeight w:val="915"/>
        </w:trPr>
        <w:tc>
          <w:tcPr>
            <w:tcW w:w="1130" w:type="pct"/>
            <w:tcBorders>
              <w:top w:val="nil"/>
              <w:left w:val="single" w:sz="8" w:space="0" w:color="auto"/>
              <w:bottom w:val="single" w:sz="8" w:space="0" w:color="auto"/>
              <w:right w:val="single" w:sz="8" w:space="0" w:color="auto"/>
            </w:tcBorders>
            <w:shd w:val="clear" w:color="auto" w:fill="auto"/>
            <w:vAlign w:val="center"/>
            <w:hideMark/>
          </w:tcPr>
          <w:p w14:paraId="5BC730A4" w14:textId="77777777" w:rsidR="00F47A8D" w:rsidRPr="00F47A8D" w:rsidRDefault="00F47A8D" w:rsidP="00F47A8D">
            <w:pPr>
              <w:spacing w:after="0" w:line="240" w:lineRule="auto"/>
              <w:rPr>
                <w:rFonts w:ascii="Arial" w:eastAsia="Times New Roman" w:hAnsi="Arial" w:cs="Arial"/>
                <w:sz w:val="24"/>
                <w:szCs w:val="24"/>
              </w:rPr>
            </w:pPr>
            <w:r w:rsidRPr="00F47A8D">
              <w:rPr>
                <w:rFonts w:ascii="Arial" w:eastAsia="Times New Roman" w:hAnsi="Arial" w:cs="Arial"/>
                <w:sz w:val="24"/>
                <w:szCs w:val="24"/>
              </w:rPr>
              <w:t>ENVIRONMENTAL AND SANITATION MANAGEMENT</w:t>
            </w:r>
          </w:p>
        </w:tc>
        <w:tc>
          <w:tcPr>
            <w:tcW w:w="941" w:type="pct"/>
            <w:tcBorders>
              <w:top w:val="nil"/>
              <w:left w:val="nil"/>
              <w:bottom w:val="single" w:sz="8" w:space="0" w:color="auto"/>
              <w:right w:val="single" w:sz="8" w:space="0" w:color="auto"/>
            </w:tcBorders>
            <w:shd w:val="clear" w:color="auto" w:fill="auto"/>
            <w:noWrap/>
            <w:vAlign w:val="center"/>
            <w:hideMark/>
          </w:tcPr>
          <w:p w14:paraId="03A1FAF1"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   </w:t>
            </w:r>
          </w:p>
        </w:tc>
        <w:tc>
          <w:tcPr>
            <w:tcW w:w="982" w:type="pct"/>
            <w:tcBorders>
              <w:top w:val="nil"/>
              <w:left w:val="nil"/>
              <w:bottom w:val="single" w:sz="8" w:space="0" w:color="auto"/>
              <w:right w:val="single" w:sz="8" w:space="0" w:color="auto"/>
            </w:tcBorders>
            <w:shd w:val="clear" w:color="auto" w:fill="auto"/>
            <w:noWrap/>
            <w:vAlign w:val="center"/>
            <w:hideMark/>
          </w:tcPr>
          <w:p w14:paraId="7824B096"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56,418.72 </w:t>
            </w:r>
          </w:p>
        </w:tc>
        <w:tc>
          <w:tcPr>
            <w:tcW w:w="1106" w:type="pct"/>
            <w:tcBorders>
              <w:top w:val="nil"/>
              <w:left w:val="nil"/>
              <w:bottom w:val="single" w:sz="8" w:space="0" w:color="auto"/>
              <w:right w:val="single" w:sz="8" w:space="0" w:color="auto"/>
            </w:tcBorders>
            <w:shd w:val="clear" w:color="auto" w:fill="auto"/>
            <w:noWrap/>
            <w:vAlign w:val="center"/>
            <w:hideMark/>
          </w:tcPr>
          <w:p w14:paraId="32975DCF"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   </w:t>
            </w:r>
          </w:p>
        </w:tc>
        <w:tc>
          <w:tcPr>
            <w:tcW w:w="842" w:type="pct"/>
            <w:tcBorders>
              <w:top w:val="nil"/>
              <w:left w:val="nil"/>
              <w:bottom w:val="single" w:sz="8" w:space="0" w:color="auto"/>
              <w:right w:val="single" w:sz="8" w:space="0" w:color="auto"/>
            </w:tcBorders>
            <w:shd w:val="clear" w:color="auto" w:fill="auto"/>
            <w:noWrap/>
            <w:vAlign w:val="center"/>
            <w:hideMark/>
          </w:tcPr>
          <w:p w14:paraId="73F696A7" w14:textId="77777777" w:rsidR="00F47A8D" w:rsidRPr="00F47A8D" w:rsidRDefault="00F47A8D" w:rsidP="00F47A8D">
            <w:pPr>
              <w:spacing w:after="0" w:line="240" w:lineRule="auto"/>
              <w:jc w:val="right"/>
              <w:rPr>
                <w:rFonts w:ascii="Arial" w:eastAsia="Times New Roman" w:hAnsi="Arial" w:cs="Arial"/>
                <w:sz w:val="24"/>
                <w:szCs w:val="24"/>
              </w:rPr>
            </w:pPr>
            <w:r w:rsidRPr="00F47A8D">
              <w:rPr>
                <w:rFonts w:ascii="Arial" w:eastAsia="Times New Roman" w:hAnsi="Arial" w:cs="Arial"/>
                <w:sz w:val="24"/>
                <w:szCs w:val="24"/>
              </w:rPr>
              <w:t xml:space="preserve">             56,418.72 </w:t>
            </w:r>
          </w:p>
        </w:tc>
      </w:tr>
    </w:tbl>
    <w:p w14:paraId="2AD00D19" w14:textId="77777777" w:rsidR="00F47A8D" w:rsidRDefault="00F47A8D" w:rsidP="00393479">
      <w:pPr>
        <w:jc w:val="both"/>
        <w:rPr>
          <w:rFonts w:ascii="Arial" w:hAnsi="Arial" w:cs="Arial"/>
          <w:b/>
          <w:i/>
          <w:sz w:val="24"/>
          <w:szCs w:val="24"/>
          <w:lang w:val="en-GB"/>
        </w:rPr>
      </w:pPr>
    </w:p>
    <w:p w14:paraId="0A93493C" w14:textId="77777777" w:rsidR="00F47A8D" w:rsidRPr="000B01CB" w:rsidRDefault="00F47A8D" w:rsidP="00393479">
      <w:pPr>
        <w:jc w:val="both"/>
        <w:rPr>
          <w:rFonts w:ascii="Arial" w:hAnsi="Arial" w:cs="Arial"/>
          <w:b/>
          <w:i/>
          <w:lang w:val="en-GB"/>
        </w:rPr>
      </w:pPr>
    </w:p>
    <w:p w14:paraId="31490D0B" w14:textId="77777777" w:rsidR="00690FF5" w:rsidRPr="00393479" w:rsidRDefault="00690FF5" w:rsidP="00393479">
      <w:pPr>
        <w:tabs>
          <w:tab w:val="center" w:pos="7519"/>
        </w:tabs>
        <w:jc w:val="both"/>
        <w:rPr>
          <w:rFonts w:ascii="Arial" w:hAnsi="Arial" w:cs="Arial"/>
          <w:sz w:val="28"/>
        </w:rPr>
      </w:pPr>
    </w:p>
    <w:p w14:paraId="7F8D8CF7" w14:textId="77777777" w:rsidR="00690FF5" w:rsidRPr="00393479" w:rsidRDefault="00690FF5" w:rsidP="00393479">
      <w:pPr>
        <w:tabs>
          <w:tab w:val="center" w:pos="7519"/>
        </w:tabs>
        <w:jc w:val="both"/>
        <w:rPr>
          <w:rFonts w:ascii="Arial" w:hAnsi="Arial" w:cs="Arial"/>
          <w:sz w:val="28"/>
        </w:rPr>
      </w:pPr>
    </w:p>
    <w:p w14:paraId="5505644B" w14:textId="77777777" w:rsidR="00690FF5" w:rsidRPr="00393479" w:rsidRDefault="00690FF5" w:rsidP="00393479">
      <w:pPr>
        <w:tabs>
          <w:tab w:val="center" w:pos="7519"/>
        </w:tabs>
        <w:jc w:val="both"/>
        <w:rPr>
          <w:rFonts w:ascii="Arial" w:hAnsi="Arial" w:cs="Arial"/>
          <w:sz w:val="28"/>
        </w:rPr>
      </w:pPr>
    </w:p>
    <w:p w14:paraId="11C33B00" w14:textId="7738F543" w:rsidR="00690FF5" w:rsidRPr="00393479" w:rsidRDefault="00690FF5" w:rsidP="00393479">
      <w:pPr>
        <w:pStyle w:val="Heading1"/>
        <w:jc w:val="both"/>
        <w:rPr>
          <w:rFonts w:ascii="Arial" w:eastAsia="Times New Roman" w:hAnsi="Arial" w:cs="Arial"/>
          <w:b/>
          <w:color w:val="auto"/>
          <w:sz w:val="28"/>
          <w:szCs w:val="28"/>
        </w:rPr>
      </w:pPr>
      <w:bookmarkStart w:id="64" w:name="_Toc53403179"/>
      <w:r w:rsidRPr="00393479">
        <w:rPr>
          <w:rFonts w:ascii="Arial" w:eastAsia="Times New Roman" w:hAnsi="Arial" w:cs="Arial"/>
          <w:b/>
          <w:color w:val="auto"/>
          <w:sz w:val="28"/>
          <w:szCs w:val="28"/>
        </w:rPr>
        <w:lastRenderedPageBreak/>
        <w:t>14.0 KEY PERFORMANCE INFORMATION FOR BUDGET PROGRAMMES</w:t>
      </w:r>
      <w:bookmarkEnd w:id="64"/>
    </w:p>
    <w:p w14:paraId="2B3E0E2A" w14:textId="77777777" w:rsidR="00690FF5" w:rsidRPr="00393479" w:rsidRDefault="00690FF5" w:rsidP="00393479">
      <w:pPr>
        <w:jc w:val="both"/>
        <w:rPr>
          <w:rFonts w:ascii="Arial" w:hAnsi="Arial" w:cs="Arial"/>
          <w:sz w:val="16"/>
          <w:szCs w:val="20"/>
        </w:rPr>
      </w:pPr>
    </w:p>
    <w:p w14:paraId="3DCB19B6" w14:textId="075ED394" w:rsidR="00690FF5" w:rsidRPr="000B01CB" w:rsidRDefault="000B01CB" w:rsidP="00393479">
      <w:pPr>
        <w:tabs>
          <w:tab w:val="center" w:pos="7519"/>
        </w:tabs>
        <w:jc w:val="both"/>
        <w:rPr>
          <w:rFonts w:ascii="Arial" w:eastAsia="Times New Roman" w:hAnsi="Arial" w:cs="Arial"/>
          <w:b/>
          <w:i/>
          <w:sz w:val="24"/>
          <w:szCs w:val="24"/>
        </w:rPr>
      </w:pPr>
      <w:r>
        <w:rPr>
          <w:rFonts w:ascii="Arial" w:hAnsi="Arial" w:cs="Arial"/>
          <w:b/>
          <w:bCs/>
          <w:i/>
          <w:sz w:val="24"/>
          <w:szCs w:val="24"/>
        </w:rPr>
        <w:t>Table</w:t>
      </w:r>
      <w:r w:rsidR="00690FF5" w:rsidRPr="000B01CB">
        <w:rPr>
          <w:rFonts w:ascii="Arial" w:hAnsi="Arial" w:cs="Arial"/>
          <w:b/>
          <w:bCs/>
          <w:i/>
          <w:sz w:val="24"/>
          <w:szCs w:val="24"/>
        </w:rPr>
        <w:t xml:space="preserve"> 9: </w:t>
      </w:r>
      <w:r w:rsidR="00690FF5" w:rsidRPr="000B01CB">
        <w:rPr>
          <w:rFonts w:ascii="Arial" w:eastAsia="Times New Roman" w:hAnsi="Arial" w:cs="Arial"/>
          <w:b/>
          <w:i/>
          <w:sz w:val="24"/>
          <w:szCs w:val="24"/>
        </w:rPr>
        <w:t xml:space="preserve">Key Performance Information for Budget </w:t>
      </w:r>
      <w:proofErr w:type="spellStart"/>
      <w:r w:rsidR="00690FF5" w:rsidRPr="000B01CB">
        <w:rPr>
          <w:rFonts w:ascii="Arial" w:eastAsia="Times New Roman" w:hAnsi="Arial" w:cs="Arial"/>
          <w:b/>
          <w:i/>
          <w:sz w:val="24"/>
          <w:szCs w:val="24"/>
        </w:rPr>
        <w:t>Programmes</w:t>
      </w:r>
      <w:proofErr w:type="spellEnd"/>
    </w:p>
    <w:tbl>
      <w:tblPr>
        <w:tblW w:w="5000" w:type="pct"/>
        <w:tblLook w:val="04A0" w:firstRow="1" w:lastRow="0" w:firstColumn="1" w:lastColumn="0" w:noHBand="0" w:noVBand="1"/>
      </w:tblPr>
      <w:tblGrid>
        <w:gridCol w:w="2871"/>
        <w:gridCol w:w="2628"/>
        <w:gridCol w:w="950"/>
        <w:gridCol w:w="950"/>
        <w:gridCol w:w="950"/>
        <w:gridCol w:w="1150"/>
        <w:gridCol w:w="1043"/>
        <w:gridCol w:w="1324"/>
        <w:gridCol w:w="1324"/>
        <w:gridCol w:w="1324"/>
      </w:tblGrid>
      <w:tr w:rsidR="00690FF5" w:rsidRPr="00393479" w14:paraId="29185981" w14:textId="77777777" w:rsidTr="00690FF5">
        <w:trPr>
          <w:trHeight w:val="344"/>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hideMark/>
          </w:tcPr>
          <w:p w14:paraId="0A924972"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Management and Administration</w:t>
            </w:r>
          </w:p>
        </w:tc>
      </w:tr>
      <w:tr w:rsidR="00690FF5" w:rsidRPr="00393479" w14:paraId="6CF20395" w14:textId="77777777" w:rsidTr="00310A3E">
        <w:trPr>
          <w:trHeight w:val="110"/>
        </w:trPr>
        <w:tc>
          <w:tcPr>
            <w:tcW w:w="1020" w:type="pct"/>
            <w:vMerge w:val="restart"/>
            <w:tcBorders>
              <w:top w:val="nil"/>
              <w:left w:val="single" w:sz="8" w:space="0" w:color="auto"/>
              <w:bottom w:val="single" w:sz="8" w:space="0" w:color="auto"/>
              <w:right w:val="single" w:sz="8" w:space="0" w:color="auto"/>
            </w:tcBorders>
            <w:shd w:val="clear" w:color="auto" w:fill="auto"/>
            <w:vAlign w:val="center"/>
            <w:hideMark/>
          </w:tcPr>
          <w:p w14:paraId="262E8175"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Key/Main Outputs</w:t>
            </w:r>
          </w:p>
        </w:tc>
        <w:tc>
          <w:tcPr>
            <w:tcW w:w="936" w:type="pct"/>
            <w:vMerge w:val="restart"/>
            <w:tcBorders>
              <w:top w:val="nil"/>
              <w:left w:val="single" w:sz="8" w:space="0" w:color="auto"/>
              <w:bottom w:val="single" w:sz="8" w:space="0" w:color="auto"/>
              <w:right w:val="single" w:sz="8" w:space="0" w:color="auto"/>
            </w:tcBorders>
            <w:shd w:val="clear" w:color="auto" w:fill="auto"/>
            <w:vAlign w:val="center"/>
            <w:hideMark/>
          </w:tcPr>
          <w:p w14:paraId="612925F1"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Output Indicator</w:t>
            </w:r>
          </w:p>
        </w:tc>
        <w:tc>
          <w:tcPr>
            <w:tcW w:w="1375" w:type="pct"/>
            <w:gridSpan w:val="4"/>
            <w:tcBorders>
              <w:top w:val="single" w:sz="8" w:space="0" w:color="auto"/>
              <w:left w:val="nil"/>
              <w:bottom w:val="single" w:sz="8" w:space="0" w:color="auto"/>
              <w:right w:val="single" w:sz="8" w:space="0" w:color="auto"/>
            </w:tcBorders>
            <w:shd w:val="clear" w:color="auto" w:fill="auto"/>
            <w:vAlign w:val="center"/>
            <w:hideMark/>
          </w:tcPr>
          <w:p w14:paraId="02A1707C"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Past Years</w:t>
            </w:r>
          </w:p>
        </w:tc>
        <w:tc>
          <w:tcPr>
            <w:tcW w:w="1670" w:type="pct"/>
            <w:gridSpan w:val="4"/>
            <w:tcBorders>
              <w:top w:val="single" w:sz="8" w:space="0" w:color="auto"/>
              <w:left w:val="nil"/>
              <w:bottom w:val="single" w:sz="8" w:space="0" w:color="auto"/>
              <w:right w:val="single" w:sz="8" w:space="0" w:color="auto"/>
            </w:tcBorders>
            <w:shd w:val="clear" w:color="auto" w:fill="auto"/>
            <w:vAlign w:val="center"/>
            <w:hideMark/>
          </w:tcPr>
          <w:p w14:paraId="06650809"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Projections</w:t>
            </w:r>
          </w:p>
        </w:tc>
      </w:tr>
      <w:tr w:rsidR="00690FF5" w:rsidRPr="00393479" w14:paraId="71CB949C" w14:textId="77777777" w:rsidTr="00310A3E">
        <w:trPr>
          <w:trHeight w:val="548"/>
        </w:trPr>
        <w:tc>
          <w:tcPr>
            <w:tcW w:w="1020" w:type="pct"/>
            <w:vMerge/>
            <w:tcBorders>
              <w:top w:val="nil"/>
              <w:left w:val="single" w:sz="8" w:space="0" w:color="auto"/>
              <w:bottom w:val="single" w:sz="8" w:space="0" w:color="auto"/>
              <w:right w:val="single" w:sz="8" w:space="0" w:color="auto"/>
            </w:tcBorders>
            <w:vAlign w:val="center"/>
            <w:hideMark/>
          </w:tcPr>
          <w:p w14:paraId="1B805273"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936" w:type="pct"/>
            <w:vMerge/>
            <w:tcBorders>
              <w:top w:val="nil"/>
              <w:left w:val="single" w:sz="8" w:space="0" w:color="auto"/>
              <w:bottom w:val="single" w:sz="8" w:space="0" w:color="auto"/>
              <w:right w:val="single" w:sz="8" w:space="0" w:color="auto"/>
            </w:tcBorders>
            <w:vAlign w:val="center"/>
            <w:hideMark/>
          </w:tcPr>
          <w:p w14:paraId="24E7BC8D"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316" w:type="pct"/>
            <w:vMerge w:val="restart"/>
            <w:tcBorders>
              <w:top w:val="nil"/>
              <w:left w:val="single" w:sz="8" w:space="0" w:color="auto"/>
              <w:bottom w:val="single" w:sz="8" w:space="0" w:color="auto"/>
              <w:right w:val="single" w:sz="8" w:space="0" w:color="auto"/>
            </w:tcBorders>
            <w:shd w:val="clear" w:color="auto" w:fill="auto"/>
            <w:vAlign w:val="center"/>
            <w:hideMark/>
          </w:tcPr>
          <w:p w14:paraId="69393E98"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2019 Target</w:t>
            </w:r>
          </w:p>
        </w:tc>
        <w:tc>
          <w:tcPr>
            <w:tcW w:w="316" w:type="pct"/>
            <w:vMerge w:val="restart"/>
            <w:tcBorders>
              <w:top w:val="nil"/>
              <w:left w:val="single" w:sz="8" w:space="0" w:color="auto"/>
              <w:bottom w:val="single" w:sz="8" w:space="0" w:color="auto"/>
              <w:right w:val="single" w:sz="8" w:space="0" w:color="auto"/>
            </w:tcBorders>
            <w:shd w:val="clear" w:color="auto" w:fill="auto"/>
            <w:vAlign w:val="center"/>
            <w:hideMark/>
          </w:tcPr>
          <w:p w14:paraId="54233119"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2019 Actual</w:t>
            </w:r>
          </w:p>
        </w:tc>
        <w:tc>
          <w:tcPr>
            <w:tcW w:w="316" w:type="pct"/>
            <w:vMerge w:val="restart"/>
            <w:tcBorders>
              <w:top w:val="nil"/>
              <w:left w:val="single" w:sz="8" w:space="0" w:color="auto"/>
              <w:bottom w:val="single" w:sz="8" w:space="0" w:color="auto"/>
              <w:right w:val="single" w:sz="8" w:space="0" w:color="auto"/>
            </w:tcBorders>
            <w:shd w:val="clear" w:color="auto" w:fill="auto"/>
            <w:vAlign w:val="center"/>
            <w:hideMark/>
          </w:tcPr>
          <w:p w14:paraId="651F6ACA"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2020 Target</w:t>
            </w:r>
          </w:p>
        </w:tc>
        <w:tc>
          <w:tcPr>
            <w:tcW w:w="426" w:type="pct"/>
            <w:vMerge w:val="restart"/>
            <w:tcBorders>
              <w:top w:val="nil"/>
              <w:left w:val="single" w:sz="8" w:space="0" w:color="auto"/>
              <w:bottom w:val="single" w:sz="8" w:space="0" w:color="auto"/>
              <w:right w:val="single" w:sz="8" w:space="0" w:color="auto"/>
            </w:tcBorders>
            <w:shd w:val="clear" w:color="auto" w:fill="auto"/>
            <w:vAlign w:val="center"/>
            <w:hideMark/>
          </w:tcPr>
          <w:p w14:paraId="0150B801"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2020 Actual as at Aug</w:t>
            </w:r>
          </w:p>
        </w:tc>
        <w:tc>
          <w:tcPr>
            <w:tcW w:w="347" w:type="pct"/>
            <w:tcBorders>
              <w:top w:val="nil"/>
              <w:left w:val="nil"/>
              <w:bottom w:val="single" w:sz="8" w:space="0" w:color="auto"/>
              <w:right w:val="single" w:sz="8" w:space="0" w:color="auto"/>
            </w:tcBorders>
            <w:shd w:val="clear" w:color="000000" w:fill="FFFFFF"/>
            <w:vAlign w:val="center"/>
            <w:hideMark/>
          </w:tcPr>
          <w:p w14:paraId="10AFB211" w14:textId="7A015316"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Budget Year</w:t>
            </w:r>
          </w:p>
        </w:tc>
        <w:tc>
          <w:tcPr>
            <w:tcW w:w="441" w:type="pct"/>
            <w:tcBorders>
              <w:top w:val="nil"/>
              <w:left w:val="nil"/>
              <w:bottom w:val="single" w:sz="8" w:space="0" w:color="auto"/>
              <w:right w:val="single" w:sz="8" w:space="0" w:color="auto"/>
            </w:tcBorders>
            <w:shd w:val="clear" w:color="auto" w:fill="auto"/>
            <w:vAlign w:val="center"/>
            <w:hideMark/>
          </w:tcPr>
          <w:p w14:paraId="3F4EF664" w14:textId="1FDD638A"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Indicative Year</w:t>
            </w:r>
          </w:p>
        </w:tc>
        <w:tc>
          <w:tcPr>
            <w:tcW w:w="441" w:type="pct"/>
            <w:tcBorders>
              <w:top w:val="nil"/>
              <w:left w:val="nil"/>
              <w:bottom w:val="single" w:sz="8" w:space="0" w:color="auto"/>
              <w:right w:val="single" w:sz="8" w:space="0" w:color="auto"/>
            </w:tcBorders>
            <w:shd w:val="clear" w:color="auto" w:fill="auto"/>
            <w:vAlign w:val="center"/>
            <w:hideMark/>
          </w:tcPr>
          <w:p w14:paraId="534F32DB"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Indicative Year</w:t>
            </w:r>
          </w:p>
        </w:tc>
        <w:tc>
          <w:tcPr>
            <w:tcW w:w="441" w:type="pct"/>
            <w:tcBorders>
              <w:top w:val="nil"/>
              <w:left w:val="nil"/>
              <w:bottom w:val="single" w:sz="8" w:space="0" w:color="auto"/>
              <w:right w:val="single" w:sz="8" w:space="0" w:color="auto"/>
            </w:tcBorders>
            <w:shd w:val="clear" w:color="auto" w:fill="auto"/>
            <w:vAlign w:val="center"/>
            <w:hideMark/>
          </w:tcPr>
          <w:p w14:paraId="205ED985" w14:textId="0B405D68"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Indicative Year</w:t>
            </w:r>
          </w:p>
        </w:tc>
      </w:tr>
      <w:tr w:rsidR="00690FF5" w:rsidRPr="00393479" w14:paraId="5D7202FD" w14:textId="77777777" w:rsidTr="00310A3E">
        <w:trPr>
          <w:trHeight w:val="385"/>
        </w:trPr>
        <w:tc>
          <w:tcPr>
            <w:tcW w:w="1020" w:type="pct"/>
            <w:vMerge/>
            <w:tcBorders>
              <w:top w:val="nil"/>
              <w:left w:val="single" w:sz="8" w:space="0" w:color="auto"/>
              <w:bottom w:val="single" w:sz="8" w:space="0" w:color="auto"/>
              <w:right w:val="single" w:sz="8" w:space="0" w:color="auto"/>
            </w:tcBorders>
            <w:vAlign w:val="center"/>
            <w:hideMark/>
          </w:tcPr>
          <w:p w14:paraId="2A1127F3"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936" w:type="pct"/>
            <w:vMerge/>
            <w:tcBorders>
              <w:top w:val="nil"/>
              <w:left w:val="single" w:sz="8" w:space="0" w:color="auto"/>
              <w:bottom w:val="single" w:sz="8" w:space="0" w:color="auto"/>
              <w:right w:val="single" w:sz="8" w:space="0" w:color="auto"/>
            </w:tcBorders>
            <w:vAlign w:val="center"/>
            <w:hideMark/>
          </w:tcPr>
          <w:p w14:paraId="6F3651BE"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316" w:type="pct"/>
            <w:vMerge/>
            <w:tcBorders>
              <w:top w:val="nil"/>
              <w:left w:val="single" w:sz="8" w:space="0" w:color="auto"/>
              <w:bottom w:val="single" w:sz="8" w:space="0" w:color="auto"/>
              <w:right w:val="single" w:sz="8" w:space="0" w:color="auto"/>
            </w:tcBorders>
            <w:vAlign w:val="center"/>
            <w:hideMark/>
          </w:tcPr>
          <w:p w14:paraId="11EAD645"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316" w:type="pct"/>
            <w:vMerge/>
            <w:tcBorders>
              <w:top w:val="nil"/>
              <w:left w:val="single" w:sz="8" w:space="0" w:color="auto"/>
              <w:bottom w:val="single" w:sz="8" w:space="0" w:color="auto"/>
              <w:right w:val="single" w:sz="8" w:space="0" w:color="auto"/>
            </w:tcBorders>
            <w:vAlign w:val="center"/>
            <w:hideMark/>
          </w:tcPr>
          <w:p w14:paraId="792ACC6F"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316" w:type="pct"/>
            <w:vMerge/>
            <w:tcBorders>
              <w:top w:val="nil"/>
              <w:left w:val="single" w:sz="8" w:space="0" w:color="auto"/>
              <w:bottom w:val="single" w:sz="8" w:space="0" w:color="auto"/>
              <w:right w:val="single" w:sz="8" w:space="0" w:color="auto"/>
            </w:tcBorders>
            <w:vAlign w:val="center"/>
            <w:hideMark/>
          </w:tcPr>
          <w:p w14:paraId="79F1C771"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426" w:type="pct"/>
            <w:vMerge/>
            <w:tcBorders>
              <w:top w:val="nil"/>
              <w:left w:val="single" w:sz="8" w:space="0" w:color="auto"/>
              <w:bottom w:val="single" w:sz="8" w:space="0" w:color="auto"/>
              <w:right w:val="single" w:sz="8" w:space="0" w:color="auto"/>
            </w:tcBorders>
            <w:vAlign w:val="center"/>
            <w:hideMark/>
          </w:tcPr>
          <w:p w14:paraId="4B7D2379" w14:textId="77777777" w:rsidR="00690FF5" w:rsidRPr="00393479" w:rsidRDefault="00690FF5" w:rsidP="006F2484">
            <w:pPr>
              <w:spacing w:after="0" w:line="240" w:lineRule="auto"/>
              <w:jc w:val="center"/>
              <w:rPr>
                <w:rFonts w:ascii="Arial" w:eastAsia="Times New Roman" w:hAnsi="Arial" w:cs="Arial"/>
                <w:b/>
                <w:bCs/>
                <w:sz w:val="24"/>
                <w:szCs w:val="24"/>
              </w:rPr>
            </w:pPr>
          </w:p>
        </w:tc>
        <w:tc>
          <w:tcPr>
            <w:tcW w:w="347" w:type="pct"/>
            <w:tcBorders>
              <w:top w:val="nil"/>
              <w:left w:val="nil"/>
              <w:bottom w:val="single" w:sz="8" w:space="0" w:color="auto"/>
              <w:right w:val="single" w:sz="8" w:space="0" w:color="auto"/>
            </w:tcBorders>
            <w:shd w:val="clear" w:color="000000" w:fill="FFFFFF"/>
            <w:vAlign w:val="center"/>
            <w:hideMark/>
          </w:tcPr>
          <w:p w14:paraId="1AC6C8AD"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2021</w:t>
            </w:r>
          </w:p>
        </w:tc>
        <w:tc>
          <w:tcPr>
            <w:tcW w:w="441" w:type="pct"/>
            <w:tcBorders>
              <w:top w:val="nil"/>
              <w:left w:val="nil"/>
              <w:bottom w:val="single" w:sz="8" w:space="0" w:color="auto"/>
              <w:right w:val="single" w:sz="8" w:space="0" w:color="auto"/>
            </w:tcBorders>
            <w:shd w:val="clear" w:color="auto" w:fill="auto"/>
            <w:vAlign w:val="center"/>
            <w:hideMark/>
          </w:tcPr>
          <w:p w14:paraId="570D6804"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2022</w:t>
            </w:r>
          </w:p>
        </w:tc>
        <w:tc>
          <w:tcPr>
            <w:tcW w:w="441" w:type="pct"/>
            <w:tcBorders>
              <w:top w:val="nil"/>
              <w:left w:val="nil"/>
              <w:bottom w:val="single" w:sz="8" w:space="0" w:color="auto"/>
              <w:right w:val="single" w:sz="8" w:space="0" w:color="auto"/>
            </w:tcBorders>
            <w:shd w:val="clear" w:color="auto" w:fill="auto"/>
            <w:vAlign w:val="center"/>
            <w:hideMark/>
          </w:tcPr>
          <w:p w14:paraId="385C531F"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2023</w:t>
            </w:r>
          </w:p>
        </w:tc>
        <w:tc>
          <w:tcPr>
            <w:tcW w:w="441" w:type="pct"/>
            <w:tcBorders>
              <w:top w:val="nil"/>
              <w:left w:val="nil"/>
              <w:bottom w:val="single" w:sz="8" w:space="0" w:color="auto"/>
              <w:right w:val="single" w:sz="8" w:space="0" w:color="auto"/>
            </w:tcBorders>
            <w:shd w:val="clear" w:color="auto" w:fill="auto"/>
            <w:vAlign w:val="center"/>
            <w:hideMark/>
          </w:tcPr>
          <w:p w14:paraId="48ED94CB"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2024</w:t>
            </w:r>
          </w:p>
        </w:tc>
      </w:tr>
      <w:tr w:rsidR="00690FF5" w:rsidRPr="00393479" w14:paraId="7191E9E8" w14:textId="77777777" w:rsidTr="00310A3E">
        <w:trPr>
          <w:trHeight w:val="548"/>
        </w:trPr>
        <w:tc>
          <w:tcPr>
            <w:tcW w:w="1020" w:type="pct"/>
            <w:tcBorders>
              <w:top w:val="nil"/>
              <w:left w:val="single" w:sz="8" w:space="0" w:color="auto"/>
              <w:bottom w:val="single" w:sz="8" w:space="0" w:color="auto"/>
              <w:right w:val="single" w:sz="8" w:space="0" w:color="auto"/>
            </w:tcBorders>
            <w:shd w:val="clear" w:color="auto" w:fill="auto"/>
            <w:vAlign w:val="center"/>
            <w:hideMark/>
          </w:tcPr>
          <w:p w14:paraId="79E99C8B"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Administrative Meetings Held</w:t>
            </w:r>
          </w:p>
        </w:tc>
        <w:tc>
          <w:tcPr>
            <w:tcW w:w="936" w:type="pct"/>
            <w:tcBorders>
              <w:top w:val="nil"/>
              <w:left w:val="nil"/>
              <w:bottom w:val="single" w:sz="8" w:space="0" w:color="auto"/>
              <w:right w:val="single" w:sz="8" w:space="0" w:color="auto"/>
            </w:tcBorders>
            <w:shd w:val="clear" w:color="auto" w:fill="auto"/>
            <w:vAlign w:val="center"/>
            <w:hideMark/>
          </w:tcPr>
          <w:p w14:paraId="12276B46"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 xml:space="preserve">Number of Administrative meetings held </w:t>
            </w:r>
          </w:p>
        </w:tc>
        <w:tc>
          <w:tcPr>
            <w:tcW w:w="316" w:type="pct"/>
            <w:tcBorders>
              <w:top w:val="nil"/>
              <w:left w:val="nil"/>
              <w:bottom w:val="single" w:sz="8" w:space="0" w:color="auto"/>
              <w:right w:val="single" w:sz="8" w:space="0" w:color="auto"/>
            </w:tcBorders>
            <w:shd w:val="clear" w:color="auto" w:fill="auto"/>
            <w:vAlign w:val="center"/>
            <w:hideMark/>
          </w:tcPr>
          <w:p w14:paraId="0D4B09C4"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316" w:type="pct"/>
            <w:tcBorders>
              <w:top w:val="nil"/>
              <w:left w:val="nil"/>
              <w:bottom w:val="single" w:sz="8" w:space="0" w:color="auto"/>
              <w:right w:val="single" w:sz="8" w:space="0" w:color="auto"/>
            </w:tcBorders>
            <w:shd w:val="clear" w:color="auto" w:fill="auto"/>
            <w:vAlign w:val="center"/>
            <w:hideMark/>
          </w:tcPr>
          <w:p w14:paraId="12C25390" w14:textId="77777777" w:rsidR="00690FF5" w:rsidRPr="00393479" w:rsidRDefault="00690FF5" w:rsidP="00393479">
            <w:pPr>
              <w:spacing w:after="0" w:line="240" w:lineRule="auto"/>
              <w:jc w:val="both"/>
              <w:rPr>
                <w:rFonts w:ascii="Arial" w:eastAsia="Times New Roman" w:hAnsi="Arial" w:cs="Arial"/>
                <w:b/>
                <w:bCs/>
              </w:rPr>
            </w:pPr>
            <w:r w:rsidRPr="00393479">
              <w:rPr>
                <w:rFonts w:ascii="Arial" w:eastAsia="Times New Roman" w:hAnsi="Arial" w:cs="Arial"/>
                <w:b/>
                <w:bCs/>
              </w:rPr>
              <w:t>3</w:t>
            </w:r>
          </w:p>
        </w:tc>
        <w:tc>
          <w:tcPr>
            <w:tcW w:w="316" w:type="pct"/>
            <w:tcBorders>
              <w:top w:val="nil"/>
              <w:left w:val="nil"/>
              <w:bottom w:val="single" w:sz="8" w:space="0" w:color="auto"/>
              <w:right w:val="single" w:sz="8" w:space="0" w:color="auto"/>
            </w:tcBorders>
            <w:shd w:val="clear" w:color="auto" w:fill="auto"/>
            <w:vAlign w:val="center"/>
            <w:hideMark/>
          </w:tcPr>
          <w:p w14:paraId="440C66F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lang w:val="en-GB"/>
              </w:rPr>
              <w:t>4</w:t>
            </w:r>
          </w:p>
        </w:tc>
        <w:tc>
          <w:tcPr>
            <w:tcW w:w="426" w:type="pct"/>
            <w:tcBorders>
              <w:top w:val="nil"/>
              <w:left w:val="nil"/>
              <w:bottom w:val="single" w:sz="8" w:space="0" w:color="auto"/>
              <w:right w:val="single" w:sz="8" w:space="0" w:color="auto"/>
            </w:tcBorders>
            <w:shd w:val="clear" w:color="auto" w:fill="auto"/>
            <w:vAlign w:val="center"/>
            <w:hideMark/>
          </w:tcPr>
          <w:p w14:paraId="2AD81A82" w14:textId="77777777" w:rsidR="00690FF5" w:rsidRPr="00393479" w:rsidRDefault="00690FF5" w:rsidP="00393479">
            <w:pPr>
              <w:spacing w:after="0" w:line="240" w:lineRule="auto"/>
              <w:jc w:val="both"/>
              <w:rPr>
                <w:rFonts w:ascii="Arial" w:eastAsia="Times New Roman" w:hAnsi="Arial" w:cs="Arial"/>
                <w:b/>
                <w:bCs/>
              </w:rPr>
            </w:pPr>
            <w:r w:rsidRPr="00393479">
              <w:rPr>
                <w:rFonts w:ascii="Arial" w:eastAsia="Times New Roman" w:hAnsi="Arial" w:cs="Arial"/>
                <w:b/>
                <w:bCs/>
              </w:rPr>
              <w:t>2</w:t>
            </w:r>
          </w:p>
        </w:tc>
        <w:tc>
          <w:tcPr>
            <w:tcW w:w="347" w:type="pct"/>
            <w:tcBorders>
              <w:top w:val="nil"/>
              <w:left w:val="nil"/>
              <w:bottom w:val="single" w:sz="8" w:space="0" w:color="auto"/>
              <w:right w:val="single" w:sz="8" w:space="0" w:color="auto"/>
            </w:tcBorders>
            <w:shd w:val="clear" w:color="000000" w:fill="FFFFFF"/>
            <w:vAlign w:val="center"/>
            <w:hideMark/>
          </w:tcPr>
          <w:p w14:paraId="3F7DA6D9"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441" w:type="pct"/>
            <w:tcBorders>
              <w:top w:val="nil"/>
              <w:left w:val="nil"/>
              <w:bottom w:val="single" w:sz="8" w:space="0" w:color="auto"/>
              <w:right w:val="single" w:sz="8" w:space="0" w:color="auto"/>
            </w:tcBorders>
            <w:shd w:val="clear" w:color="auto" w:fill="auto"/>
            <w:vAlign w:val="center"/>
            <w:hideMark/>
          </w:tcPr>
          <w:p w14:paraId="5276A075"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441" w:type="pct"/>
            <w:tcBorders>
              <w:top w:val="nil"/>
              <w:left w:val="nil"/>
              <w:bottom w:val="single" w:sz="8" w:space="0" w:color="auto"/>
              <w:right w:val="single" w:sz="8" w:space="0" w:color="auto"/>
            </w:tcBorders>
            <w:shd w:val="clear" w:color="auto" w:fill="auto"/>
            <w:vAlign w:val="center"/>
            <w:hideMark/>
          </w:tcPr>
          <w:p w14:paraId="2BF6893D"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441" w:type="pct"/>
            <w:tcBorders>
              <w:top w:val="nil"/>
              <w:left w:val="nil"/>
              <w:bottom w:val="single" w:sz="8" w:space="0" w:color="auto"/>
              <w:right w:val="single" w:sz="8" w:space="0" w:color="auto"/>
            </w:tcBorders>
            <w:shd w:val="clear" w:color="auto" w:fill="auto"/>
            <w:vAlign w:val="center"/>
            <w:hideMark/>
          </w:tcPr>
          <w:p w14:paraId="2BFBAFBF"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r>
      <w:tr w:rsidR="00690FF5" w:rsidRPr="00393479" w14:paraId="17A94A6D" w14:textId="77777777" w:rsidTr="00310A3E">
        <w:trPr>
          <w:trHeight w:val="814"/>
        </w:trPr>
        <w:tc>
          <w:tcPr>
            <w:tcW w:w="1020" w:type="pct"/>
            <w:tcBorders>
              <w:top w:val="nil"/>
              <w:left w:val="single" w:sz="8" w:space="0" w:color="auto"/>
              <w:bottom w:val="single" w:sz="8" w:space="0" w:color="auto"/>
              <w:right w:val="single" w:sz="8" w:space="0" w:color="auto"/>
            </w:tcBorders>
            <w:shd w:val="clear" w:color="auto" w:fill="auto"/>
            <w:vAlign w:val="center"/>
            <w:hideMark/>
          </w:tcPr>
          <w:p w14:paraId="05C759FA" w14:textId="77777777" w:rsidR="00690FF5" w:rsidRPr="00393479" w:rsidRDefault="00690FF5" w:rsidP="006F2484">
            <w:pPr>
              <w:spacing w:after="0" w:line="240" w:lineRule="auto"/>
              <w:rPr>
                <w:rFonts w:ascii="Arial" w:eastAsia="Times New Roman" w:hAnsi="Arial" w:cs="Arial"/>
              </w:rPr>
            </w:pPr>
            <w:r w:rsidRPr="00393479">
              <w:rPr>
                <w:rFonts w:ascii="Arial" w:eastAsia="Times New Roman" w:hAnsi="Arial" w:cs="Arial"/>
              </w:rPr>
              <w:t>350 acres of Land Acquired and documented for Assembly Projects</w:t>
            </w:r>
          </w:p>
        </w:tc>
        <w:tc>
          <w:tcPr>
            <w:tcW w:w="936" w:type="pct"/>
            <w:tcBorders>
              <w:top w:val="nil"/>
              <w:left w:val="nil"/>
              <w:bottom w:val="single" w:sz="8" w:space="0" w:color="auto"/>
              <w:right w:val="single" w:sz="8" w:space="0" w:color="auto"/>
            </w:tcBorders>
            <w:shd w:val="clear" w:color="auto" w:fill="auto"/>
            <w:vAlign w:val="center"/>
            <w:hideMark/>
          </w:tcPr>
          <w:p w14:paraId="4BD3867D" w14:textId="77777777" w:rsidR="00690FF5" w:rsidRPr="00393479" w:rsidRDefault="00690FF5" w:rsidP="006F2484">
            <w:pPr>
              <w:spacing w:after="0" w:line="240" w:lineRule="auto"/>
              <w:rPr>
                <w:rFonts w:ascii="Arial" w:eastAsia="Times New Roman" w:hAnsi="Arial" w:cs="Arial"/>
              </w:rPr>
            </w:pPr>
            <w:r w:rsidRPr="00393479">
              <w:rPr>
                <w:rFonts w:ascii="Arial" w:eastAsia="Times New Roman" w:hAnsi="Arial" w:cs="Arial"/>
              </w:rPr>
              <w:t>Signed Indenture/ Land title</w:t>
            </w:r>
          </w:p>
        </w:tc>
        <w:tc>
          <w:tcPr>
            <w:tcW w:w="316" w:type="pct"/>
            <w:tcBorders>
              <w:top w:val="nil"/>
              <w:left w:val="nil"/>
              <w:bottom w:val="single" w:sz="8" w:space="0" w:color="auto"/>
              <w:right w:val="single" w:sz="8" w:space="0" w:color="auto"/>
            </w:tcBorders>
            <w:shd w:val="clear" w:color="auto" w:fill="auto"/>
            <w:vAlign w:val="center"/>
            <w:hideMark/>
          </w:tcPr>
          <w:p w14:paraId="0CDB4BD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c>
          <w:tcPr>
            <w:tcW w:w="316" w:type="pct"/>
            <w:tcBorders>
              <w:top w:val="nil"/>
              <w:left w:val="nil"/>
              <w:bottom w:val="single" w:sz="8" w:space="0" w:color="auto"/>
              <w:right w:val="single" w:sz="8" w:space="0" w:color="auto"/>
            </w:tcBorders>
            <w:shd w:val="clear" w:color="auto" w:fill="auto"/>
            <w:vAlign w:val="center"/>
            <w:hideMark/>
          </w:tcPr>
          <w:p w14:paraId="53FA510C"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0</w:t>
            </w:r>
          </w:p>
        </w:tc>
        <w:tc>
          <w:tcPr>
            <w:tcW w:w="316" w:type="pct"/>
            <w:tcBorders>
              <w:top w:val="nil"/>
              <w:left w:val="nil"/>
              <w:bottom w:val="single" w:sz="8" w:space="0" w:color="auto"/>
              <w:right w:val="single" w:sz="8" w:space="0" w:color="auto"/>
            </w:tcBorders>
            <w:shd w:val="clear" w:color="auto" w:fill="auto"/>
            <w:vAlign w:val="center"/>
            <w:hideMark/>
          </w:tcPr>
          <w:p w14:paraId="45042B8D"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c>
          <w:tcPr>
            <w:tcW w:w="426" w:type="pct"/>
            <w:tcBorders>
              <w:top w:val="nil"/>
              <w:left w:val="nil"/>
              <w:bottom w:val="single" w:sz="8" w:space="0" w:color="auto"/>
              <w:right w:val="single" w:sz="8" w:space="0" w:color="auto"/>
            </w:tcBorders>
            <w:shd w:val="clear" w:color="auto" w:fill="auto"/>
            <w:vAlign w:val="center"/>
            <w:hideMark/>
          </w:tcPr>
          <w:p w14:paraId="4C07932B"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0</w:t>
            </w:r>
          </w:p>
        </w:tc>
        <w:tc>
          <w:tcPr>
            <w:tcW w:w="347" w:type="pct"/>
            <w:tcBorders>
              <w:top w:val="nil"/>
              <w:left w:val="nil"/>
              <w:bottom w:val="single" w:sz="8" w:space="0" w:color="auto"/>
              <w:right w:val="single" w:sz="8" w:space="0" w:color="auto"/>
            </w:tcBorders>
            <w:shd w:val="clear" w:color="000000" w:fill="FFFFFF"/>
            <w:vAlign w:val="center"/>
            <w:hideMark/>
          </w:tcPr>
          <w:p w14:paraId="59A5B562"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c>
          <w:tcPr>
            <w:tcW w:w="441" w:type="pct"/>
            <w:tcBorders>
              <w:top w:val="nil"/>
              <w:left w:val="nil"/>
              <w:bottom w:val="single" w:sz="8" w:space="0" w:color="auto"/>
              <w:right w:val="single" w:sz="8" w:space="0" w:color="auto"/>
            </w:tcBorders>
            <w:shd w:val="clear" w:color="auto" w:fill="auto"/>
            <w:vAlign w:val="center"/>
            <w:hideMark/>
          </w:tcPr>
          <w:p w14:paraId="452C457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c>
          <w:tcPr>
            <w:tcW w:w="441" w:type="pct"/>
            <w:tcBorders>
              <w:top w:val="nil"/>
              <w:left w:val="nil"/>
              <w:bottom w:val="single" w:sz="8" w:space="0" w:color="auto"/>
              <w:right w:val="single" w:sz="8" w:space="0" w:color="auto"/>
            </w:tcBorders>
            <w:shd w:val="clear" w:color="auto" w:fill="auto"/>
            <w:vAlign w:val="center"/>
            <w:hideMark/>
          </w:tcPr>
          <w:p w14:paraId="4E72EB42"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c>
          <w:tcPr>
            <w:tcW w:w="441" w:type="pct"/>
            <w:tcBorders>
              <w:top w:val="nil"/>
              <w:left w:val="nil"/>
              <w:bottom w:val="single" w:sz="8" w:space="0" w:color="auto"/>
              <w:right w:val="single" w:sz="8" w:space="0" w:color="auto"/>
            </w:tcBorders>
            <w:shd w:val="clear" w:color="auto" w:fill="auto"/>
            <w:noWrap/>
            <w:vAlign w:val="center"/>
            <w:hideMark/>
          </w:tcPr>
          <w:p w14:paraId="29B81FD0"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r>
      <w:tr w:rsidR="00690FF5" w:rsidRPr="00393479" w14:paraId="13C7D2CF" w14:textId="77777777" w:rsidTr="00310A3E">
        <w:trPr>
          <w:trHeight w:val="548"/>
        </w:trPr>
        <w:tc>
          <w:tcPr>
            <w:tcW w:w="1020" w:type="pct"/>
            <w:tcBorders>
              <w:top w:val="nil"/>
              <w:left w:val="single" w:sz="8" w:space="0" w:color="auto"/>
              <w:bottom w:val="single" w:sz="8" w:space="0" w:color="auto"/>
              <w:right w:val="single" w:sz="8" w:space="0" w:color="auto"/>
            </w:tcBorders>
            <w:shd w:val="clear" w:color="000000" w:fill="FFFFFF"/>
            <w:vAlign w:val="center"/>
            <w:hideMark/>
          </w:tcPr>
          <w:p w14:paraId="54990599"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Town Hall/ Stakeholders meetings Organised</w:t>
            </w:r>
          </w:p>
        </w:tc>
        <w:tc>
          <w:tcPr>
            <w:tcW w:w="936" w:type="pct"/>
            <w:tcBorders>
              <w:top w:val="nil"/>
              <w:left w:val="nil"/>
              <w:bottom w:val="single" w:sz="8" w:space="0" w:color="auto"/>
              <w:right w:val="single" w:sz="8" w:space="0" w:color="auto"/>
            </w:tcBorders>
            <w:shd w:val="clear" w:color="000000" w:fill="FFFFFF"/>
            <w:vAlign w:val="center"/>
            <w:hideMark/>
          </w:tcPr>
          <w:p w14:paraId="0D789BCC"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 xml:space="preserve">Number of Town hall meetings organised </w:t>
            </w:r>
          </w:p>
        </w:tc>
        <w:tc>
          <w:tcPr>
            <w:tcW w:w="316" w:type="pct"/>
            <w:tcBorders>
              <w:top w:val="nil"/>
              <w:left w:val="nil"/>
              <w:bottom w:val="single" w:sz="8" w:space="0" w:color="auto"/>
              <w:right w:val="single" w:sz="8" w:space="0" w:color="auto"/>
            </w:tcBorders>
            <w:shd w:val="clear" w:color="auto" w:fill="auto"/>
            <w:vAlign w:val="center"/>
            <w:hideMark/>
          </w:tcPr>
          <w:p w14:paraId="66FD9316"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316" w:type="pct"/>
            <w:tcBorders>
              <w:top w:val="nil"/>
              <w:left w:val="nil"/>
              <w:bottom w:val="single" w:sz="8" w:space="0" w:color="auto"/>
              <w:right w:val="single" w:sz="8" w:space="0" w:color="auto"/>
            </w:tcBorders>
            <w:shd w:val="clear" w:color="auto" w:fill="auto"/>
            <w:vAlign w:val="center"/>
            <w:hideMark/>
          </w:tcPr>
          <w:p w14:paraId="290092C1" w14:textId="77777777" w:rsidR="00690FF5" w:rsidRPr="00393479" w:rsidRDefault="00690FF5" w:rsidP="00393479">
            <w:pPr>
              <w:spacing w:after="0" w:line="240" w:lineRule="auto"/>
              <w:jc w:val="both"/>
              <w:rPr>
                <w:rFonts w:ascii="Arial" w:eastAsia="Times New Roman" w:hAnsi="Arial" w:cs="Arial"/>
                <w:b/>
                <w:bCs/>
              </w:rPr>
            </w:pPr>
            <w:r w:rsidRPr="00393479">
              <w:rPr>
                <w:rFonts w:ascii="Arial" w:eastAsia="Times New Roman" w:hAnsi="Arial" w:cs="Arial"/>
                <w:b/>
                <w:bCs/>
              </w:rPr>
              <w:t>3</w:t>
            </w:r>
          </w:p>
        </w:tc>
        <w:tc>
          <w:tcPr>
            <w:tcW w:w="316" w:type="pct"/>
            <w:tcBorders>
              <w:top w:val="nil"/>
              <w:left w:val="nil"/>
              <w:bottom w:val="single" w:sz="8" w:space="0" w:color="auto"/>
              <w:right w:val="single" w:sz="8" w:space="0" w:color="auto"/>
            </w:tcBorders>
            <w:shd w:val="clear" w:color="auto" w:fill="auto"/>
            <w:vAlign w:val="center"/>
            <w:hideMark/>
          </w:tcPr>
          <w:p w14:paraId="160AAED6"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lang w:val="en-GB"/>
              </w:rPr>
              <w:t>4</w:t>
            </w:r>
          </w:p>
        </w:tc>
        <w:tc>
          <w:tcPr>
            <w:tcW w:w="426" w:type="pct"/>
            <w:tcBorders>
              <w:top w:val="nil"/>
              <w:left w:val="nil"/>
              <w:bottom w:val="single" w:sz="8" w:space="0" w:color="auto"/>
              <w:right w:val="single" w:sz="8" w:space="0" w:color="auto"/>
            </w:tcBorders>
            <w:shd w:val="clear" w:color="auto" w:fill="auto"/>
            <w:vAlign w:val="center"/>
            <w:hideMark/>
          </w:tcPr>
          <w:p w14:paraId="32E20E7A" w14:textId="77777777" w:rsidR="00690FF5" w:rsidRPr="00393479" w:rsidRDefault="00690FF5" w:rsidP="00393479">
            <w:pPr>
              <w:spacing w:after="0" w:line="240" w:lineRule="auto"/>
              <w:jc w:val="both"/>
              <w:rPr>
                <w:rFonts w:ascii="Arial" w:eastAsia="Times New Roman" w:hAnsi="Arial" w:cs="Arial"/>
                <w:b/>
                <w:bCs/>
              </w:rPr>
            </w:pPr>
            <w:r w:rsidRPr="00393479">
              <w:rPr>
                <w:rFonts w:ascii="Arial" w:eastAsia="Times New Roman" w:hAnsi="Arial" w:cs="Arial"/>
                <w:b/>
                <w:bCs/>
              </w:rPr>
              <w:t>3</w:t>
            </w:r>
          </w:p>
        </w:tc>
        <w:tc>
          <w:tcPr>
            <w:tcW w:w="347" w:type="pct"/>
            <w:tcBorders>
              <w:top w:val="nil"/>
              <w:left w:val="nil"/>
              <w:bottom w:val="single" w:sz="8" w:space="0" w:color="auto"/>
              <w:right w:val="single" w:sz="8" w:space="0" w:color="auto"/>
            </w:tcBorders>
            <w:shd w:val="clear" w:color="000000" w:fill="FFFFFF"/>
            <w:vAlign w:val="center"/>
            <w:hideMark/>
          </w:tcPr>
          <w:p w14:paraId="255223C8"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441" w:type="pct"/>
            <w:tcBorders>
              <w:top w:val="nil"/>
              <w:left w:val="nil"/>
              <w:bottom w:val="single" w:sz="8" w:space="0" w:color="auto"/>
              <w:right w:val="single" w:sz="8" w:space="0" w:color="auto"/>
            </w:tcBorders>
            <w:shd w:val="clear" w:color="auto" w:fill="auto"/>
            <w:vAlign w:val="center"/>
            <w:hideMark/>
          </w:tcPr>
          <w:p w14:paraId="5B3371BE"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441" w:type="pct"/>
            <w:tcBorders>
              <w:top w:val="nil"/>
              <w:left w:val="nil"/>
              <w:bottom w:val="single" w:sz="8" w:space="0" w:color="auto"/>
              <w:right w:val="single" w:sz="8" w:space="0" w:color="auto"/>
            </w:tcBorders>
            <w:shd w:val="clear" w:color="auto" w:fill="auto"/>
            <w:vAlign w:val="center"/>
            <w:hideMark/>
          </w:tcPr>
          <w:p w14:paraId="5F9F67CE"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c>
          <w:tcPr>
            <w:tcW w:w="441" w:type="pct"/>
            <w:tcBorders>
              <w:top w:val="nil"/>
              <w:left w:val="nil"/>
              <w:bottom w:val="single" w:sz="8" w:space="0" w:color="auto"/>
              <w:right w:val="single" w:sz="8" w:space="0" w:color="auto"/>
            </w:tcBorders>
            <w:shd w:val="clear" w:color="auto" w:fill="auto"/>
            <w:vAlign w:val="center"/>
            <w:hideMark/>
          </w:tcPr>
          <w:p w14:paraId="015E2541" w14:textId="77777777" w:rsidR="00690FF5" w:rsidRPr="00393479" w:rsidRDefault="00690FF5" w:rsidP="00393479">
            <w:pPr>
              <w:spacing w:after="0" w:line="240" w:lineRule="auto"/>
              <w:jc w:val="both"/>
              <w:rPr>
                <w:rFonts w:ascii="Arial" w:eastAsia="Times New Roman" w:hAnsi="Arial" w:cs="Arial"/>
                <w:color w:val="000000"/>
              </w:rPr>
            </w:pPr>
            <w:r w:rsidRPr="00393479">
              <w:rPr>
                <w:rFonts w:ascii="Arial" w:eastAsia="Times New Roman" w:hAnsi="Arial" w:cs="Arial"/>
                <w:color w:val="000000"/>
                <w:lang w:val="en-GB"/>
              </w:rPr>
              <w:t>4</w:t>
            </w:r>
          </w:p>
        </w:tc>
      </w:tr>
      <w:tr w:rsidR="00690FF5" w:rsidRPr="00393479" w14:paraId="31BCB5BD" w14:textId="77777777" w:rsidTr="00690FF5">
        <w:trPr>
          <w:trHeight w:val="344"/>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hideMark/>
          </w:tcPr>
          <w:p w14:paraId="73EEF868"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Infrastructure Development and Management</w:t>
            </w:r>
          </w:p>
        </w:tc>
      </w:tr>
      <w:tr w:rsidR="00690FF5" w:rsidRPr="00393479" w14:paraId="293F655B" w14:textId="77777777" w:rsidTr="00310A3E">
        <w:trPr>
          <w:trHeight w:val="548"/>
        </w:trPr>
        <w:tc>
          <w:tcPr>
            <w:tcW w:w="1020" w:type="pct"/>
            <w:tcBorders>
              <w:top w:val="nil"/>
              <w:left w:val="single" w:sz="8" w:space="0" w:color="auto"/>
              <w:bottom w:val="single" w:sz="8" w:space="0" w:color="auto"/>
              <w:right w:val="single" w:sz="8" w:space="0" w:color="auto"/>
            </w:tcBorders>
            <w:shd w:val="clear" w:color="auto" w:fill="auto"/>
            <w:vAlign w:val="center"/>
            <w:hideMark/>
          </w:tcPr>
          <w:p w14:paraId="2F94F0F2" w14:textId="77777777" w:rsidR="00690FF5" w:rsidRPr="00393479" w:rsidRDefault="00690FF5" w:rsidP="006F2484">
            <w:pPr>
              <w:spacing w:after="0" w:line="240" w:lineRule="auto"/>
              <w:rPr>
                <w:rFonts w:ascii="Arial" w:eastAsia="Times New Roman" w:hAnsi="Arial" w:cs="Arial"/>
              </w:rPr>
            </w:pPr>
            <w:r w:rsidRPr="00393479">
              <w:rPr>
                <w:rFonts w:ascii="Arial" w:eastAsia="Times New Roman" w:hAnsi="Arial" w:cs="Arial"/>
              </w:rPr>
              <w:t xml:space="preserve">Town Streets named and properties addressed </w:t>
            </w:r>
          </w:p>
        </w:tc>
        <w:tc>
          <w:tcPr>
            <w:tcW w:w="936" w:type="pct"/>
            <w:tcBorders>
              <w:top w:val="nil"/>
              <w:left w:val="nil"/>
              <w:bottom w:val="single" w:sz="8" w:space="0" w:color="auto"/>
              <w:right w:val="single" w:sz="8" w:space="0" w:color="auto"/>
            </w:tcBorders>
            <w:shd w:val="clear" w:color="auto" w:fill="auto"/>
            <w:vAlign w:val="center"/>
            <w:hideMark/>
          </w:tcPr>
          <w:p w14:paraId="7FEC5338" w14:textId="77777777" w:rsidR="00690FF5" w:rsidRPr="00393479" w:rsidRDefault="00690FF5" w:rsidP="006F2484">
            <w:pPr>
              <w:spacing w:after="0" w:line="240" w:lineRule="auto"/>
              <w:rPr>
                <w:rFonts w:ascii="Arial" w:eastAsia="Times New Roman" w:hAnsi="Arial" w:cs="Arial"/>
              </w:rPr>
            </w:pPr>
            <w:r w:rsidRPr="00393479">
              <w:rPr>
                <w:rFonts w:ascii="Arial" w:eastAsia="Times New Roman" w:hAnsi="Arial" w:cs="Arial"/>
              </w:rPr>
              <w:t xml:space="preserve">Number of streets </w:t>
            </w:r>
            <w:proofErr w:type="spellStart"/>
            <w:r w:rsidRPr="00393479">
              <w:rPr>
                <w:rFonts w:ascii="Arial" w:eastAsia="Times New Roman" w:hAnsi="Arial" w:cs="Arial"/>
              </w:rPr>
              <w:t>sinages</w:t>
            </w:r>
            <w:proofErr w:type="spellEnd"/>
            <w:r w:rsidRPr="00393479">
              <w:rPr>
                <w:rFonts w:ascii="Arial" w:eastAsia="Times New Roman" w:hAnsi="Arial" w:cs="Arial"/>
              </w:rPr>
              <w:t xml:space="preserve"> mounted </w:t>
            </w:r>
          </w:p>
        </w:tc>
        <w:tc>
          <w:tcPr>
            <w:tcW w:w="316" w:type="pct"/>
            <w:tcBorders>
              <w:top w:val="nil"/>
              <w:left w:val="nil"/>
              <w:bottom w:val="single" w:sz="8" w:space="0" w:color="auto"/>
              <w:right w:val="single" w:sz="8" w:space="0" w:color="auto"/>
            </w:tcBorders>
            <w:shd w:val="clear" w:color="auto" w:fill="auto"/>
            <w:vAlign w:val="center"/>
          </w:tcPr>
          <w:p w14:paraId="28418D59" w14:textId="77777777" w:rsidR="00690FF5" w:rsidRPr="00393479" w:rsidRDefault="00690FF5" w:rsidP="00393479">
            <w:pPr>
              <w:spacing w:after="0" w:line="240" w:lineRule="auto"/>
              <w:jc w:val="both"/>
              <w:rPr>
                <w:rFonts w:ascii="Arial" w:eastAsia="Times New Roman" w:hAnsi="Arial" w:cs="Arial"/>
                <w:color w:val="FF0000"/>
              </w:rPr>
            </w:pPr>
          </w:p>
        </w:tc>
        <w:tc>
          <w:tcPr>
            <w:tcW w:w="316" w:type="pct"/>
            <w:tcBorders>
              <w:top w:val="nil"/>
              <w:left w:val="nil"/>
              <w:bottom w:val="single" w:sz="8" w:space="0" w:color="auto"/>
              <w:right w:val="single" w:sz="8" w:space="0" w:color="auto"/>
            </w:tcBorders>
            <w:shd w:val="clear" w:color="auto" w:fill="auto"/>
            <w:vAlign w:val="center"/>
          </w:tcPr>
          <w:p w14:paraId="75D84880" w14:textId="77777777" w:rsidR="00690FF5" w:rsidRPr="00393479" w:rsidRDefault="00690FF5" w:rsidP="00393479">
            <w:pPr>
              <w:spacing w:after="0" w:line="240" w:lineRule="auto"/>
              <w:jc w:val="both"/>
              <w:rPr>
                <w:rFonts w:ascii="Arial" w:eastAsia="Times New Roman" w:hAnsi="Arial" w:cs="Arial"/>
                <w:color w:val="FF0000"/>
              </w:rPr>
            </w:pPr>
          </w:p>
        </w:tc>
        <w:tc>
          <w:tcPr>
            <w:tcW w:w="316" w:type="pct"/>
            <w:tcBorders>
              <w:top w:val="nil"/>
              <w:left w:val="nil"/>
              <w:bottom w:val="single" w:sz="8" w:space="0" w:color="auto"/>
              <w:right w:val="single" w:sz="8" w:space="0" w:color="auto"/>
            </w:tcBorders>
            <w:shd w:val="clear" w:color="auto" w:fill="auto"/>
            <w:vAlign w:val="center"/>
          </w:tcPr>
          <w:p w14:paraId="0562470C" w14:textId="77777777" w:rsidR="00690FF5" w:rsidRPr="00393479" w:rsidRDefault="00690FF5" w:rsidP="00393479">
            <w:pPr>
              <w:spacing w:after="0" w:line="240" w:lineRule="auto"/>
              <w:jc w:val="both"/>
              <w:rPr>
                <w:rFonts w:ascii="Arial" w:eastAsia="Times New Roman" w:hAnsi="Arial" w:cs="Arial"/>
                <w:color w:val="FF0000"/>
              </w:rPr>
            </w:pPr>
          </w:p>
        </w:tc>
        <w:tc>
          <w:tcPr>
            <w:tcW w:w="426" w:type="pct"/>
            <w:tcBorders>
              <w:top w:val="nil"/>
              <w:left w:val="nil"/>
              <w:bottom w:val="single" w:sz="8" w:space="0" w:color="auto"/>
              <w:right w:val="single" w:sz="8" w:space="0" w:color="auto"/>
            </w:tcBorders>
            <w:shd w:val="clear" w:color="auto" w:fill="auto"/>
            <w:vAlign w:val="center"/>
          </w:tcPr>
          <w:p w14:paraId="264C443E" w14:textId="77777777" w:rsidR="00690FF5" w:rsidRPr="00393479" w:rsidRDefault="00690FF5" w:rsidP="00393479">
            <w:pPr>
              <w:spacing w:after="0" w:line="240" w:lineRule="auto"/>
              <w:jc w:val="both"/>
              <w:rPr>
                <w:rFonts w:ascii="Arial" w:eastAsia="Times New Roman" w:hAnsi="Arial" w:cs="Arial"/>
              </w:rPr>
            </w:pPr>
          </w:p>
        </w:tc>
        <w:tc>
          <w:tcPr>
            <w:tcW w:w="347" w:type="pct"/>
            <w:tcBorders>
              <w:top w:val="nil"/>
              <w:left w:val="nil"/>
              <w:bottom w:val="single" w:sz="8" w:space="0" w:color="auto"/>
              <w:right w:val="single" w:sz="8" w:space="0" w:color="auto"/>
            </w:tcBorders>
            <w:shd w:val="clear" w:color="000000" w:fill="FFFFFF"/>
            <w:vAlign w:val="center"/>
          </w:tcPr>
          <w:p w14:paraId="56E2D0CB" w14:textId="77777777" w:rsidR="00690FF5" w:rsidRPr="00393479" w:rsidRDefault="00690FF5" w:rsidP="00393479">
            <w:pPr>
              <w:spacing w:after="0" w:line="240" w:lineRule="auto"/>
              <w:jc w:val="both"/>
              <w:rPr>
                <w:rFonts w:ascii="Arial" w:eastAsia="Times New Roman" w:hAnsi="Arial" w:cs="Arial"/>
              </w:rPr>
            </w:pPr>
          </w:p>
        </w:tc>
        <w:tc>
          <w:tcPr>
            <w:tcW w:w="441" w:type="pct"/>
            <w:tcBorders>
              <w:top w:val="nil"/>
              <w:left w:val="nil"/>
              <w:bottom w:val="single" w:sz="8" w:space="0" w:color="auto"/>
              <w:right w:val="single" w:sz="8" w:space="0" w:color="auto"/>
            </w:tcBorders>
            <w:shd w:val="clear" w:color="auto" w:fill="auto"/>
            <w:vAlign w:val="center"/>
          </w:tcPr>
          <w:p w14:paraId="5670E685" w14:textId="77777777" w:rsidR="00690FF5" w:rsidRPr="00393479" w:rsidRDefault="00690FF5" w:rsidP="00393479">
            <w:pPr>
              <w:spacing w:after="0" w:line="240" w:lineRule="auto"/>
              <w:jc w:val="both"/>
              <w:rPr>
                <w:rFonts w:ascii="Arial" w:eastAsia="Times New Roman" w:hAnsi="Arial" w:cs="Arial"/>
              </w:rPr>
            </w:pPr>
          </w:p>
        </w:tc>
        <w:tc>
          <w:tcPr>
            <w:tcW w:w="441" w:type="pct"/>
            <w:tcBorders>
              <w:top w:val="nil"/>
              <w:left w:val="nil"/>
              <w:bottom w:val="single" w:sz="8" w:space="0" w:color="auto"/>
              <w:right w:val="single" w:sz="8" w:space="0" w:color="auto"/>
            </w:tcBorders>
            <w:shd w:val="clear" w:color="auto" w:fill="auto"/>
            <w:vAlign w:val="center"/>
          </w:tcPr>
          <w:p w14:paraId="44484FF0" w14:textId="77777777" w:rsidR="00690FF5" w:rsidRPr="00393479" w:rsidRDefault="00690FF5" w:rsidP="00393479">
            <w:pPr>
              <w:spacing w:after="0" w:line="240" w:lineRule="auto"/>
              <w:jc w:val="both"/>
              <w:rPr>
                <w:rFonts w:ascii="Arial" w:eastAsia="Times New Roman" w:hAnsi="Arial" w:cs="Arial"/>
              </w:rPr>
            </w:pPr>
          </w:p>
        </w:tc>
        <w:tc>
          <w:tcPr>
            <w:tcW w:w="441" w:type="pct"/>
            <w:tcBorders>
              <w:top w:val="nil"/>
              <w:left w:val="nil"/>
              <w:bottom w:val="single" w:sz="8" w:space="0" w:color="auto"/>
              <w:right w:val="single" w:sz="8" w:space="0" w:color="auto"/>
            </w:tcBorders>
            <w:shd w:val="clear" w:color="auto" w:fill="auto"/>
            <w:noWrap/>
            <w:vAlign w:val="center"/>
            <w:hideMark/>
          </w:tcPr>
          <w:p w14:paraId="252F78F0"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 </w:t>
            </w:r>
          </w:p>
        </w:tc>
      </w:tr>
      <w:tr w:rsidR="00690FF5" w:rsidRPr="00393479" w14:paraId="4F0FCD1C" w14:textId="77777777" w:rsidTr="00310A3E">
        <w:trPr>
          <w:trHeight w:val="548"/>
        </w:trPr>
        <w:tc>
          <w:tcPr>
            <w:tcW w:w="1020" w:type="pct"/>
            <w:tcBorders>
              <w:top w:val="nil"/>
              <w:left w:val="single" w:sz="8" w:space="0" w:color="auto"/>
              <w:bottom w:val="single" w:sz="8" w:space="0" w:color="auto"/>
              <w:right w:val="single" w:sz="8" w:space="0" w:color="auto"/>
            </w:tcBorders>
            <w:shd w:val="clear" w:color="000000" w:fill="FFFFFF"/>
            <w:vAlign w:val="center"/>
            <w:hideMark/>
          </w:tcPr>
          <w:p w14:paraId="0020298E" w14:textId="77777777" w:rsidR="00690FF5" w:rsidRPr="00393479" w:rsidRDefault="00690FF5" w:rsidP="006F2484">
            <w:pPr>
              <w:spacing w:after="0" w:line="240" w:lineRule="auto"/>
              <w:rPr>
                <w:rFonts w:ascii="Arial" w:eastAsia="Times New Roman" w:hAnsi="Arial" w:cs="Arial"/>
              </w:rPr>
            </w:pPr>
            <w:r w:rsidRPr="00393479">
              <w:rPr>
                <w:rFonts w:ascii="Arial" w:eastAsia="Times New Roman" w:hAnsi="Arial" w:cs="Arial"/>
                <w:lang w:val="en-GB"/>
              </w:rPr>
              <w:t xml:space="preserve">Deplorable Feeder Roads Reshaped </w:t>
            </w:r>
          </w:p>
        </w:tc>
        <w:tc>
          <w:tcPr>
            <w:tcW w:w="936" w:type="pct"/>
            <w:tcBorders>
              <w:top w:val="nil"/>
              <w:left w:val="nil"/>
              <w:bottom w:val="single" w:sz="8" w:space="0" w:color="auto"/>
              <w:right w:val="single" w:sz="8" w:space="0" w:color="auto"/>
            </w:tcBorders>
            <w:shd w:val="clear" w:color="000000" w:fill="FFFFFF"/>
            <w:vAlign w:val="center"/>
            <w:hideMark/>
          </w:tcPr>
          <w:p w14:paraId="6CE6E9BA" w14:textId="77777777" w:rsidR="00690FF5" w:rsidRPr="00393479" w:rsidRDefault="00690FF5" w:rsidP="006F2484">
            <w:pPr>
              <w:spacing w:after="0" w:line="240" w:lineRule="auto"/>
              <w:rPr>
                <w:rFonts w:ascii="Arial" w:eastAsia="Times New Roman" w:hAnsi="Arial" w:cs="Arial"/>
              </w:rPr>
            </w:pPr>
            <w:r w:rsidRPr="00393479">
              <w:rPr>
                <w:rFonts w:ascii="Arial" w:eastAsia="Times New Roman" w:hAnsi="Arial" w:cs="Arial"/>
                <w:lang w:val="en-GB"/>
              </w:rPr>
              <w:t>Length (Km) of Feeder roads reshaped</w:t>
            </w:r>
          </w:p>
        </w:tc>
        <w:tc>
          <w:tcPr>
            <w:tcW w:w="316" w:type="pct"/>
            <w:tcBorders>
              <w:top w:val="nil"/>
              <w:left w:val="nil"/>
              <w:bottom w:val="single" w:sz="8" w:space="0" w:color="auto"/>
              <w:right w:val="single" w:sz="8" w:space="0" w:color="auto"/>
            </w:tcBorders>
            <w:shd w:val="clear" w:color="auto" w:fill="auto"/>
            <w:vAlign w:val="center"/>
            <w:hideMark/>
          </w:tcPr>
          <w:p w14:paraId="71A166CD"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35km</w:t>
            </w:r>
          </w:p>
        </w:tc>
        <w:tc>
          <w:tcPr>
            <w:tcW w:w="316" w:type="pct"/>
            <w:tcBorders>
              <w:top w:val="nil"/>
              <w:left w:val="nil"/>
              <w:bottom w:val="single" w:sz="8" w:space="0" w:color="auto"/>
              <w:right w:val="single" w:sz="8" w:space="0" w:color="auto"/>
            </w:tcBorders>
            <w:shd w:val="clear" w:color="auto" w:fill="auto"/>
            <w:vAlign w:val="center"/>
            <w:hideMark/>
          </w:tcPr>
          <w:p w14:paraId="57F1B3CB"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35km</w:t>
            </w:r>
          </w:p>
        </w:tc>
        <w:tc>
          <w:tcPr>
            <w:tcW w:w="316" w:type="pct"/>
            <w:tcBorders>
              <w:top w:val="nil"/>
              <w:left w:val="nil"/>
              <w:bottom w:val="single" w:sz="8" w:space="0" w:color="auto"/>
              <w:right w:val="single" w:sz="8" w:space="0" w:color="auto"/>
            </w:tcBorders>
            <w:shd w:val="clear" w:color="auto" w:fill="auto"/>
            <w:vAlign w:val="center"/>
            <w:hideMark/>
          </w:tcPr>
          <w:p w14:paraId="6E8B4D2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50km</w:t>
            </w:r>
          </w:p>
        </w:tc>
        <w:tc>
          <w:tcPr>
            <w:tcW w:w="426" w:type="pct"/>
            <w:tcBorders>
              <w:top w:val="nil"/>
              <w:left w:val="nil"/>
              <w:bottom w:val="single" w:sz="8" w:space="0" w:color="auto"/>
              <w:right w:val="single" w:sz="8" w:space="0" w:color="auto"/>
            </w:tcBorders>
            <w:shd w:val="clear" w:color="auto" w:fill="auto"/>
            <w:vAlign w:val="center"/>
            <w:hideMark/>
          </w:tcPr>
          <w:p w14:paraId="711CE720"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30km</w:t>
            </w:r>
          </w:p>
        </w:tc>
        <w:tc>
          <w:tcPr>
            <w:tcW w:w="347" w:type="pct"/>
            <w:tcBorders>
              <w:top w:val="nil"/>
              <w:left w:val="nil"/>
              <w:bottom w:val="single" w:sz="8" w:space="0" w:color="auto"/>
              <w:right w:val="single" w:sz="8" w:space="0" w:color="auto"/>
            </w:tcBorders>
            <w:shd w:val="clear" w:color="000000" w:fill="FFFFFF"/>
            <w:vAlign w:val="center"/>
            <w:hideMark/>
          </w:tcPr>
          <w:p w14:paraId="7CDBBBEB"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60km</w:t>
            </w:r>
          </w:p>
        </w:tc>
        <w:tc>
          <w:tcPr>
            <w:tcW w:w="441" w:type="pct"/>
            <w:tcBorders>
              <w:top w:val="nil"/>
              <w:left w:val="nil"/>
              <w:bottom w:val="single" w:sz="8" w:space="0" w:color="auto"/>
              <w:right w:val="single" w:sz="8" w:space="0" w:color="auto"/>
            </w:tcBorders>
            <w:shd w:val="clear" w:color="auto" w:fill="auto"/>
            <w:vAlign w:val="center"/>
            <w:hideMark/>
          </w:tcPr>
          <w:p w14:paraId="14C52BF9"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60km</w:t>
            </w:r>
          </w:p>
        </w:tc>
        <w:tc>
          <w:tcPr>
            <w:tcW w:w="441" w:type="pct"/>
            <w:tcBorders>
              <w:top w:val="nil"/>
              <w:left w:val="nil"/>
              <w:bottom w:val="single" w:sz="8" w:space="0" w:color="auto"/>
              <w:right w:val="single" w:sz="8" w:space="0" w:color="auto"/>
            </w:tcBorders>
            <w:shd w:val="clear" w:color="auto" w:fill="auto"/>
            <w:vAlign w:val="center"/>
            <w:hideMark/>
          </w:tcPr>
          <w:p w14:paraId="6B349DD6"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60km</w:t>
            </w:r>
          </w:p>
        </w:tc>
        <w:tc>
          <w:tcPr>
            <w:tcW w:w="441" w:type="pct"/>
            <w:tcBorders>
              <w:top w:val="nil"/>
              <w:left w:val="nil"/>
              <w:bottom w:val="single" w:sz="8" w:space="0" w:color="auto"/>
              <w:right w:val="single" w:sz="8" w:space="0" w:color="auto"/>
            </w:tcBorders>
            <w:shd w:val="clear" w:color="auto" w:fill="auto"/>
            <w:noWrap/>
            <w:vAlign w:val="center"/>
            <w:hideMark/>
          </w:tcPr>
          <w:p w14:paraId="5C98054A"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60km</w:t>
            </w:r>
          </w:p>
        </w:tc>
      </w:tr>
      <w:tr w:rsidR="00690FF5" w:rsidRPr="00393479" w14:paraId="234C0678" w14:textId="77777777" w:rsidTr="00310A3E">
        <w:trPr>
          <w:trHeight w:val="642"/>
        </w:trPr>
        <w:tc>
          <w:tcPr>
            <w:tcW w:w="1020" w:type="pct"/>
            <w:tcBorders>
              <w:top w:val="nil"/>
              <w:left w:val="single" w:sz="8" w:space="0" w:color="auto"/>
              <w:bottom w:val="single" w:sz="8" w:space="0" w:color="auto"/>
              <w:right w:val="single" w:sz="8" w:space="0" w:color="auto"/>
            </w:tcBorders>
            <w:shd w:val="clear" w:color="000000" w:fill="FFFFFF"/>
            <w:vAlign w:val="center"/>
            <w:hideMark/>
          </w:tcPr>
          <w:p w14:paraId="2C3C9439" w14:textId="66C3C45C" w:rsidR="00690FF5" w:rsidRPr="00393479" w:rsidRDefault="006F2484" w:rsidP="006F2484">
            <w:pPr>
              <w:spacing w:after="0" w:line="240" w:lineRule="auto"/>
              <w:rPr>
                <w:rFonts w:ascii="Arial" w:eastAsia="Times New Roman" w:hAnsi="Arial" w:cs="Arial"/>
                <w:color w:val="000000"/>
              </w:rPr>
            </w:pPr>
            <w:r>
              <w:rPr>
                <w:rFonts w:ascii="Arial" w:eastAsia="Times New Roman" w:hAnsi="Arial" w:cs="Arial"/>
                <w:color w:val="000000"/>
                <w:lang w:val="en-GB"/>
              </w:rPr>
              <w:t xml:space="preserve">Statutory Planning meetings </w:t>
            </w:r>
            <w:r w:rsidR="00690FF5" w:rsidRPr="00393479">
              <w:rPr>
                <w:rFonts w:ascii="Arial" w:eastAsia="Times New Roman" w:hAnsi="Arial" w:cs="Arial"/>
                <w:color w:val="000000"/>
                <w:lang w:val="en-GB"/>
              </w:rPr>
              <w:t>convened</w:t>
            </w:r>
          </w:p>
        </w:tc>
        <w:tc>
          <w:tcPr>
            <w:tcW w:w="936" w:type="pct"/>
            <w:tcBorders>
              <w:top w:val="nil"/>
              <w:left w:val="nil"/>
              <w:bottom w:val="single" w:sz="8" w:space="0" w:color="auto"/>
              <w:right w:val="single" w:sz="8" w:space="0" w:color="auto"/>
            </w:tcBorders>
            <w:shd w:val="clear" w:color="000000" w:fill="FFFFFF"/>
            <w:vAlign w:val="center"/>
            <w:hideMark/>
          </w:tcPr>
          <w:p w14:paraId="2B0F1B83"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Number of Meetings</w:t>
            </w:r>
            <w:r w:rsidRPr="00393479">
              <w:rPr>
                <w:rFonts w:ascii="Arial" w:eastAsia="Times New Roman" w:hAnsi="Arial" w:cs="Arial"/>
                <w:color w:val="000000"/>
                <w:lang w:val="en-GB"/>
              </w:rPr>
              <w:br/>
              <w:t>Organized</w:t>
            </w:r>
          </w:p>
        </w:tc>
        <w:tc>
          <w:tcPr>
            <w:tcW w:w="316" w:type="pct"/>
            <w:tcBorders>
              <w:top w:val="nil"/>
              <w:left w:val="nil"/>
              <w:bottom w:val="single" w:sz="8" w:space="0" w:color="auto"/>
              <w:right w:val="single" w:sz="8" w:space="0" w:color="auto"/>
            </w:tcBorders>
            <w:shd w:val="clear" w:color="auto" w:fill="auto"/>
            <w:vAlign w:val="center"/>
            <w:hideMark/>
          </w:tcPr>
          <w:p w14:paraId="7D9F2B08"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316" w:type="pct"/>
            <w:tcBorders>
              <w:top w:val="nil"/>
              <w:left w:val="nil"/>
              <w:bottom w:val="single" w:sz="8" w:space="0" w:color="auto"/>
              <w:right w:val="single" w:sz="8" w:space="0" w:color="auto"/>
            </w:tcBorders>
            <w:shd w:val="clear" w:color="auto" w:fill="auto"/>
            <w:vAlign w:val="center"/>
            <w:hideMark/>
          </w:tcPr>
          <w:p w14:paraId="5E42C5D2"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 </w:t>
            </w:r>
          </w:p>
        </w:tc>
        <w:tc>
          <w:tcPr>
            <w:tcW w:w="316" w:type="pct"/>
            <w:tcBorders>
              <w:top w:val="nil"/>
              <w:left w:val="nil"/>
              <w:bottom w:val="single" w:sz="8" w:space="0" w:color="auto"/>
              <w:right w:val="single" w:sz="8" w:space="0" w:color="auto"/>
            </w:tcBorders>
            <w:shd w:val="clear" w:color="auto" w:fill="auto"/>
            <w:vAlign w:val="center"/>
            <w:hideMark/>
          </w:tcPr>
          <w:p w14:paraId="42ABE321"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26" w:type="pct"/>
            <w:tcBorders>
              <w:top w:val="nil"/>
              <w:left w:val="nil"/>
              <w:bottom w:val="single" w:sz="8" w:space="0" w:color="auto"/>
              <w:right w:val="single" w:sz="8" w:space="0" w:color="auto"/>
            </w:tcBorders>
            <w:shd w:val="clear" w:color="auto" w:fill="auto"/>
            <w:vAlign w:val="center"/>
            <w:hideMark/>
          </w:tcPr>
          <w:p w14:paraId="57353AA9"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w:t>
            </w:r>
          </w:p>
        </w:tc>
        <w:tc>
          <w:tcPr>
            <w:tcW w:w="347" w:type="pct"/>
            <w:tcBorders>
              <w:top w:val="nil"/>
              <w:left w:val="nil"/>
              <w:bottom w:val="single" w:sz="8" w:space="0" w:color="auto"/>
              <w:right w:val="single" w:sz="8" w:space="0" w:color="auto"/>
            </w:tcBorders>
            <w:shd w:val="clear" w:color="000000" w:fill="FFFFFF"/>
            <w:vAlign w:val="center"/>
            <w:hideMark/>
          </w:tcPr>
          <w:p w14:paraId="30183EC9"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41" w:type="pct"/>
            <w:tcBorders>
              <w:top w:val="nil"/>
              <w:left w:val="nil"/>
              <w:bottom w:val="single" w:sz="8" w:space="0" w:color="auto"/>
              <w:right w:val="single" w:sz="8" w:space="0" w:color="auto"/>
            </w:tcBorders>
            <w:shd w:val="clear" w:color="auto" w:fill="auto"/>
            <w:vAlign w:val="center"/>
            <w:hideMark/>
          </w:tcPr>
          <w:p w14:paraId="2D2D733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41" w:type="pct"/>
            <w:tcBorders>
              <w:top w:val="nil"/>
              <w:left w:val="nil"/>
              <w:bottom w:val="single" w:sz="8" w:space="0" w:color="auto"/>
              <w:right w:val="single" w:sz="8" w:space="0" w:color="auto"/>
            </w:tcBorders>
            <w:shd w:val="clear" w:color="auto" w:fill="auto"/>
            <w:vAlign w:val="center"/>
            <w:hideMark/>
          </w:tcPr>
          <w:p w14:paraId="43AB03A4"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41" w:type="pct"/>
            <w:tcBorders>
              <w:top w:val="nil"/>
              <w:left w:val="nil"/>
              <w:bottom w:val="single" w:sz="8" w:space="0" w:color="auto"/>
              <w:right w:val="single" w:sz="8" w:space="0" w:color="auto"/>
            </w:tcBorders>
            <w:shd w:val="clear" w:color="auto" w:fill="auto"/>
            <w:noWrap/>
            <w:vAlign w:val="center"/>
            <w:hideMark/>
          </w:tcPr>
          <w:p w14:paraId="12B7768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r>
      <w:tr w:rsidR="00690FF5" w:rsidRPr="00393479" w14:paraId="5941742D" w14:textId="77777777" w:rsidTr="00690FF5">
        <w:trPr>
          <w:trHeight w:val="344"/>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hideMark/>
          </w:tcPr>
          <w:p w14:paraId="36A0FE1D" w14:textId="77777777"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Social Services Delivery</w:t>
            </w:r>
          </w:p>
        </w:tc>
      </w:tr>
      <w:tr w:rsidR="00690FF5" w:rsidRPr="00393479" w14:paraId="534646B3" w14:textId="77777777" w:rsidTr="00310A3E">
        <w:trPr>
          <w:trHeight w:val="548"/>
        </w:trPr>
        <w:tc>
          <w:tcPr>
            <w:tcW w:w="1020" w:type="pct"/>
            <w:tcBorders>
              <w:top w:val="nil"/>
              <w:left w:val="single" w:sz="8" w:space="0" w:color="auto"/>
              <w:bottom w:val="single" w:sz="8" w:space="0" w:color="auto"/>
              <w:right w:val="single" w:sz="8" w:space="0" w:color="auto"/>
            </w:tcBorders>
            <w:shd w:val="clear" w:color="000000" w:fill="FFFFFF"/>
            <w:vAlign w:val="center"/>
            <w:hideMark/>
          </w:tcPr>
          <w:p w14:paraId="3F12D3CA"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rPr>
              <w:t>Brilliant  but Needy students Supported</w:t>
            </w:r>
          </w:p>
        </w:tc>
        <w:tc>
          <w:tcPr>
            <w:tcW w:w="936" w:type="pct"/>
            <w:tcBorders>
              <w:top w:val="nil"/>
              <w:left w:val="nil"/>
              <w:bottom w:val="single" w:sz="8" w:space="0" w:color="auto"/>
              <w:right w:val="single" w:sz="8" w:space="0" w:color="auto"/>
            </w:tcBorders>
            <w:shd w:val="clear" w:color="000000" w:fill="FFFFFF"/>
            <w:vAlign w:val="center"/>
            <w:hideMark/>
          </w:tcPr>
          <w:p w14:paraId="5053C65F"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rPr>
              <w:t>Number of needy students supported</w:t>
            </w:r>
          </w:p>
        </w:tc>
        <w:tc>
          <w:tcPr>
            <w:tcW w:w="316" w:type="pct"/>
            <w:tcBorders>
              <w:top w:val="nil"/>
              <w:left w:val="nil"/>
              <w:bottom w:val="single" w:sz="8" w:space="0" w:color="auto"/>
              <w:right w:val="single" w:sz="8" w:space="0" w:color="auto"/>
            </w:tcBorders>
            <w:shd w:val="clear" w:color="auto" w:fill="auto"/>
            <w:vAlign w:val="center"/>
            <w:hideMark/>
          </w:tcPr>
          <w:p w14:paraId="38EE0A1F"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500</w:t>
            </w:r>
          </w:p>
        </w:tc>
        <w:tc>
          <w:tcPr>
            <w:tcW w:w="316" w:type="pct"/>
            <w:tcBorders>
              <w:top w:val="nil"/>
              <w:left w:val="nil"/>
              <w:bottom w:val="single" w:sz="8" w:space="0" w:color="auto"/>
              <w:right w:val="single" w:sz="8" w:space="0" w:color="auto"/>
            </w:tcBorders>
            <w:shd w:val="clear" w:color="auto" w:fill="auto"/>
            <w:vAlign w:val="center"/>
            <w:hideMark/>
          </w:tcPr>
          <w:p w14:paraId="1F071869"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140</w:t>
            </w:r>
          </w:p>
        </w:tc>
        <w:tc>
          <w:tcPr>
            <w:tcW w:w="316" w:type="pct"/>
            <w:tcBorders>
              <w:top w:val="nil"/>
              <w:left w:val="nil"/>
              <w:bottom w:val="single" w:sz="8" w:space="0" w:color="auto"/>
              <w:right w:val="single" w:sz="8" w:space="0" w:color="auto"/>
            </w:tcBorders>
            <w:shd w:val="clear" w:color="auto" w:fill="auto"/>
            <w:vAlign w:val="center"/>
            <w:hideMark/>
          </w:tcPr>
          <w:p w14:paraId="6E40431E"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500</w:t>
            </w:r>
          </w:p>
        </w:tc>
        <w:tc>
          <w:tcPr>
            <w:tcW w:w="426" w:type="pct"/>
            <w:tcBorders>
              <w:top w:val="nil"/>
              <w:left w:val="nil"/>
              <w:bottom w:val="single" w:sz="8" w:space="0" w:color="auto"/>
              <w:right w:val="single" w:sz="8" w:space="0" w:color="auto"/>
            </w:tcBorders>
            <w:shd w:val="clear" w:color="auto" w:fill="auto"/>
            <w:vAlign w:val="center"/>
            <w:hideMark/>
          </w:tcPr>
          <w:p w14:paraId="325BC0F9"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85</w:t>
            </w:r>
          </w:p>
        </w:tc>
        <w:tc>
          <w:tcPr>
            <w:tcW w:w="347" w:type="pct"/>
            <w:tcBorders>
              <w:top w:val="nil"/>
              <w:left w:val="nil"/>
              <w:bottom w:val="single" w:sz="8" w:space="0" w:color="auto"/>
              <w:right w:val="single" w:sz="8" w:space="0" w:color="auto"/>
            </w:tcBorders>
            <w:shd w:val="clear" w:color="000000" w:fill="FFFFFF"/>
            <w:vAlign w:val="center"/>
            <w:hideMark/>
          </w:tcPr>
          <w:p w14:paraId="0506D9AA"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150</w:t>
            </w:r>
          </w:p>
        </w:tc>
        <w:tc>
          <w:tcPr>
            <w:tcW w:w="441" w:type="pct"/>
            <w:tcBorders>
              <w:top w:val="nil"/>
              <w:left w:val="nil"/>
              <w:bottom w:val="single" w:sz="8" w:space="0" w:color="auto"/>
              <w:right w:val="single" w:sz="8" w:space="0" w:color="auto"/>
            </w:tcBorders>
            <w:shd w:val="clear" w:color="auto" w:fill="auto"/>
            <w:vAlign w:val="center"/>
            <w:hideMark/>
          </w:tcPr>
          <w:p w14:paraId="72D913FD"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150</w:t>
            </w:r>
          </w:p>
        </w:tc>
        <w:tc>
          <w:tcPr>
            <w:tcW w:w="441" w:type="pct"/>
            <w:tcBorders>
              <w:top w:val="nil"/>
              <w:left w:val="nil"/>
              <w:bottom w:val="single" w:sz="8" w:space="0" w:color="auto"/>
              <w:right w:val="single" w:sz="8" w:space="0" w:color="auto"/>
            </w:tcBorders>
            <w:shd w:val="clear" w:color="auto" w:fill="auto"/>
            <w:vAlign w:val="center"/>
            <w:hideMark/>
          </w:tcPr>
          <w:p w14:paraId="0CE0CAD2"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150</w:t>
            </w:r>
          </w:p>
        </w:tc>
        <w:tc>
          <w:tcPr>
            <w:tcW w:w="441" w:type="pct"/>
            <w:tcBorders>
              <w:top w:val="nil"/>
              <w:left w:val="nil"/>
              <w:bottom w:val="single" w:sz="8" w:space="0" w:color="auto"/>
              <w:right w:val="single" w:sz="8" w:space="0" w:color="auto"/>
            </w:tcBorders>
            <w:shd w:val="clear" w:color="auto" w:fill="auto"/>
            <w:noWrap/>
            <w:vAlign w:val="center"/>
            <w:hideMark/>
          </w:tcPr>
          <w:p w14:paraId="26D1A226"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150</w:t>
            </w:r>
          </w:p>
        </w:tc>
      </w:tr>
      <w:tr w:rsidR="00690FF5" w:rsidRPr="00393479" w14:paraId="751F032A" w14:textId="77777777" w:rsidTr="00310A3E">
        <w:trPr>
          <w:trHeight w:val="548"/>
        </w:trPr>
        <w:tc>
          <w:tcPr>
            <w:tcW w:w="1020" w:type="pct"/>
            <w:tcBorders>
              <w:top w:val="nil"/>
              <w:left w:val="single" w:sz="8" w:space="0" w:color="auto"/>
              <w:bottom w:val="single" w:sz="8" w:space="0" w:color="auto"/>
              <w:right w:val="single" w:sz="8" w:space="0" w:color="auto"/>
            </w:tcBorders>
            <w:shd w:val="clear" w:color="auto" w:fill="auto"/>
            <w:vAlign w:val="center"/>
            <w:hideMark/>
          </w:tcPr>
          <w:p w14:paraId="4A131206"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rPr>
              <w:t>Education facilities Constructed</w:t>
            </w:r>
          </w:p>
        </w:tc>
        <w:tc>
          <w:tcPr>
            <w:tcW w:w="936" w:type="pct"/>
            <w:tcBorders>
              <w:top w:val="nil"/>
              <w:left w:val="nil"/>
              <w:bottom w:val="single" w:sz="8" w:space="0" w:color="auto"/>
              <w:right w:val="single" w:sz="8" w:space="0" w:color="auto"/>
            </w:tcBorders>
            <w:shd w:val="clear" w:color="auto" w:fill="auto"/>
            <w:vAlign w:val="center"/>
            <w:hideMark/>
          </w:tcPr>
          <w:p w14:paraId="58A75794" w14:textId="77777777" w:rsidR="00690FF5" w:rsidRPr="00393479" w:rsidRDefault="00690FF5" w:rsidP="006F2484">
            <w:pPr>
              <w:spacing w:after="0" w:line="240" w:lineRule="auto"/>
              <w:rPr>
                <w:rFonts w:ascii="Arial" w:eastAsia="Times New Roman" w:hAnsi="Arial" w:cs="Arial"/>
                <w:color w:val="000000"/>
              </w:rPr>
            </w:pPr>
            <w:r w:rsidRPr="00393479">
              <w:rPr>
                <w:rFonts w:ascii="Arial" w:eastAsia="Times New Roman" w:hAnsi="Arial" w:cs="Arial"/>
                <w:color w:val="000000"/>
              </w:rPr>
              <w:t>Number of Education facilities Constructed</w:t>
            </w:r>
          </w:p>
        </w:tc>
        <w:tc>
          <w:tcPr>
            <w:tcW w:w="316" w:type="pct"/>
            <w:tcBorders>
              <w:top w:val="nil"/>
              <w:left w:val="nil"/>
              <w:bottom w:val="single" w:sz="8" w:space="0" w:color="auto"/>
              <w:right w:val="single" w:sz="8" w:space="0" w:color="auto"/>
            </w:tcBorders>
            <w:shd w:val="clear" w:color="auto" w:fill="auto"/>
            <w:vAlign w:val="center"/>
            <w:hideMark/>
          </w:tcPr>
          <w:p w14:paraId="26D7BC15"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316" w:type="pct"/>
            <w:tcBorders>
              <w:top w:val="nil"/>
              <w:left w:val="nil"/>
              <w:bottom w:val="single" w:sz="8" w:space="0" w:color="auto"/>
              <w:right w:val="single" w:sz="8" w:space="0" w:color="auto"/>
            </w:tcBorders>
            <w:shd w:val="clear" w:color="auto" w:fill="auto"/>
            <w:vAlign w:val="center"/>
            <w:hideMark/>
          </w:tcPr>
          <w:p w14:paraId="3D573A03"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0</w:t>
            </w:r>
          </w:p>
        </w:tc>
        <w:tc>
          <w:tcPr>
            <w:tcW w:w="316" w:type="pct"/>
            <w:tcBorders>
              <w:top w:val="nil"/>
              <w:left w:val="nil"/>
              <w:bottom w:val="single" w:sz="8" w:space="0" w:color="auto"/>
              <w:right w:val="single" w:sz="8" w:space="0" w:color="auto"/>
            </w:tcBorders>
            <w:shd w:val="clear" w:color="auto" w:fill="auto"/>
            <w:vAlign w:val="center"/>
            <w:hideMark/>
          </w:tcPr>
          <w:p w14:paraId="56594A66"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26" w:type="pct"/>
            <w:tcBorders>
              <w:top w:val="nil"/>
              <w:left w:val="nil"/>
              <w:bottom w:val="single" w:sz="8" w:space="0" w:color="auto"/>
              <w:right w:val="single" w:sz="8" w:space="0" w:color="auto"/>
            </w:tcBorders>
            <w:shd w:val="clear" w:color="auto" w:fill="auto"/>
            <w:vAlign w:val="center"/>
            <w:hideMark/>
          </w:tcPr>
          <w:p w14:paraId="3A880592"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347" w:type="pct"/>
            <w:tcBorders>
              <w:top w:val="nil"/>
              <w:left w:val="nil"/>
              <w:bottom w:val="single" w:sz="8" w:space="0" w:color="auto"/>
              <w:right w:val="single" w:sz="8" w:space="0" w:color="auto"/>
            </w:tcBorders>
            <w:shd w:val="clear" w:color="000000" w:fill="FFFFFF"/>
            <w:vAlign w:val="center"/>
            <w:hideMark/>
          </w:tcPr>
          <w:p w14:paraId="0F4A75B4" w14:textId="77777777" w:rsidR="00690FF5" w:rsidRPr="00393479" w:rsidRDefault="00690FF5" w:rsidP="00393479">
            <w:pPr>
              <w:spacing w:after="0" w:line="240" w:lineRule="auto"/>
              <w:jc w:val="both"/>
              <w:rPr>
                <w:rFonts w:ascii="Arial" w:eastAsia="Times New Roman" w:hAnsi="Arial" w:cs="Arial"/>
                <w:color w:val="FF0000"/>
              </w:rPr>
            </w:pPr>
            <w:r w:rsidRPr="00393479">
              <w:rPr>
                <w:rFonts w:ascii="Arial" w:eastAsia="Times New Roman" w:hAnsi="Arial" w:cs="Arial"/>
                <w:color w:val="FF0000"/>
              </w:rPr>
              <w:t>3</w:t>
            </w:r>
          </w:p>
        </w:tc>
        <w:tc>
          <w:tcPr>
            <w:tcW w:w="441" w:type="pct"/>
            <w:tcBorders>
              <w:top w:val="nil"/>
              <w:left w:val="nil"/>
              <w:bottom w:val="single" w:sz="8" w:space="0" w:color="auto"/>
              <w:right w:val="single" w:sz="8" w:space="0" w:color="auto"/>
            </w:tcBorders>
            <w:shd w:val="clear" w:color="auto" w:fill="auto"/>
            <w:vAlign w:val="center"/>
            <w:hideMark/>
          </w:tcPr>
          <w:p w14:paraId="36922EB1"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41" w:type="pct"/>
            <w:tcBorders>
              <w:top w:val="nil"/>
              <w:left w:val="nil"/>
              <w:bottom w:val="single" w:sz="8" w:space="0" w:color="auto"/>
              <w:right w:val="single" w:sz="8" w:space="0" w:color="auto"/>
            </w:tcBorders>
            <w:shd w:val="clear" w:color="auto" w:fill="auto"/>
            <w:vAlign w:val="center"/>
            <w:hideMark/>
          </w:tcPr>
          <w:p w14:paraId="21160DE6"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c>
          <w:tcPr>
            <w:tcW w:w="441" w:type="pct"/>
            <w:tcBorders>
              <w:top w:val="nil"/>
              <w:left w:val="nil"/>
              <w:bottom w:val="single" w:sz="8" w:space="0" w:color="auto"/>
              <w:right w:val="single" w:sz="8" w:space="0" w:color="auto"/>
            </w:tcBorders>
            <w:shd w:val="clear" w:color="auto" w:fill="auto"/>
            <w:noWrap/>
            <w:vAlign w:val="center"/>
            <w:hideMark/>
          </w:tcPr>
          <w:p w14:paraId="662002F9" w14:textId="77777777" w:rsidR="00690FF5" w:rsidRPr="00393479" w:rsidRDefault="00690FF5" w:rsidP="00393479">
            <w:pPr>
              <w:spacing w:after="0" w:line="240" w:lineRule="auto"/>
              <w:jc w:val="both"/>
              <w:rPr>
                <w:rFonts w:ascii="Arial" w:eastAsia="Times New Roman" w:hAnsi="Arial" w:cs="Arial"/>
              </w:rPr>
            </w:pPr>
            <w:r w:rsidRPr="00393479">
              <w:rPr>
                <w:rFonts w:ascii="Arial" w:eastAsia="Times New Roman" w:hAnsi="Arial" w:cs="Arial"/>
              </w:rPr>
              <w:t>4</w:t>
            </w:r>
          </w:p>
        </w:tc>
      </w:tr>
    </w:tbl>
    <w:p w14:paraId="76471400" w14:textId="7269AD74" w:rsidR="00690FF5" w:rsidRPr="00393479" w:rsidRDefault="00690FF5" w:rsidP="00393479">
      <w:pPr>
        <w:jc w:val="both"/>
        <w:rPr>
          <w:rFonts w:ascii="Arial" w:hAnsi="Arial" w:cs="Arial"/>
        </w:rPr>
      </w:pPr>
      <w:r w:rsidRPr="00393479">
        <w:rPr>
          <w:rFonts w:ascii="Arial" w:hAnsi="Arial" w:cs="Arial"/>
        </w:rPr>
        <w:br w:type="page"/>
      </w:r>
    </w:p>
    <w:tbl>
      <w:tblPr>
        <w:tblW w:w="5000" w:type="pct"/>
        <w:tblLook w:val="04A0" w:firstRow="1" w:lastRow="0" w:firstColumn="1" w:lastColumn="0" w:noHBand="0" w:noVBand="1"/>
      </w:tblPr>
      <w:tblGrid>
        <w:gridCol w:w="2659"/>
        <w:gridCol w:w="2430"/>
        <w:gridCol w:w="950"/>
        <w:gridCol w:w="950"/>
        <w:gridCol w:w="950"/>
        <w:gridCol w:w="1144"/>
        <w:gridCol w:w="1043"/>
        <w:gridCol w:w="1324"/>
        <w:gridCol w:w="1324"/>
        <w:gridCol w:w="1740"/>
      </w:tblGrid>
      <w:tr w:rsidR="00690FF5" w:rsidRPr="00393479" w14:paraId="45F1F49C" w14:textId="77777777" w:rsidTr="00B766CB">
        <w:trPr>
          <w:trHeight w:val="421"/>
        </w:trPr>
        <w:tc>
          <w:tcPr>
            <w:tcW w:w="943" w:type="pct"/>
            <w:vMerge w:val="restart"/>
            <w:tcBorders>
              <w:top w:val="single" w:sz="4" w:space="0" w:color="auto"/>
              <w:left w:val="single" w:sz="8" w:space="0" w:color="auto"/>
              <w:right w:val="single" w:sz="8" w:space="0" w:color="auto"/>
            </w:tcBorders>
            <w:shd w:val="clear" w:color="auto" w:fill="auto"/>
            <w:vAlign w:val="center"/>
          </w:tcPr>
          <w:p w14:paraId="27AC831A"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lastRenderedPageBreak/>
              <w:t>Key/Main Outputs</w:t>
            </w:r>
          </w:p>
        </w:tc>
        <w:tc>
          <w:tcPr>
            <w:tcW w:w="864" w:type="pct"/>
            <w:vMerge w:val="restart"/>
            <w:tcBorders>
              <w:top w:val="single" w:sz="4" w:space="0" w:color="auto"/>
              <w:left w:val="nil"/>
              <w:right w:val="single" w:sz="8" w:space="0" w:color="auto"/>
            </w:tcBorders>
            <w:shd w:val="clear" w:color="auto" w:fill="auto"/>
            <w:vAlign w:val="center"/>
          </w:tcPr>
          <w:p w14:paraId="202E4B0C"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Output Indicator</w:t>
            </w:r>
          </w:p>
        </w:tc>
        <w:tc>
          <w:tcPr>
            <w:tcW w:w="1357" w:type="pct"/>
            <w:gridSpan w:val="4"/>
            <w:tcBorders>
              <w:top w:val="single" w:sz="4" w:space="0" w:color="auto"/>
              <w:left w:val="nil"/>
              <w:bottom w:val="single" w:sz="8" w:space="0" w:color="auto"/>
              <w:right w:val="single" w:sz="8" w:space="0" w:color="auto"/>
            </w:tcBorders>
            <w:shd w:val="clear" w:color="auto" w:fill="auto"/>
            <w:vAlign w:val="center"/>
          </w:tcPr>
          <w:p w14:paraId="2B01D398"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Past Years</w:t>
            </w:r>
          </w:p>
        </w:tc>
        <w:tc>
          <w:tcPr>
            <w:tcW w:w="1836" w:type="pct"/>
            <w:gridSpan w:val="4"/>
            <w:tcBorders>
              <w:top w:val="single" w:sz="4" w:space="0" w:color="auto"/>
              <w:left w:val="nil"/>
              <w:bottom w:val="single" w:sz="8" w:space="0" w:color="auto"/>
              <w:right w:val="single" w:sz="8" w:space="0" w:color="auto"/>
            </w:tcBorders>
            <w:shd w:val="clear" w:color="000000" w:fill="FFFFFF"/>
            <w:vAlign w:val="center"/>
          </w:tcPr>
          <w:p w14:paraId="001F2598"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Projections</w:t>
            </w:r>
          </w:p>
        </w:tc>
      </w:tr>
      <w:tr w:rsidR="00B766CB" w:rsidRPr="00393479" w14:paraId="56DC1B9E" w14:textId="77777777" w:rsidTr="00B766CB">
        <w:trPr>
          <w:trHeight w:val="608"/>
        </w:trPr>
        <w:tc>
          <w:tcPr>
            <w:tcW w:w="943" w:type="pct"/>
            <w:vMerge/>
            <w:tcBorders>
              <w:left w:val="single" w:sz="8" w:space="0" w:color="auto"/>
              <w:bottom w:val="single" w:sz="8" w:space="0" w:color="auto"/>
              <w:right w:val="single" w:sz="8" w:space="0" w:color="auto"/>
            </w:tcBorders>
            <w:shd w:val="clear" w:color="auto" w:fill="auto"/>
            <w:vAlign w:val="center"/>
          </w:tcPr>
          <w:p w14:paraId="6E41EDF2" w14:textId="77777777" w:rsidR="00690FF5" w:rsidRPr="00393479" w:rsidRDefault="00690FF5" w:rsidP="006F2484">
            <w:pPr>
              <w:spacing w:after="0" w:line="240" w:lineRule="auto"/>
              <w:jc w:val="center"/>
              <w:rPr>
                <w:rFonts w:ascii="Arial" w:eastAsia="Times New Roman" w:hAnsi="Arial" w:cs="Arial"/>
                <w:sz w:val="24"/>
                <w:szCs w:val="24"/>
              </w:rPr>
            </w:pPr>
          </w:p>
        </w:tc>
        <w:tc>
          <w:tcPr>
            <w:tcW w:w="864" w:type="pct"/>
            <w:vMerge/>
            <w:tcBorders>
              <w:left w:val="nil"/>
              <w:bottom w:val="single" w:sz="8" w:space="0" w:color="auto"/>
              <w:right w:val="single" w:sz="8" w:space="0" w:color="auto"/>
            </w:tcBorders>
            <w:shd w:val="clear" w:color="auto" w:fill="auto"/>
            <w:vAlign w:val="center"/>
          </w:tcPr>
          <w:p w14:paraId="72524D01" w14:textId="77777777" w:rsidR="00690FF5" w:rsidRPr="00393479" w:rsidRDefault="00690FF5" w:rsidP="006F2484">
            <w:pPr>
              <w:spacing w:after="0" w:line="240" w:lineRule="auto"/>
              <w:jc w:val="center"/>
              <w:rPr>
                <w:rFonts w:ascii="Arial" w:eastAsia="Times New Roman" w:hAnsi="Arial" w:cs="Arial"/>
                <w:sz w:val="24"/>
                <w:szCs w:val="24"/>
              </w:rPr>
            </w:pPr>
          </w:p>
        </w:tc>
        <w:tc>
          <w:tcPr>
            <w:tcW w:w="312" w:type="pct"/>
            <w:vMerge w:val="restart"/>
            <w:tcBorders>
              <w:top w:val="nil"/>
              <w:left w:val="nil"/>
              <w:right w:val="single" w:sz="8" w:space="0" w:color="auto"/>
            </w:tcBorders>
            <w:shd w:val="clear" w:color="auto" w:fill="auto"/>
            <w:vAlign w:val="center"/>
          </w:tcPr>
          <w:p w14:paraId="5A611560"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2019 Target</w:t>
            </w:r>
          </w:p>
        </w:tc>
        <w:tc>
          <w:tcPr>
            <w:tcW w:w="312" w:type="pct"/>
            <w:vMerge w:val="restart"/>
            <w:tcBorders>
              <w:top w:val="nil"/>
              <w:left w:val="nil"/>
              <w:right w:val="single" w:sz="8" w:space="0" w:color="auto"/>
            </w:tcBorders>
            <w:shd w:val="clear" w:color="auto" w:fill="auto"/>
            <w:vAlign w:val="center"/>
          </w:tcPr>
          <w:p w14:paraId="597DE102"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2019 Actual</w:t>
            </w:r>
          </w:p>
        </w:tc>
        <w:tc>
          <w:tcPr>
            <w:tcW w:w="312" w:type="pct"/>
            <w:vMerge w:val="restart"/>
            <w:tcBorders>
              <w:top w:val="nil"/>
              <w:left w:val="nil"/>
              <w:right w:val="single" w:sz="8" w:space="0" w:color="auto"/>
            </w:tcBorders>
            <w:shd w:val="clear" w:color="auto" w:fill="auto"/>
            <w:vAlign w:val="center"/>
          </w:tcPr>
          <w:p w14:paraId="4D2E0176"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2020 Target</w:t>
            </w:r>
          </w:p>
        </w:tc>
        <w:tc>
          <w:tcPr>
            <w:tcW w:w="421" w:type="pct"/>
            <w:vMerge w:val="restart"/>
            <w:tcBorders>
              <w:top w:val="nil"/>
              <w:left w:val="nil"/>
              <w:right w:val="single" w:sz="8" w:space="0" w:color="auto"/>
            </w:tcBorders>
            <w:shd w:val="clear" w:color="auto" w:fill="auto"/>
            <w:vAlign w:val="center"/>
          </w:tcPr>
          <w:p w14:paraId="78FAEFBE"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2020 Actual as at Aug</w:t>
            </w:r>
          </w:p>
        </w:tc>
        <w:tc>
          <w:tcPr>
            <w:tcW w:w="342" w:type="pct"/>
            <w:tcBorders>
              <w:top w:val="nil"/>
              <w:left w:val="nil"/>
              <w:bottom w:val="single" w:sz="8" w:space="0" w:color="auto"/>
              <w:right w:val="single" w:sz="8" w:space="0" w:color="auto"/>
            </w:tcBorders>
            <w:shd w:val="clear" w:color="000000" w:fill="FFFFFF"/>
            <w:vAlign w:val="center"/>
          </w:tcPr>
          <w:p w14:paraId="4DCC5118" w14:textId="7F50E39F"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Budget Year</w:t>
            </w:r>
          </w:p>
        </w:tc>
        <w:tc>
          <w:tcPr>
            <w:tcW w:w="434" w:type="pct"/>
            <w:tcBorders>
              <w:top w:val="nil"/>
              <w:left w:val="nil"/>
              <w:bottom w:val="single" w:sz="8" w:space="0" w:color="auto"/>
              <w:right w:val="single" w:sz="8" w:space="0" w:color="auto"/>
            </w:tcBorders>
            <w:shd w:val="clear" w:color="auto" w:fill="auto"/>
            <w:vAlign w:val="center"/>
          </w:tcPr>
          <w:p w14:paraId="324FF656" w14:textId="5D3941AC"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Indicative Year</w:t>
            </w:r>
          </w:p>
        </w:tc>
        <w:tc>
          <w:tcPr>
            <w:tcW w:w="434" w:type="pct"/>
            <w:tcBorders>
              <w:top w:val="nil"/>
              <w:left w:val="nil"/>
              <w:bottom w:val="single" w:sz="8" w:space="0" w:color="auto"/>
              <w:right w:val="single" w:sz="8" w:space="0" w:color="auto"/>
            </w:tcBorders>
            <w:shd w:val="clear" w:color="auto" w:fill="auto"/>
            <w:vAlign w:val="center"/>
          </w:tcPr>
          <w:p w14:paraId="40AA1B4E"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Indicative Year</w:t>
            </w:r>
          </w:p>
        </w:tc>
        <w:tc>
          <w:tcPr>
            <w:tcW w:w="624" w:type="pct"/>
            <w:tcBorders>
              <w:top w:val="nil"/>
              <w:left w:val="nil"/>
              <w:bottom w:val="single" w:sz="8" w:space="0" w:color="auto"/>
              <w:right w:val="single" w:sz="8" w:space="0" w:color="auto"/>
            </w:tcBorders>
            <w:shd w:val="clear" w:color="auto" w:fill="auto"/>
            <w:noWrap/>
            <w:vAlign w:val="center"/>
          </w:tcPr>
          <w:p w14:paraId="58E665E9" w14:textId="78994783" w:rsidR="00690FF5" w:rsidRPr="00393479" w:rsidRDefault="00690FF5"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Indicative</w:t>
            </w:r>
          </w:p>
          <w:p w14:paraId="19E08F09" w14:textId="2B59593D"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Year</w:t>
            </w:r>
          </w:p>
        </w:tc>
      </w:tr>
      <w:tr w:rsidR="00690FF5" w:rsidRPr="00393479" w14:paraId="4386340A" w14:textId="77777777" w:rsidTr="00B766CB">
        <w:trPr>
          <w:trHeight w:val="492"/>
        </w:trPr>
        <w:tc>
          <w:tcPr>
            <w:tcW w:w="943" w:type="pct"/>
            <w:tcBorders>
              <w:top w:val="nil"/>
              <w:left w:val="single" w:sz="8" w:space="0" w:color="auto"/>
              <w:bottom w:val="single" w:sz="8" w:space="0" w:color="auto"/>
              <w:right w:val="single" w:sz="8" w:space="0" w:color="auto"/>
            </w:tcBorders>
            <w:shd w:val="clear" w:color="auto" w:fill="auto"/>
            <w:vAlign w:val="center"/>
          </w:tcPr>
          <w:p w14:paraId="551C63F3" w14:textId="77777777" w:rsidR="00690FF5" w:rsidRPr="00393479" w:rsidRDefault="00690FF5" w:rsidP="006F2484">
            <w:pPr>
              <w:spacing w:after="0" w:line="240" w:lineRule="auto"/>
              <w:jc w:val="center"/>
              <w:rPr>
                <w:rFonts w:ascii="Arial" w:eastAsia="Times New Roman" w:hAnsi="Arial" w:cs="Arial"/>
                <w:sz w:val="24"/>
                <w:szCs w:val="24"/>
              </w:rPr>
            </w:pPr>
          </w:p>
        </w:tc>
        <w:tc>
          <w:tcPr>
            <w:tcW w:w="864" w:type="pct"/>
            <w:tcBorders>
              <w:top w:val="nil"/>
              <w:left w:val="nil"/>
              <w:bottom w:val="single" w:sz="8" w:space="0" w:color="auto"/>
              <w:right w:val="single" w:sz="8" w:space="0" w:color="auto"/>
            </w:tcBorders>
            <w:shd w:val="clear" w:color="auto" w:fill="auto"/>
            <w:vAlign w:val="center"/>
          </w:tcPr>
          <w:p w14:paraId="3D333C2A" w14:textId="77777777" w:rsidR="00690FF5" w:rsidRPr="00393479" w:rsidRDefault="00690FF5" w:rsidP="006F2484">
            <w:pPr>
              <w:spacing w:after="0" w:line="240" w:lineRule="auto"/>
              <w:jc w:val="center"/>
              <w:rPr>
                <w:rFonts w:ascii="Arial" w:eastAsia="Times New Roman" w:hAnsi="Arial" w:cs="Arial"/>
                <w:sz w:val="24"/>
                <w:szCs w:val="24"/>
              </w:rPr>
            </w:pPr>
          </w:p>
        </w:tc>
        <w:tc>
          <w:tcPr>
            <w:tcW w:w="312" w:type="pct"/>
            <w:vMerge/>
            <w:tcBorders>
              <w:left w:val="nil"/>
              <w:bottom w:val="single" w:sz="8" w:space="0" w:color="auto"/>
              <w:right w:val="single" w:sz="8" w:space="0" w:color="auto"/>
            </w:tcBorders>
            <w:shd w:val="clear" w:color="auto" w:fill="auto"/>
            <w:vAlign w:val="center"/>
          </w:tcPr>
          <w:p w14:paraId="7197FDC2" w14:textId="77777777" w:rsidR="00690FF5" w:rsidRPr="00393479" w:rsidRDefault="00690FF5" w:rsidP="006F2484">
            <w:pPr>
              <w:spacing w:after="0" w:line="240" w:lineRule="auto"/>
              <w:jc w:val="center"/>
              <w:rPr>
                <w:rFonts w:ascii="Arial" w:eastAsia="Times New Roman" w:hAnsi="Arial" w:cs="Arial"/>
                <w:sz w:val="24"/>
                <w:szCs w:val="24"/>
              </w:rPr>
            </w:pPr>
          </w:p>
        </w:tc>
        <w:tc>
          <w:tcPr>
            <w:tcW w:w="312" w:type="pct"/>
            <w:vMerge/>
            <w:tcBorders>
              <w:left w:val="nil"/>
              <w:bottom w:val="single" w:sz="8" w:space="0" w:color="auto"/>
              <w:right w:val="single" w:sz="8" w:space="0" w:color="auto"/>
            </w:tcBorders>
            <w:shd w:val="clear" w:color="auto" w:fill="auto"/>
            <w:vAlign w:val="center"/>
          </w:tcPr>
          <w:p w14:paraId="6EEEE7E5" w14:textId="77777777" w:rsidR="00690FF5" w:rsidRPr="00393479" w:rsidRDefault="00690FF5" w:rsidP="006F2484">
            <w:pPr>
              <w:spacing w:after="0" w:line="240" w:lineRule="auto"/>
              <w:jc w:val="center"/>
              <w:rPr>
                <w:rFonts w:ascii="Arial" w:eastAsia="Times New Roman" w:hAnsi="Arial" w:cs="Arial"/>
                <w:sz w:val="24"/>
                <w:szCs w:val="24"/>
              </w:rPr>
            </w:pPr>
          </w:p>
        </w:tc>
        <w:tc>
          <w:tcPr>
            <w:tcW w:w="312" w:type="pct"/>
            <w:vMerge/>
            <w:tcBorders>
              <w:left w:val="nil"/>
              <w:bottom w:val="single" w:sz="8" w:space="0" w:color="auto"/>
              <w:right w:val="single" w:sz="8" w:space="0" w:color="auto"/>
            </w:tcBorders>
            <w:shd w:val="clear" w:color="auto" w:fill="auto"/>
            <w:vAlign w:val="center"/>
          </w:tcPr>
          <w:p w14:paraId="5E433619" w14:textId="77777777" w:rsidR="00690FF5" w:rsidRPr="00393479" w:rsidRDefault="00690FF5" w:rsidP="006F2484">
            <w:pPr>
              <w:spacing w:after="0" w:line="240" w:lineRule="auto"/>
              <w:jc w:val="center"/>
              <w:rPr>
                <w:rFonts w:ascii="Arial" w:eastAsia="Times New Roman" w:hAnsi="Arial" w:cs="Arial"/>
                <w:sz w:val="24"/>
                <w:szCs w:val="24"/>
              </w:rPr>
            </w:pPr>
          </w:p>
        </w:tc>
        <w:tc>
          <w:tcPr>
            <w:tcW w:w="421" w:type="pct"/>
            <w:vMerge/>
            <w:tcBorders>
              <w:left w:val="nil"/>
              <w:bottom w:val="single" w:sz="8" w:space="0" w:color="auto"/>
              <w:right w:val="single" w:sz="8" w:space="0" w:color="auto"/>
            </w:tcBorders>
            <w:shd w:val="clear" w:color="auto" w:fill="auto"/>
            <w:vAlign w:val="center"/>
          </w:tcPr>
          <w:p w14:paraId="537F4B4D" w14:textId="77777777" w:rsidR="00690FF5" w:rsidRPr="00393479" w:rsidRDefault="00690FF5" w:rsidP="006F2484">
            <w:pPr>
              <w:spacing w:after="0" w:line="240" w:lineRule="auto"/>
              <w:jc w:val="center"/>
              <w:rPr>
                <w:rFonts w:ascii="Arial" w:eastAsia="Times New Roman" w:hAnsi="Arial" w:cs="Arial"/>
                <w:sz w:val="24"/>
                <w:szCs w:val="24"/>
              </w:rPr>
            </w:pPr>
          </w:p>
        </w:tc>
        <w:tc>
          <w:tcPr>
            <w:tcW w:w="342" w:type="pct"/>
            <w:tcBorders>
              <w:top w:val="nil"/>
              <w:left w:val="nil"/>
              <w:bottom w:val="single" w:sz="8" w:space="0" w:color="auto"/>
              <w:right w:val="single" w:sz="8" w:space="0" w:color="auto"/>
            </w:tcBorders>
            <w:shd w:val="clear" w:color="000000" w:fill="FFFFFF"/>
            <w:vAlign w:val="center"/>
          </w:tcPr>
          <w:p w14:paraId="5578AA3B"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2021</w:t>
            </w:r>
          </w:p>
        </w:tc>
        <w:tc>
          <w:tcPr>
            <w:tcW w:w="434" w:type="pct"/>
            <w:tcBorders>
              <w:top w:val="nil"/>
              <w:left w:val="nil"/>
              <w:bottom w:val="single" w:sz="8" w:space="0" w:color="auto"/>
              <w:right w:val="single" w:sz="8" w:space="0" w:color="auto"/>
            </w:tcBorders>
            <w:shd w:val="clear" w:color="auto" w:fill="auto"/>
            <w:vAlign w:val="center"/>
          </w:tcPr>
          <w:p w14:paraId="11276A6F"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2022</w:t>
            </w:r>
          </w:p>
        </w:tc>
        <w:tc>
          <w:tcPr>
            <w:tcW w:w="434" w:type="pct"/>
            <w:tcBorders>
              <w:top w:val="nil"/>
              <w:left w:val="nil"/>
              <w:bottom w:val="single" w:sz="8" w:space="0" w:color="auto"/>
              <w:right w:val="single" w:sz="8" w:space="0" w:color="auto"/>
            </w:tcBorders>
            <w:shd w:val="clear" w:color="auto" w:fill="auto"/>
            <w:vAlign w:val="center"/>
          </w:tcPr>
          <w:p w14:paraId="302AE55D"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2023</w:t>
            </w:r>
          </w:p>
        </w:tc>
        <w:tc>
          <w:tcPr>
            <w:tcW w:w="624" w:type="pct"/>
            <w:tcBorders>
              <w:top w:val="nil"/>
              <w:left w:val="nil"/>
              <w:bottom w:val="single" w:sz="8" w:space="0" w:color="auto"/>
              <w:right w:val="single" w:sz="8" w:space="0" w:color="auto"/>
            </w:tcBorders>
            <w:shd w:val="clear" w:color="auto" w:fill="auto"/>
            <w:noWrap/>
            <w:vAlign w:val="center"/>
          </w:tcPr>
          <w:p w14:paraId="78ADEDBC" w14:textId="77777777" w:rsidR="00690FF5" w:rsidRPr="00393479" w:rsidRDefault="00690FF5" w:rsidP="006F2484">
            <w:pPr>
              <w:spacing w:after="0" w:line="240" w:lineRule="auto"/>
              <w:jc w:val="center"/>
              <w:rPr>
                <w:rFonts w:ascii="Arial" w:eastAsia="Times New Roman" w:hAnsi="Arial" w:cs="Arial"/>
                <w:sz w:val="24"/>
                <w:szCs w:val="24"/>
              </w:rPr>
            </w:pPr>
            <w:r w:rsidRPr="00393479">
              <w:rPr>
                <w:rFonts w:ascii="Arial" w:eastAsia="Times New Roman" w:hAnsi="Arial" w:cs="Arial"/>
                <w:b/>
                <w:bCs/>
                <w:sz w:val="24"/>
                <w:szCs w:val="24"/>
              </w:rPr>
              <w:t>2024</w:t>
            </w:r>
          </w:p>
        </w:tc>
      </w:tr>
      <w:tr w:rsidR="00B766CB" w:rsidRPr="00393479" w14:paraId="42191B45" w14:textId="77777777" w:rsidTr="00B766CB">
        <w:trPr>
          <w:trHeight w:val="614"/>
        </w:trPr>
        <w:tc>
          <w:tcPr>
            <w:tcW w:w="943" w:type="pct"/>
            <w:tcBorders>
              <w:top w:val="nil"/>
              <w:left w:val="single" w:sz="8" w:space="0" w:color="auto"/>
              <w:bottom w:val="single" w:sz="8" w:space="0" w:color="auto"/>
              <w:right w:val="single" w:sz="8" w:space="0" w:color="auto"/>
            </w:tcBorders>
            <w:shd w:val="clear" w:color="auto" w:fill="auto"/>
            <w:vAlign w:val="center"/>
          </w:tcPr>
          <w:p w14:paraId="0E874F75" w14:textId="042F6B82"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color w:val="000000"/>
              </w:rPr>
              <w:t>Health facilities constructed</w:t>
            </w:r>
          </w:p>
        </w:tc>
        <w:tc>
          <w:tcPr>
            <w:tcW w:w="864" w:type="pct"/>
            <w:tcBorders>
              <w:top w:val="nil"/>
              <w:left w:val="nil"/>
              <w:bottom w:val="single" w:sz="8" w:space="0" w:color="auto"/>
              <w:right w:val="single" w:sz="8" w:space="0" w:color="auto"/>
            </w:tcBorders>
            <w:shd w:val="clear" w:color="auto" w:fill="auto"/>
            <w:vAlign w:val="center"/>
          </w:tcPr>
          <w:p w14:paraId="77FFFD96" w14:textId="2A3C0C5B"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color w:val="000000"/>
              </w:rPr>
              <w:t>Number of health facilities constructed/ Rehabilitated</w:t>
            </w:r>
          </w:p>
        </w:tc>
        <w:tc>
          <w:tcPr>
            <w:tcW w:w="312" w:type="pct"/>
            <w:tcBorders>
              <w:top w:val="nil"/>
              <w:left w:val="nil"/>
              <w:bottom w:val="single" w:sz="8" w:space="0" w:color="auto"/>
              <w:right w:val="single" w:sz="8" w:space="0" w:color="auto"/>
            </w:tcBorders>
            <w:shd w:val="clear" w:color="auto" w:fill="auto"/>
            <w:vAlign w:val="center"/>
          </w:tcPr>
          <w:p w14:paraId="32B06BA3" w14:textId="5CB2C664"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312" w:type="pct"/>
            <w:tcBorders>
              <w:top w:val="nil"/>
              <w:left w:val="nil"/>
              <w:bottom w:val="single" w:sz="8" w:space="0" w:color="auto"/>
              <w:right w:val="single" w:sz="8" w:space="0" w:color="auto"/>
            </w:tcBorders>
            <w:shd w:val="clear" w:color="auto" w:fill="auto"/>
            <w:vAlign w:val="center"/>
          </w:tcPr>
          <w:p w14:paraId="351E27B4" w14:textId="5171C12B"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0</w:t>
            </w:r>
          </w:p>
        </w:tc>
        <w:tc>
          <w:tcPr>
            <w:tcW w:w="312" w:type="pct"/>
            <w:tcBorders>
              <w:top w:val="nil"/>
              <w:left w:val="nil"/>
              <w:bottom w:val="single" w:sz="8" w:space="0" w:color="auto"/>
              <w:right w:val="single" w:sz="8" w:space="0" w:color="auto"/>
            </w:tcBorders>
            <w:shd w:val="clear" w:color="auto" w:fill="auto"/>
            <w:vAlign w:val="center"/>
          </w:tcPr>
          <w:p w14:paraId="60E5F5E9" w14:textId="140C7C78"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421" w:type="pct"/>
            <w:tcBorders>
              <w:top w:val="nil"/>
              <w:left w:val="nil"/>
              <w:bottom w:val="single" w:sz="8" w:space="0" w:color="auto"/>
              <w:right w:val="single" w:sz="8" w:space="0" w:color="auto"/>
            </w:tcBorders>
            <w:shd w:val="clear" w:color="auto" w:fill="auto"/>
            <w:vAlign w:val="center"/>
          </w:tcPr>
          <w:p w14:paraId="7117DD75" w14:textId="3E0FC602"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w:t>
            </w:r>
          </w:p>
        </w:tc>
        <w:tc>
          <w:tcPr>
            <w:tcW w:w="342" w:type="pct"/>
            <w:tcBorders>
              <w:top w:val="nil"/>
              <w:left w:val="nil"/>
              <w:bottom w:val="single" w:sz="8" w:space="0" w:color="auto"/>
              <w:right w:val="single" w:sz="8" w:space="0" w:color="auto"/>
            </w:tcBorders>
            <w:shd w:val="clear" w:color="000000" w:fill="FFFFFF"/>
            <w:vAlign w:val="center"/>
          </w:tcPr>
          <w:p w14:paraId="3B97CE56" w14:textId="7E2C2053"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3</w:t>
            </w:r>
          </w:p>
        </w:tc>
        <w:tc>
          <w:tcPr>
            <w:tcW w:w="434" w:type="pct"/>
            <w:tcBorders>
              <w:top w:val="nil"/>
              <w:left w:val="nil"/>
              <w:bottom w:val="single" w:sz="8" w:space="0" w:color="auto"/>
              <w:right w:val="single" w:sz="8" w:space="0" w:color="auto"/>
            </w:tcBorders>
            <w:shd w:val="clear" w:color="auto" w:fill="auto"/>
            <w:vAlign w:val="center"/>
          </w:tcPr>
          <w:p w14:paraId="49D38465" w14:textId="7DE11C0A"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3</w:t>
            </w:r>
          </w:p>
        </w:tc>
        <w:tc>
          <w:tcPr>
            <w:tcW w:w="434" w:type="pct"/>
            <w:tcBorders>
              <w:top w:val="nil"/>
              <w:left w:val="nil"/>
              <w:bottom w:val="single" w:sz="8" w:space="0" w:color="auto"/>
              <w:right w:val="single" w:sz="8" w:space="0" w:color="auto"/>
            </w:tcBorders>
            <w:shd w:val="clear" w:color="auto" w:fill="auto"/>
            <w:vAlign w:val="center"/>
          </w:tcPr>
          <w:p w14:paraId="528AF7A6" w14:textId="3FFDB0A2"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3</w:t>
            </w:r>
          </w:p>
        </w:tc>
        <w:tc>
          <w:tcPr>
            <w:tcW w:w="624" w:type="pct"/>
            <w:tcBorders>
              <w:top w:val="nil"/>
              <w:left w:val="nil"/>
              <w:bottom w:val="single" w:sz="8" w:space="0" w:color="auto"/>
              <w:right w:val="single" w:sz="8" w:space="0" w:color="auto"/>
            </w:tcBorders>
            <w:shd w:val="clear" w:color="auto" w:fill="auto"/>
            <w:noWrap/>
            <w:vAlign w:val="center"/>
          </w:tcPr>
          <w:p w14:paraId="384B76CB" w14:textId="026DFA3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color w:val="000000"/>
              </w:rPr>
              <w:t>3</w:t>
            </w:r>
          </w:p>
        </w:tc>
      </w:tr>
      <w:tr w:rsidR="00B766CB" w:rsidRPr="00393479" w14:paraId="43A5FE3B" w14:textId="77777777" w:rsidTr="00B766CB">
        <w:trPr>
          <w:trHeight w:val="614"/>
        </w:trPr>
        <w:tc>
          <w:tcPr>
            <w:tcW w:w="943" w:type="pct"/>
            <w:tcBorders>
              <w:top w:val="nil"/>
              <w:left w:val="single" w:sz="8" w:space="0" w:color="auto"/>
              <w:bottom w:val="single" w:sz="8" w:space="0" w:color="auto"/>
              <w:right w:val="single" w:sz="8" w:space="0" w:color="auto"/>
            </w:tcBorders>
            <w:shd w:val="clear" w:color="auto" w:fill="auto"/>
            <w:vAlign w:val="center"/>
          </w:tcPr>
          <w:p w14:paraId="1F3CBC22" w14:textId="159C5A89"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Final Disposal Site</w:t>
            </w:r>
            <w:r w:rsidRPr="00393479">
              <w:rPr>
                <w:rFonts w:ascii="Arial" w:eastAsia="Times New Roman" w:hAnsi="Arial" w:cs="Arial"/>
              </w:rPr>
              <w:br/>
              <w:t>Properly maintained</w:t>
            </w:r>
          </w:p>
        </w:tc>
        <w:tc>
          <w:tcPr>
            <w:tcW w:w="864" w:type="pct"/>
            <w:tcBorders>
              <w:top w:val="nil"/>
              <w:left w:val="nil"/>
              <w:bottom w:val="single" w:sz="8" w:space="0" w:color="auto"/>
              <w:right w:val="single" w:sz="8" w:space="0" w:color="auto"/>
            </w:tcBorders>
            <w:shd w:val="clear" w:color="auto" w:fill="auto"/>
            <w:vAlign w:val="center"/>
          </w:tcPr>
          <w:p w14:paraId="780A1F18" w14:textId="2A49EE4C"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Number of fumigation/</w:t>
            </w:r>
            <w:r w:rsidRPr="00393479">
              <w:rPr>
                <w:rFonts w:ascii="Arial" w:eastAsia="Times New Roman" w:hAnsi="Arial" w:cs="Arial"/>
              </w:rPr>
              <w:br/>
              <w:t xml:space="preserve">Disinfection </w:t>
            </w:r>
            <w:r w:rsidRPr="00393479">
              <w:rPr>
                <w:rFonts w:ascii="Arial" w:eastAsia="Times New Roman" w:hAnsi="Arial" w:cs="Arial"/>
              </w:rPr>
              <w:br/>
              <w:t>Exercise carried out</w:t>
            </w:r>
          </w:p>
        </w:tc>
        <w:tc>
          <w:tcPr>
            <w:tcW w:w="312" w:type="pct"/>
            <w:tcBorders>
              <w:top w:val="nil"/>
              <w:left w:val="nil"/>
              <w:bottom w:val="single" w:sz="8" w:space="0" w:color="auto"/>
              <w:right w:val="single" w:sz="8" w:space="0" w:color="auto"/>
            </w:tcBorders>
            <w:shd w:val="clear" w:color="auto" w:fill="auto"/>
            <w:vAlign w:val="center"/>
          </w:tcPr>
          <w:p w14:paraId="3757C525" w14:textId="714799BF"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12</w:t>
            </w:r>
          </w:p>
        </w:tc>
        <w:tc>
          <w:tcPr>
            <w:tcW w:w="312" w:type="pct"/>
            <w:tcBorders>
              <w:top w:val="nil"/>
              <w:left w:val="nil"/>
              <w:bottom w:val="single" w:sz="8" w:space="0" w:color="auto"/>
              <w:right w:val="single" w:sz="8" w:space="0" w:color="auto"/>
            </w:tcBorders>
            <w:shd w:val="clear" w:color="auto" w:fill="auto"/>
            <w:vAlign w:val="center"/>
          </w:tcPr>
          <w:p w14:paraId="3D32E5CC" w14:textId="1DC13B53"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4</w:t>
            </w:r>
          </w:p>
        </w:tc>
        <w:tc>
          <w:tcPr>
            <w:tcW w:w="312" w:type="pct"/>
            <w:tcBorders>
              <w:top w:val="nil"/>
              <w:left w:val="nil"/>
              <w:bottom w:val="single" w:sz="8" w:space="0" w:color="auto"/>
              <w:right w:val="single" w:sz="8" w:space="0" w:color="auto"/>
            </w:tcBorders>
            <w:shd w:val="clear" w:color="auto" w:fill="auto"/>
            <w:vAlign w:val="center"/>
          </w:tcPr>
          <w:p w14:paraId="64A69647" w14:textId="181178BF"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12</w:t>
            </w:r>
          </w:p>
        </w:tc>
        <w:tc>
          <w:tcPr>
            <w:tcW w:w="421" w:type="pct"/>
            <w:tcBorders>
              <w:top w:val="nil"/>
              <w:left w:val="nil"/>
              <w:bottom w:val="single" w:sz="8" w:space="0" w:color="auto"/>
              <w:right w:val="single" w:sz="8" w:space="0" w:color="auto"/>
            </w:tcBorders>
            <w:shd w:val="clear" w:color="auto" w:fill="auto"/>
            <w:vAlign w:val="center"/>
          </w:tcPr>
          <w:p w14:paraId="65E01375" w14:textId="190DA18B"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2</w:t>
            </w:r>
          </w:p>
        </w:tc>
        <w:tc>
          <w:tcPr>
            <w:tcW w:w="342" w:type="pct"/>
            <w:tcBorders>
              <w:top w:val="nil"/>
              <w:left w:val="nil"/>
              <w:bottom w:val="single" w:sz="8" w:space="0" w:color="auto"/>
              <w:right w:val="single" w:sz="8" w:space="0" w:color="auto"/>
            </w:tcBorders>
            <w:shd w:val="clear" w:color="000000" w:fill="FFFFFF"/>
            <w:vAlign w:val="center"/>
          </w:tcPr>
          <w:p w14:paraId="60575E65" w14:textId="71B6EEE8"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12</w:t>
            </w:r>
          </w:p>
        </w:tc>
        <w:tc>
          <w:tcPr>
            <w:tcW w:w="434" w:type="pct"/>
            <w:tcBorders>
              <w:top w:val="nil"/>
              <w:left w:val="nil"/>
              <w:bottom w:val="single" w:sz="8" w:space="0" w:color="auto"/>
              <w:right w:val="single" w:sz="8" w:space="0" w:color="auto"/>
            </w:tcBorders>
            <w:shd w:val="clear" w:color="auto" w:fill="auto"/>
            <w:vAlign w:val="center"/>
          </w:tcPr>
          <w:p w14:paraId="12CD424E" w14:textId="11F835D7"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12</w:t>
            </w:r>
          </w:p>
        </w:tc>
        <w:tc>
          <w:tcPr>
            <w:tcW w:w="434" w:type="pct"/>
            <w:tcBorders>
              <w:top w:val="nil"/>
              <w:left w:val="nil"/>
              <w:bottom w:val="single" w:sz="8" w:space="0" w:color="auto"/>
              <w:right w:val="single" w:sz="8" w:space="0" w:color="auto"/>
            </w:tcBorders>
            <w:shd w:val="clear" w:color="auto" w:fill="auto"/>
            <w:vAlign w:val="center"/>
          </w:tcPr>
          <w:p w14:paraId="6775563E" w14:textId="7A3640CF" w:rsidR="00B766CB" w:rsidRPr="006F2484" w:rsidRDefault="00B766CB" w:rsidP="006F2484">
            <w:pPr>
              <w:spacing w:after="0" w:line="240" w:lineRule="auto"/>
              <w:jc w:val="center"/>
              <w:rPr>
                <w:rFonts w:ascii="Arial" w:eastAsia="Times New Roman" w:hAnsi="Arial" w:cs="Arial"/>
              </w:rPr>
            </w:pPr>
            <w:r w:rsidRPr="006F2484">
              <w:rPr>
                <w:rFonts w:ascii="Arial" w:eastAsia="Times New Roman" w:hAnsi="Arial" w:cs="Arial"/>
              </w:rPr>
              <w:t>12</w:t>
            </w:r>
          </w:p>
        </w:tc>
        <w:tc>
          <w:tcPr>
            <w:tcW w:w="624" w:type="pct"/>
            <w:tcBorders>
              <w:top w:val="nil"/>
              <w:left w:val="nil"/>
              <w:bottom w:val="single" w:sz="8" w:space="0" w:color="auto"/>
              <w:right w:val="single" w:sz="8" w:space="0" w:color="auto"/>
            </w:tcBorders>
            <w:shd w:val="clear" w:color="auto" w:fill="auto"/>
            <w:noWrap/>
            <w:vAlign w:val="center"/>
          </w:tcPr>
          <w:p w14:paraId="1B7A734C" w14:textId="0E613EE3"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color w:val="000000"/>
              </w:rPr>
              <w:t>12</w:t>
            </w:r>
          </w:p>
        </w:tc>
      </w:tr>
      <w:tr w:rsidR="00B766CB" w:rsidRPr="00393479" w14:paraId="50C08728" w14:textId="77777777" w:rsidTr="006F2484">
        <w:trPr>
          <w:trHeight w:val="439"/>
        </w:trPr>
        <w:tc>
          <w:tcPr>
            <w:tcW w:w="4998" w:type="pct"/>
            <w:gridSpan w:val="10"/>
            <w:tcBorders>
              <w:top w:val="nil"/>
              <w:left w:val="single" w:sz="8" w:space="0" w:color="auto"/>
              <w:bottom w:val="single" w:sz="8" w:space="0" w:color="auto"/>
              <w:right w:val="single" w:sz="8" w:space="0" w:color="auto"/>
            </w:tcBorders>
            <w:shd w:val="clear" w:color="auto" w:fill="auto"/>
            <w:vAlign w:val="center"/>
          </w:tcPr>
          <w:p w14:paraId="4FA38F62" w14:textId="3B0C14B1"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b/>
                <w:bCs/>
                <w:sz w:val="24"/>
                <w:szCs w:val="24"/>
              </w:rPr>
              <w:t>Economic Development</w:t>
            </w:r>
          </w:p>
        </w:tc>
      </w:tr>
      <w:tr w:rsidR="00B766CB" w:rsidRPr="00393479" w14:paraId="146F3D55" w14:textId="77777777" w:rsidTr="00B766CB">
        <w:trPr>
          <w:trHeight w:val="614"/>
        </w:trPr>
        <w:tc>
          <w:tcPr>
            <w:tcW w:w="943" w:type="pct"/>
            <w:tcBorders>
              <w:top w:val="nil"/>
              <w:left w:val="single" w:sz="8" w:space="0" w:color="auto"/>
              <w:bottom w:val="single" w:sz="8" w:space="0" w:color="auto"/>
              <w:right w:val="single" w:sz="8" w:space="0" w:color="auto"/>
            </w:tcBorders>
            <w:shd w:val="clear" w:color="auto" w:fill="auto"/>
            <w:vAlign w:val="center"/>
          </w:tcPr>
          <w:p w14:paraId="634BF2E7" w14:textId="2616F354"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Market facilities Constructed</w:t>
            </w:r>
          </w:p>
        </w:tc>
        <w:tc>
          <w:tcPr>
            <w:tcW w:w="864" w:type="pct"/>
            <w:tcBorders>
              <w:top w:val="nil"/>
              <w:left w:val="nil"/>
              <w:bottom w:val="single" w:sz="8" w:space="0" w:color="auto"/>
              <w:right w:val="single" w:sz="8" w:space="0" w:color="auto"/>
            </w:tcBorders>
            <w:shd w:val="clear" w:color="auto" w:fill="auto"/>
            <w:vAlign w:val="center"/>
          </w:tcPr>
          <w:p w14:paraId="73B28306" w14:textId="59819EDA"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Number of markets constructed</w:t>
            </w:r>
          </w:p>
        </w:tc>
        <w:tc>
          <w:tcPr>
            <w:tcW w:w="312" w:type="pct"/>
            <w:tcBorders>
              <w:top w:val="nil"/>
              <w:left w:val="nil"/>
              <w:bottom w:val="single" w:sz="8" w:space="0" w:color="auto"/>
              <w:right w:val="single" w:sz="8" w:space="0" w:color="auto"/>
            </w:tcBorders>
            <w:shd w:val="clear" w:color="auto" w:fill="auto"/>
            <w:vAlign w:val="center"/>
          </w:tcPr>
          <w:p w14:paraId="225967BB" w14:textId="5CB7FA05"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3</w:t>
            </w:r>
          </w:p>
        </w:tc>
        <w:tc>
          <w:tcPr>
            <w:tcW w:w="312" w:type="pct"/>
            <w:tcBorders>
              <w:top w:val="nil"/>
              <w:left w:val="nil"/>
              <w:bottom w:val="single" w:sz="8" w:space="0" w:color="auto"/>
              <w:right w:val="single" w:sz="8" w:space="0" w:color="auto"/>
            </w:tcBorders>
            <w:shd w:val="clear" w:color="auto" w:fill="auto"/>
            <w:vAlign w:val="center"/>
          </w:tcPr>
          <w:p w14:paraId="5AED2FCC" w14:textId="18FF7014"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0</w:t>
            </w:r>
          </w:p>
        </w:tc>
        <w:tc>
          <w:tcPr>
            <w:tcW w:w="312" w:type="pct"/>
            <w:tcBorders>
              <w:top w:val="nil"/>
              <w:left w:val="nil"/>
              <w:bottom w:val="single" w:sz="8" w:space="0" w:color="auto"/>
              <w:right w:val="single" w:sz="8" w:space="0" w:color="auto"/>
            </w:tcBorders>
            <w:shd w:val="clear" w:color="auto" w:fill="auto"/>
            <w:vAlign w:val="center"/>
          </w:tcPr>
          <w:p w14:paraId="584F8E28" w14:textId="1A7B7613"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3</w:t>
            </w:r>
          </w:p>
        </w:tc>
        <w:tc>
          <w:tcPr>
            <w:tcW w:w="421" w:type="pct"/>
            <w:tcBorders>
              <w:top w:val="nil"/>
              <w:left w:val="nil"/>
              <w:bottom w:val="single" w:sz="8" w:space="0" w:color="auto"/>
              <w:right w:val="single" w:sz="8" w:space="0" w:color="auto"/>
            </w:tcBorders>
            <w:shd w:val="clear" w:color="auto" w:fill="auto"/>
            <w:vAlign w:val="center"/>
          </w:tcPr>
          <w:p w14:paraId="7F0D87B1" w14:textId="0D6D8355"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w:t>
            </w:r>
          </w:p>
        </w:tc>
        <w:tc>
          <w:tcPr>
            <w:tcW w:w="342" w:type="pct"/>
            <w:tcBorders>
              <w:top w:val="nil"/>
              <w:left w:val="nil"/>
              <w:bottom w:val="single" w:sz="8" w:space="0" w:color="auto"/>
              <w:right w:val="single" w:sz="8" w:space="0" w:color="auto"/>
            </w:tcBorders>
            <w:shd w:val="clear" w:color="000000" w:fill="FFFFFF"/>
            <w:vAlign w:val="center"/>
          </w:tcPr>
          <w:p w14:paraId="451B9879" w14:textId="3D5411D8"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w:t>
            </w:r>
          </w:p>
        </w:tc>
        <w:tc>
          <w:tcPr>
            <w:tcW w:w="434" w:type="pct"/>
            <w:tcBorders>
              <w:top w:val="nil"/>
              <w:left w:val="nil"/>
              <w:bottom w:val="single" w:sz="8" w:space="0" w:color="auto"/>
              <w:right w:val="single" w:sz="8" w:space="0" w:color="auto"/>
            </w:tcBorders>
            <w:shd w:val="clear" w:color="auto" w:fill="auto"/>
            <w:vAlign w:val="center"/>
          </w:tcPr>
          <w:p w14:paraId="4EB52782" w14:textId="5D3D6DA0"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w:t>
            </w:r>
          </w:p>
        </w:tc>
        <w:tc>
          <w:tcPr>
            <w:tcW w:w="434" w:type="pct"/>
            <w:tcBorders>
              <w:top w:val="nil"/>
              <w:left w:val="nil"/>
              <w:bottom w:val="single" w:sz="8" w:space="0" w:color="auto"/>
              <w:right w:val="single" w:sz="8" w:space="0" w:color="auto"/>
            </w:tcBorders>
            <w:shd w:val="clear" w:color="auto" w:fill="auto"/>
            <w:vAlign w:val="center"/>
          </w:tcPr>
          <w:p w14:paraId="16B97FFE" w14:textId="18A36B05"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w:t>
            </w:r>
          </w:p>
        </w:tc>
        <w:tc>
          <w:tcPr>
            <w:tcW w:w="624" w:type="pct"/>
            <w:tcBorders>
              <w:top w:val="nil"/>
              <w:left w:val="nil"/>
              <w:bottom w:val="single" w:sz="8" w:space="0" w:color="auto"/>
              <w:right w:val="single" w:sz="8" w:space="0" w:color="auto"/>
            </w:tcBorders>
            <w:shd w:val="clear" w:color="auto" w:fill="auto"/>
            <w:noWrap/>
            <w:vAlign w:val="center"/>
          </w:tcPr>
          <w:p w14:paraId="656FFDFA" w14:textId="504D54C4"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3</w:t>
            </w:r>
          </w:p>
        </w:tc>
      </w:tr>
      <w:tr w:rsidR="00B766CB" w:rsidRPr="00393479" w14:paraId="61D164BC" w14:textId="77777777" w:rsidTr="00B766CB">
        <w:trPr>
          <w:trHeight w:val="906"/>
        </w:trPr>
        <w:tc>
          <w:tcPr>
            <w:tcW w:w="943" w:type="pct"/>
            <w:tcBorders>
              <w:top w:val="nil"/>
              <w:left w:val="single" w:sz="8" w:space="0" w:color="auto"/>
              <w:bottom w:val="single" w:sz="8" w:space="0" w:color="auto"/>
              <w:right w:val="single" w:sz="8" w:space="0" w:color="auto"/>
            </w:tcBorders>
            <w:shd w:val="clear" w:color="000000" w:fill="FFFFFF"/>
            <w:vAlign w:val="center"/>
            <w:hideMark/>
          </w:tcPr>
          <w:p w14:paraId="5837F185" w14:textId="77777777"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Potential and Existing Entrepreneurs/ SMEs trained in various economic ventures</w:t>
            </w:r>
          </w:p>
        </w:tc>
        <w:tc>
          <w:tcPr>
            <w:tcW w:w="864" w:type="pct"/>
            <w:tcBorders>
              <w:top w:val="nil"/>
              <w:left w:val="nil"/>
              <w:bottom w:val="single" w:sz="8" w:space="0" w:color="auto"/>
              <w:right w:val="single" w:sz="8" w:space="0" w:color="auto"/>
            </w:tcBorders>
            <w:shd w:val="clear" w:color="auto" w:fill="auto"/>
            <w:vAlign w:val="center"/>
            <w:hideMark/>
          </w:tcPr>
          <w:p w14:paraId="753951C8" w14:textId="77777777"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 xml:space="preserve">Number of beneficiaries </w:t>
            </w:r>
            <w:r w:rsidRPr="00393479">
              <w:rPr>
                <w:rFonts w:ascii="Arial" w:eastAsia="Times New Roman" w:hAnsi="Arial" w:cs="Arial"/>
              </w:rPr>
              <w:br/>
              <w:t>trained</w:t>
            </w:r>
            <w:r w:rsidRPr="00393479">
              <w:rPr>
                <w:rFonts w:ascii="Arial" w:eastAsia="Times New Roman" w:hAnsi="Arial" w:cs="Arial"/>
              </w:rPr>
              <w:br/>
              <w:t xml:space="preserve"> </w:t>
            </w:r>
          </w:p>
        </w:tc>
        <w:tc>
          <w:tcPr>
            <w:tcW w:w="312" w:type="pct"/>
            <w:tcBorders>
              <w:top w:val="nil"/>
              <w:left w:val="nil"/>
              <w:bottom w:val="single" w:sz="8" w:space="0" w:color="auto"/>
              <w:right w:val="single" w:sz="8" w:space="0" w:color="auto"/>
            </w:tcBorders>
            <w:shd w:val="clear" w:color="auto" w:fill="auto"/>
            <w:vAlign w:val="center"/>
            <w:hideMark/>
          </w:tcPr>
          <w:p w14:paraId="33035706"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150</w:t>
            </w:r>
          </w:p>
        </w:tc>
        <w:tc>
          <w:tcPr>
            <w:tcW w:w="312" w:type="pct"/>
            <w:tcBorders>
              <w:top w:val="nil"/>
              <w:left w:val="nil"/>
              <w:bottom w:val="single" w:sz="8" w:space="0" w:color="auto"/>
              <w:right w:val="single" w:sz="8" w:space="0" w:color="auto"/>
            </w:tcBorders>
            <w:shd w:val="clear" w:color="auto" w:fill="auto"/>
            <w:vAlign w:val="center"/>
            <w:hideMark/>
          </w:tcPr>
          <w:p w14:paraId="222E5447"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130</w:t>
            </w:r>
          </w:p>
        </w:tc>
        <w:tc>
          <w:tcPr>
            <w:tcW w:w="312" w:type="pct"/>
            <w:tcBorders>
              <w:top w:val="nil"/>
              <w:left w:val="nil"/>
              <w:bottom w:val="single" w:sz="8" w:space="0" w:color="auto"/>
              <w:right w:val="single" w:sz="8" w:space="0" w:color="auto"/>
            </w:tcBorders>
            <w:shd w:val="clear" w:color="auto" w:fill="auto"/>
            <w:vAlign w:val="center"/>
            <w:hideMark/>
          </w:tcPr>
          <w:p w14:paraId="6663EC20"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250</w:t>
            </w:r>
          </w:p>
        </w:tc>
        <w:tc>
          <w:tcPr>
            <w:tcW w:w="421" w:type="pct"/>
            <w:tcBorders>
              <w:top w:val="nil"/>
              <w:left w:val="nil"/>
              <w:bottom w:val="single" w:sz="8" w:space="0" w:color="auto"/>
              <w:right w:val="single" w:sz="8" w:space="0" w:color="auto"/>
            </w:tcBorders>
            <w:shd w:val="clear" w:color="auto" w:fill="auto"/>
            <w:vAlign w:val="center"/>
            <w:hideMark/>
          </w:tcPr>
          <w:p w14:paraId="22667AA4"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90</w:t>
            </w:r>
          </w:p>
        </w:tc>
        <w:tc>
          <w:tcPr>
            <w:tcW w:w="342" w:type="pct"/>
            <w:tcBorders>
              <w:top w:val="nil"/>
              <w:left w:val="nil"/>
              <w:bottom w:val="single" w:sz="8" w:space="0" w:color="auto"/>
              <w:right w:val="single" w:sz="8" w:space="0" w:color="auto"/>
            </w:tcBorders>
            <w:shd w:val="clear" w:color="000000" w:fill="FFFFFF"/>
            <w:vAlign w:val="center"/>
            <w:hideMark/>
          </w:tcPr>
          <w:p w14:paraId="507BB873"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200</w:t>
            </w:r>
          </w:p>
        </w:tc>
        <w:tc>
          <w:tcPr>
            <w:tcW w:w="434" w:type="pct"/>
            <w:tcBorders>
              <w:top w:val="nil"/>
              <w:left w:val="nil"/>
              <w:bottom w:val="single" w:sz="8" w:space="0" w:color="auto"/>
              <w:right w:val="single" w:sz="8" w:space="0" w:color="auto"/>
            </w:tcBorders>
            <w:shd w:val="clear" w:color="auto" w:fill="auto"/>
            <w:vAlign w:val="center"/>
            <w:hideMark/>
          </w:tcPr>
          <w:p w14:paraId="355FE992"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200</w:t>
            </w:r>
          </w:p>
        </w:tc>
        <w:tc>
          <w:tcPr>
            <w:tcW w:w="434" w:type="pct"/>
            <w:tcBorders>
              <w:top w:val="nil"/>
              <w:left w:val="nil"/>
              <w:bottom w:val="single" w:sz="8" w:space="0" w:color="auto"/>
              <w:right w:val="single" w:sz="8" w:space="0" w:color="auto"/>
            </w:tcBorders>
            <w:shd w:val="clear" w:color="auto" w:fill="auto"/>
            <w:vAlign w:val="center"/>
            <w:hideMark/>
          </w:tcPr>
          <w:p w14:paraId="3B905F0E"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200</w:t>
            </w:r>
          </w:p>
        </w:tc>
        <w:tc>
          <w:tcPr>
            <w:tcW w:w="624" w:type="pct"/>
            <w:tcBorders>
              <w:top w:val="nil"/>
              <w:left w:val="nil"/>
              <w:bottom w:val="single" w:sz="8" w:space="0" w:color="auto"/>
              <w:right w:val="single" w:sz="8" w:space="0" w:color="auto"/>
            </w:tcBorders>
            <w:shd w:val="clear" w:color="auto" w:fill="auto"/>
            <w:noWrap/>
            <w:vAlign w:val="center"/>
            <w:hideMark/>
          </w:tcPr>
          <w:p w14:paraId="2C9B6DD6"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200</w:t>
            </w:r>
          </w:p>
        </w:tc>
      </w:tr>
      <w:tr w:rsidR="00B766CB" w:rsidRPr="00393479" w14:paraId="79175BEA" w14:textId="77777777" w:rsidTr="00B766CB">
        <w:trPr>
          <w:trHeight w:val="772"/>
        </w:trPr>
        <w:tc>
          <w:tcPr>
            <w:tcW w:w="943" w:type="pct"/>
            <w:tcBorders>
              <w:top w:val="nil"/>
              <w:left w:val="single" w:sz="8" w:space="0" w:color="auto"/>
              <w:bottom w:val="single" w:sz="8" w:space="0" w:color="auto"/>
              <w:right w:val="single" w:sz="8" w:space="0" w:color="auto"/>
            </w:tcBorders>
            <w:shd w:val="clear" w:color="auto" w:fill="auto"/>
            <w:vAlign w:val="center"/>
            <w:hideMark/>
          </w:tcPr>
          <w:p w14:paraId="391270C4" w14:textId="77777777"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Coconut plantation for PERD increased</w:t>
            </w:r>
          </w:p>
        </w:tc>
        <w:tc>
          <w:tcPr>
            <w:tcW w:w="864" w:type="pct"/>
            <w:tcBorders>
              <w:top w:val="nil"/>
              <w:left w:val="nil"/>
              <w:bottom w:val="single" w:sz="8" w:space="0" w:color="auto"/>
              <w:right w:val="single" w:sz="8" w:space="0" w:color="auto"/>
            </w:tcBorders>
            <w:shd w:val="clear" w:color="auto" w:fill="auto"/>
            <w:vAlign w:val="center"/>
            <w:hideMark/>
          </w:tcPr>
          <w:p w14:paraId="137CDB55" w14:textId="77777777"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Number of coconut seedlings Procured and distributed</w:t>
            </w:r>
          </w:p>
        </w:tc>
        <w:tc>
          <w:tcPr>
            <w:tcW w:w="312" w:type="pct"/>
            <w:tcBorders>
              <w:top w:val="nil"/>
              <w:left w:val="nil"/>
              <w:bottom w:val="single" w:sz="8" w:space="0" w:color="auto"/>
              <w:right w:val="single" w:sz="8" w:space="0" w:color="auto"/>
            </w:tcBorders>
            <w:shd w:val="clear" w:color="auto" w:fill="auto"/>
            <w:vAlign w:val="center"/>
            <w:hideMark/>
          </w:tcPr>
          <w:p w14:paraId="37F71456"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11,000</w:t>
            </w:r>
          </w:p>
        </w:tc>
        <w:tc>
          <w:tcPr>
            <w:tcW w:w="312" w:type="pct"/>
            <w:tcBorders>
              <w:top w:val="nil"/>
              <w:left w:val="nil"/>
              <w:bottom w:val="single" w:sz="8" w:space="0" w:color="auto"/>
              <w:right w:val="single" w:sz="8" w:space="0" w:color="auto"/>
            </w:tcBorders>
            <w:shd w:val="clear" w:color="auto" w:fill="auto"/>
            <w:vAlign w:val="center"/>
            <w:hideMark/>
          </w:tcPr>
          <w:p w14:paraId="1CD3F386"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11,000</w:t>
            </w:r>
          </w:p>
        </w:tc>
        <w:tc>
          <w:tcPr>
            <w:tcW w:w="312" w:type="pct"/>
            <w:tcBorders>
              <w:top w:val="nil"/>
              <w:left w:val="nil"/>
              <w:bottom w:val="single" w:sz="8" w:space="0" w:color="auto"/>
              <w:right w:val="single" w:sz="8" w:space="0" w:color="auto"/>
            </w:tcBorders>
            <w:shd w:val="clear" w:color="auto" w:fill="auto"/>
            <w:vAlign w:val="center"/>
            <w:hideMark/>
          </w:tcPr>
          <w:p w14:paraId="0A320BB6"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4000</w:t>
            </w:r>
          </w:p>
        </w:tc>
        <w:tc>
          <w:tcPr>
            <w:tcW w:w="421" w:type="pct"/>
            <w:tcBorders>
              <w:top w:val="nil"/>
              <w:left w:val="nil"/>
              <w:bottom w:val="single" w:sz="8" w:space="0" w:color="auto"/>
              <w:right w:val="single" w:sz="8" w:space="0" w:color="auto"/>
            </w:tcBorders>
            <w:shd w:val="clear" w:color="auto" w:fill="auto"/>
            <w:vAlign w:val="center"/>
            <w:hideMark/>
          </w:tcPr>
          <w:p w14:paraId="3CF80927"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0</w:t>
            </w:r>
          </w:p>
        </w:tc>
        <w:tc>
          <w:tcPr>
            <w:tcW w:w="342" w:type="pct"/>
            <w:tcBorders>
              <w:top w:val="nil"/>
              <w:left w:val="nil"/>
              <w:bottom w:val="single" w:sz="8" w:space="0" w:color="auto"/>
              <w:right w:val="single" w:sz="8" w:space="0" w:color="auto"/>
            </w:tcBorders>
            <w:shd w:val="clear" w:color="000000" w:fill="FFFFFF"/>
            <w:vAlign w:val="center"/>
            <w:hideMark/>
          </w:tcPr>
          <w:p w14:paraId="1283F450"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4000</w:t>
            </w:r>
          </w:p>
        </w:tc>
        <w:tc>
          <w:tcPr>
            <w:tcW w:w="434" w:type="pct"/>
            <w:tcBorders>
              <w:top w:val="nil"/>
              <w:left w:val="nil"/>
              <w:bottom w:val="single" w:sz="8" w:space="0" w:color="auto"/>
              <w:right w:val="single" w:sz="8" w:space="0" w:color="auto"/>
            </w:tcBorders>
            <w:shd w:val="clear" w:color="auto" w:fill="auto"/>
            <w:vAlign w:val="center"/>
            <w:hideMark/>
          </w:tcPr>
          <w:p w14:paraId="6B405E0D"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5000</w:t>
            </w:r>
          </w:p>
        </w:tc>
        <w:tc>
          <w:tcPr>
            <w:tcW w:w="434" w:type="pct"/>
            <w:tcBorders>
              <w:top w:val="nil"/>
              <w:left w:val="nil"/>
              <w:bottom w:val="single" w:sz="8" w:space="0" w:color="auto"/>
              <w:right w:val="single" w:sz="8" w:space="0" w:color="auto"/>
            </w:tcBorders>
            <w:shd w:val="clear" w:color="auto" w:fill="auto"/>
            <w:vAlign w:val="center"/>
            <w:hideMark/>
          </w:tcPr>
          <w:p w14:paraId="1F651362"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6000</w:t>
            </w:r>
          </w:p>
        </w:tc>
        <w:tc>
          <w:tcPr>
            <w:tcW w:w="624" w:type="pct"/>
            <w:tcBorders>
              <w:top w:val="nil"/>
              <w:left w:val="nil"/>
              <w:bottom w:val="single" w:sz="8" w:space="0" w:color="auto"/>
              <w:right w:val="single" w:sz="8" w:space="0" w:color="auto"/>
            </w:tcBorders>
            <w:shd w:val="clear" w:color="auto" w:fill="auto"/>
            <w:noWrap/>
            <w:vAlign w:val="center"/>
            <w:hideMark/>
          </w:tcPr>
          <w:p w14:paraId="03A5576B"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6000</w:t>
            </w:r>
          </w:p>
        </w:tc>
      </w:tr>
      <w:tr w:rsidR="00B766CB" w:rsidRPr="00393479" w14:paraId="53D31228" w14:textId="77777777" w:rsidTr="00B766CB">
        <w:trPr>
          <w:trHeight w:val="382"/>
        </w:trPr>
        <w:tc>
          <w:tcPr>
            <w:tcW w:w="5000" w:type="pct"/>
            <w:gridSpan w:val="10"/>
            <w:tcBorders>
              <w:top w:val="single" w:sz="8" w:space="0" w:color="auto"/>
              <w:left w:val="single" w:sz="8" w:space="0" w:color="auto"/>
              <w:bottom w:val="single" w:sz="8" w:space="0" w:color="auto"/>
              <w:right w:val="single" w:sz="8" w:space="0" w:color="auto"/>
            </w:tcBorders>
            <w:shd w:val="clear" w:color="auto" w:fill="auto"/>
            <w:vAlign w:val="center"/>
            <w:hideMark/>
          </w:tcPr>
          <w:p w14:paraId="102E1B1E" w14:textId="77777777" w:rsidR="00B766CB" w:rsidRPr="00393479" w:rsidRDefault="00B766CB" w:rsidP="006F2484">
            <w:pPr>
              <w:spacing w:after="0" w:line="240" w:lineRule="auto"/>
              <w:jc w:val="center"/>
              <w:rPr>
                <w:rFonts w:ascii="Arial" w:eastAsia="Times New Roman" w:hAnsi="Arial" w:cs="Arial"/>
                <w:b/>
                <w:bCs/>
                <w:sz w:val="24"/>
                <w:szCs w:val="24"/>
              </w:rPr>
            </w:pPr>
            <w:r w:rsidRPr="00393479">
              <w:rPr>
                <w:rFonts w:ascii="Arial" w:eastAsia="Times New Roman" w:hAnsi="Arial" w:cs="Arial"/>
                <w:b/>
                <w:bCs/>
                <w:sz w:val="24"/>
                <w:szCs w:val="24"/>
              </w:rPr>
              <w:t>Environmental and Sanitation Management</w:t>
            </w:r>
          </w:p>
        </w:tc>
      </w:tr>
      <w:tr w:rsidR="00B766CB" w:rsidRPr="00393479" w14:paraId="0C9D4D4C" w14:textId="77777777" w:rsidTr="00B766CB">
        <w:trPr>
          <w:trHeight w:val="799"/>
        </w:trPr>
        <w:tc>
          <w:tcPr>
            <w:tcW w:w="943" w:type="pct"/>
            <w:tcBorders>
              <w:top w:val="nil"/>
              <w:left w:val="single" w:sz="8" w:space="0" w:color="auto"/>
              <w:bottom w:val="single" w:sz="8" w:space="0" w:color="auto"/>
              <w:right w:val="single" w:sz="8" w:space="0" w:color="auto"/>
            </w:tcBorders>
            <w:shd w:val="clear" w:color="000000" w:fill="FFFFFF"/>
            <w:vAlign w:val="center"/>
            <w:hideMark/>
          </w:tcPr>
          <w:p w14:paraId="636C7493" w14:textId="77777777" w:rsidR="00B766CB" w:rsidRPr="00393479" w:rsidRDefault="00B766CB" w:rsidP="006F2484">
            <w:pPr>
              <w:spacing w:after="0" w:line="240" w:lineRule="auto"/>
              <w:rPr>
                <w:rFonts w:ascii="Arial" w:eastAsia="Times New Roman" w:hAnsi="Arial" w:cs="Arial"/>
                <w:color w:val="000000"/>
              </w:rPr>
            </w:pPr>
            <w:r w:rsidRPr="00393479">
              <w:rPr>
                <w:rFonts w:ascii="Arial" w:eastAsia="Times New Roman" w:hAnsi="Arial" w:cs="Arial"/>
                <w:color w:val="000000"/>
              </w:rPr>
              <w:t>Staff Capacity Built on environmental management</w:t>
            </w:r>
          </w:p>
        </w:tc>
        <w:tc>
          <w:tcPr>
            <w:tcW w:w="864" w:type="pct"/>
            <w:tcBorders>
              <w:top w:val="nil"/>
              <w:left w:val="nil"/>
              <w:bottom w:val="single" w:sz="8" w:space="0" w:color="auto"/>
              <w:right w:val="single" w:sz="8" w:space="0" w:color="auto"/>
            </w:tcBorders>
            <w:shd w:val="clear" w:color="auto" w:fill="auto"/>
            <w:vAlign w:val="center"/>
            <w:hideMark/>
          </w:tcPr>
          <w:p w14:paraId="52C128C2" w14:textId="77777777"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Number of trainer of trainees workshops held</w:t>
            </w:r>
          </w:p>
        </w:tc>
        <w:tc>
          <w:tcPr>
            <w:tcW w:w="312" w:type="pct"/>
            <w:tcBorders>
              <w:top w:val="nil"/>
              <w:left w:val="nil"/>
              <w:bottom w:val="single" w:sz="8" w:space="0" w:color="auto"/>
              <w:right w:val="single" w:sz="8" w:space="0" w:color="auto"/>
            </w:tcBorders>
            <w:shd w:val="clear" w:color="auto" w:fill="auto"/>
            <w:vAlign w:val="center"/>
            <w:hideMark/>
          </w:tcPr>
          <w:p w14:paraId="57456FE5"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312" w:type="pct"/>
            <w:tcBorders>
              <w:top w:val="nil"/>
              <w:left w:val="nil"/>
              <w:bottom w:val="single" w:sz="8" w:space="0" w:color="auto"/>
              <w:right w:val="single" w:sz="8" w:space="0" w:color="auto"/>
            </w:tcBorders>
            <w:shd w:val="clear" w:color="auto" w:fill="auto"/>
            <w:vAlign w:val="center"/>
            <w:hideMark/>
          </w:tcPr>
          <w:p w14:paraId="1DE280BB"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2</w:t>
            </w:r>
          </w:p>
        </w:tc>
        <w:tc>
          <w:tcPr>
            <w:tcW w:w="312" w:type="pct"/>
            <w:tcBorders>
              <w:top w:val="nil"/>
              <w:left w:val="nil"/>
              <w:bottom w:val="single" w:sz="8" w:space="0" w:color="auto"/>
              <w:right w:val="single" w:sz="8" w:space="0" w:color="auto"/>
            </w:tcBorders>
            <w:shd w:val="clear" w:color="auto" w:fill="auto"/>
            <w:vAlign w:val="center"/>
            <w:hideMark/>
          </w:tcPr>
          <w:p w14:paraId="157145ED"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421" w:type="pct"/>
            <w:tcBorders>
              <w:top w:val="nil"/>
              <w:left w:val="nil"/>
              <w:bottom w:val="single" w:sz="8" w:space="0" w:color="auto"/>
              <w:right w:val="single" w:sz="8" w:space="0" w:color="auto"/>
            </w:tcBorders>
            <w:shd w:val="clear" w:color="auto" w:fill="auto"/>
            <w:vAlign w:val="center"/>
            <w:hideMark/>
          </w:tcPr>
          <w:p w14:paraId="35944D38"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1</w:t>
            </w:r>
          </w:p>
        </w:tc>
        <w:tc>
          <w:tcPr>
            <w:tcW w:w="342" w:type="pct"/>
            <w:tcBorders>
              <w:top w:val="nil"/>
              <w:left w:val="nil"/>
              <w:bottom w:val="single" w:sz="8" w:space="0" w:color="auto"/>
              <w:right w:val="single" w:sz="8" w:space="0" w:color="auto"/>
            </w:tcBorders>
            <w:shd w:val="clear" w:color="000000" w:fill="FFFFFF"/>
            <w:vAlign w:val="center"/>
            <w:hideMark/>
          </w:tcPr>
          <w:p w14:paraId="1563390F"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434" w:type="pct"/>
            <w:tcBorders>
              <w:top w:val="nil"/>
              <w:left w:val="nil"/>
              <w:bottom w:val="single" w:sz="8" w:space="0" w:color="auto"/>
              <w:right w:val="single" w:sz="8" w:space="0" w:color="auto"/>
            </w:tcBorders>
            <w:shd w:val="clear" w:color="auto" w:fill="auto"/>
            <w:vAlign w:val="center"/>
            <w:hideMark/>
          </w:tcPr>
          <w:p w14:paraId="1A90B484"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434" w:type="pct"/>
            <w:tcBorders>
              <w:top w:val="nil"/>
              <w:left w:val="nil"/>
              <w:bottom w:val="single" w:sz="8" w:space="0" w:color="auto"/>
              <w:right w:val="single" w:sz="8" w:space="0" w:color="auto"/>
            </w:tcBorders>
            <w:shd w:val="clear" w:color="auto" w:fill="auto"/>
            <w:vAlign w:val="center"/>
            <w:hideMark/>
          </w:tcPr>
          <w:p w14:paraId="3C69EB0B"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c>
          <w:tcPr>
            <w:tcW w:w="624" w:type="pct"/>
            <w:tcBorders>
              <w:top w:val="nil"/>
              <w:left w:val="nil"/>
              <w:bottom w:val="single" w:sz="8" w:space="0" w:color="auto"/>
              <w:right w:val="single" w:sz="8" w:space="0" w:color="auto"/>
            </w:tcBorders>
            <w:shd w:val="clear" w:color="auto" w:fill="auto"/>
            <w:noWrap/>
            <w:vAlign w:val="center"/>
            <w:hideMark/>
          </w:tcPr>
          <w:p w14:paraId="466ADC96" w14:textId="77777777" w:rsidR="00B766CB" w:rsidRPr="00393479" w:rsidRDefault="00B766CB" w:rsidP="006F2484">
            <w:pPr>
              <w:spacing w:after="0" w:line="240" w:lineRule="auto"/>
              <w:jc w:val="center"/>
              <w:rPr>
                <w:rFonts w:ascii="Arial" w:eastAsia="Times New Roman" w:hAnsi="Arial" w:cs="Arial"/>
              </w:rPr>
            </w:pPr>
            <w:r w:rsidRPr="00393479">
              <w:rPr>
                <w:rFonts w:ascii="Arial" w:eastAsia="Times New Roman" w:hAnsi="Arial" w:cs="Arial"/>
              </w:rPr>
              <w:t>4</w:t>
            </w:r>
          </w:p>
        </w:tc>
      </w:tr>
      <w:tr w:rsidR="00B766CB" w:rsidRPr="00393479" w14:paraId="5B2705AF" w14:textId="77777777" w:rsidTr="00B766CB">
        <w:trPr>
          <w:trHeight w:val="906"/>
        </w:trPr>
        <w:tc>
          <w:tcPr>
            <w:tcW w:w="943" w:type="pct"/>
            <w:tcBorders>
              <w:top w:val="nil"/>
              <w:left w:val="single" w:sz="8" w:space="0" w:color="auto"/>
              <w:bottom w:val="single" w:sz="8" w:space="0" w:color="auto"/>
              <w:right w:val="single" w:sz="8" w:space="0" w:color="auto"/>
            </w:tcBorders>
            <w:shd w:val="clear" w:color="000000" w:fill="FFFFFF"/>
            <w:vAlign w:val="center"/>
            <w:hideMark/>
          </w:tcPr>
          <w:p w14:paraId="09AB182E" w14:textId="77777777" w:rsidR="00B766CB" w:rsidRPr="00393479" w:rsidRDefault="00B766CB"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 xml:space="preserve">Public Education to manage and mitigate disaster Conducted </w:t>
            </w:r>
          </w:p>
        </w:tc>
        <w:tc>
          <w:tcPr>
            <w:tcW w:w="864" w:type="pct"/>
            <w:tcBorders>
              <w:top w:val="nil"/>
              <w:left w:val="nil"/>
              <w:bottom w:val="single" w:sz="8" w:space="0" w:color="auto"/>
              <w:right w:val="single" w:sz="8" w:space="0" w:color="auto"/>
            </w:tcBorders>
            <w:shd w:val="clear" w:color="000000" w:fill="FFFFFF"/>
            <w:vAlign w:val="center"/>
            <w:hideMark/>
          </w:tcPr>
          <w:p w14:paraId="03CB5FB3" w14:textId="77777777" w:rsidR="00B766CB" w:rsidRPr="00393479" w:rsidRDefault="00B766CB" w:rsidP="006F2484">
            <w:pPr>
              <w:spacing w:after="0" w:line="240" w:lineRule="auto"/>
              <w:rPr>
                <w:rFonts w:ascii="Arial" w:eastAsia="Times New Roman" w:hAnsi="Arial" w:cs="Arial"/>
                <w:color w:val="000000"/>
              </w:rPr>
            </w:pPr>
            <w:r w:rsidRPr="00393479">
              <w:rPr>
                <w:rFonts w:ascii="Arial" w:eastAsia="Times New Roman" w:hAnsi="Arial" w:cs="Arial"/>
                <w:color w:val="000000"/>
                <w:lang w:val="en-GB"/>
              </w:rPr>
              <w:t>Number of community gatherings held</w:t>
            </w:r>
          </w:p>
        </w:tc>
        <w:tc>
          <w:tcPr>
            <w:tcW w:w="312" w:type="pct"/>
            <w:tcBorders>
              <w:top w:val="nil"/>
              <w:left w:val="nil"/>
              <w:bottom w:val="single" w:sz="8" w:space="0" w:color="auto"/>
              <w:right w:val="single" w:sz="8" w:space="0" w:color="auto"/>
            </w:tcBorders>
            <w:shd w:val="clear" w:color="auto" w:fill="auto"/>
            <w:noWrap/>
            <w:vAlign w:val="center"/>
            <w:hideMark/>
          </w:tcPr>
          <w:p w14:paraId="2C231857"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12</w:t>
            </w:r>
          </w:p>
        </w:tc>
        <w:tc>
          <w:tcPr>
            <w:tcW w:w="312" w:type="pct"/>
            <w:tcBorders>
              <w:top w:val="nil"/>
              <w:left w:val="nil"/>
              <w:bottom w:val="single" w:sz="8" w:space="0" w:color="auto"/>
              <w:right w:val="single" w:sz="8" w:space="0" w:color="auto"/>
            </w:tcBorders>
            <w:shd w:val="clear" w:color="auto" w:fill="auto"/>
            <w:noWrap/>
            <w:vAlign w:val="center"/>
            <w:hideMark/>
          </w:tcPr>
          <w:p w14:paraId="596991ED"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10</w:t>
            </w:r>
          </w:p>
        </w:tc>
        <w:tc>
          <w:tcPr>
            <w:tcW w:w="312" w:type="pct"/>
            <w:tcBorders>
              <w:top w:val="nil"/>
              <w:left w:val="nil"/>
              <w:bottom w:val="single" w:sz="8" w:space="0" w:color="auto"/>
              <w:right w:val="single" w:sz="8" w:space="0" w:color="auto"/>
            </w:tcBorders>
            <w:shd w:val="clear" w:color="auto" w:fill="auto"/>
            <w:noWrap/>
            <w:vAlign w:val="center"/>
            <w:hideMark/>
          </w:tcPr>
          <w:p w14:paraId="42102683"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12</w:t>
            </w:r>
          </w:p>
        </w:tc>
        <w:tc>
          <w:tcPr>
            <w:tcW w:w="421" w:type="pct"/>
            <w:tcBorders>
              <w:top w:val="nil"/>
              <w:left w:val="nil"/>
              <w:bottom w:val="single" w:sz="8" w:space="0" w:color="auto"/>
              <w:right w:val="single" w:sz="8" w:space="0" w:color="auto"/>
            </w:tcBorders>
            <w:shd w:val="clear" w:color="auto" w:fill="auto"/>
            <w:noWrap/>
            <w:vAlign w:val="center"/>
            <w:hideMark/>
          </w:tcPr>
          <w:p w14:paraId="00A23B46"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4</w:t>
            </w:r>
          </w:p>
        </w:tc>
        <w:tc>
          <w:tcPr>
            <w:tcW w:w="342" w:type="pct"/>
            <w:tcBorders>
              <w:top w:val="nil"/>
              <w:left w:val="nil"/>
              <w:bottom w:val="single" w:sz="8" w:space="0" w:color="auto"/>
              <w:right w:val="single" w:sz="8" w:space="0" w:color="auto"/>
            </w:tcBorders>
            <w:shd w:val="clear" w:color="000000" w:fill="FFFFFF"/>
            <w:noWrap/>
            <w:vAlign w:val="center"/>
            <w:hideMark/>
          </w:tcPr>
          <w:p w14:paraId="6AC88B13"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12</w:t>
            </w:r>
          </w:p>
        </w:tc>
        <w:tc>
          <w:tcPr>
            <w:tcW w:w="434" w:type="pct"/>
            <w:tcBorders>
              <w:top w:val="nil"/>
              <w:left w:val="nil"/>
              <w:bottom w:val="single" w:sz="8" w:space="0" w:color="auto"/>
              <w:right w:val="single" w:sz="8" w:space="0" w:color="auto"/>
            </w:tcBorders>
            <w:shd w:val="clear" w:color="auto" w:fill="auto"/>
            <w:noWrap/>
            <w:vAlign w:val="center"/>
            <w:hideMark/>
          </w:tcPr>
          <w:p w14:paraId="2A8C3CE9"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12</w:t>
            </w:r>
          </w:p>
        </w:tc>
        <w:tc>
          <w:tcPr>
            <w:tcW w:w="434" w:type="pct"/>
            <w:tcBorders>
              <w:top w:val="nil"/>
              <w:left w:val="nil"/>
              <w:bottom w:val="single" w:sz="8" w:space="0" w:color="auto"/>
              <w:right w:val="single" w:sz="8" w:space="0" w:color="auto"/>
            </w:tcBorders>
            <w:shd w:val="clear" w:color="auto" w:fill="auto"/>
            <w:noWrap/>
            <w:vAlign w:val="center"/>
            <w:hideMark/>
          </w:tcPr>
          <w:p w14:paraId="61096FF7"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12</w:t>
            </w:r>
          </w:p>
        </w:tc>
        <w:tc>
          <w:tcPr>
            <w:tcW w:w="624" w:type="pct"/>
            <w:tcBorders>
              <w:top w:val="nil"/>
              <w:left w:val="nil"/>
              <w:bottom w:val="single" w:sz="8" w:space="0" w:color="auto"/>
              <w:right w:val="single" w:sz="8" w:space="0" w:color="auto"/>
            </w:tcBorders>
            <w:shd w:val="clear" w:color="auto" w:fill="auto"/>
            <w:noWrap/>
            <w:vAlign w:val="center"/>
            <w:hideMark/>
          </w:tcPr>
          <w:p w14:paraId="42192ED9"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12</w:t>
            </w:r>
          </w:p>
        </w:tc>
      </w:tr>
      <w:tr w:rsidR="00B766CB" w:rsidRPr="00393479" w14:paraId="7FA9AC25" w14:textId="77777777" w:rsidTr="006F2484">
        <w:trPr>
          <w:trHeight w:val="601"/>
        </w:trPr>
        <w:tc>
          <w:tcPr>
            <w:tcW w:w="943" w:type="pct"/>
            <w:tcBorders>
              <w:top w:val="nil"/>
              <w:left w:val="single" w:sz="8" w:space="0" w:color="auto"/>
              <w:bottom w:val="single" w:sz="8" w:space="0" w:color="auto"/>
              <w:right w:val="single" w:sz="8" w:space="0" w:color="auto"/>
            </w:tcBorders>
            <w:shd w:val="clear" w:color="000000" w:fill="FFFFFF"/>
            <w:vAlign w:val="center"/>
            <w:hideMark/>
          </w:tcPr>
          <w:p w14:paraId="0311F607" w14:textId="77777777" w:rsidR="00B766CB" w:rsidRPr="00393479" w:rsidRDefault="00B766CB" w:rsidP="006F2484">
            <w:pPr>
              <w:spacing w:after="0" w:line="240" w:lineRule="auto"/>
              <w:rPr>
                <w:rFonts w:ascii="Arial" w:eastAsia="Times New Roman" w:hAnsi="Arial" w:cs="Arial"/>
              </w:rPr>
            </w:pPr>
            <w:r w:rsidRPr="00393479">
              <w:rPr>
                <w:rFonts w:ascii="Arial" w:eastAsia="Times New Roman" w:hAnsi="Arial" w:cs="Arial"/>
              </w:rPr>
              <w:t xml:space="preserve">Trees Planted in Public Schools within the District </w:t>
            </w:r>
          </w:p>
        </w:tc>
        <w:tc>
          <w:tcPr>
            <w:tcW w:w="864" w:type="pct"/>
            <w:tcBorders>
              <w:top w:val="nil"/>
              <w:left w:val="nil"/>
              <w:bottom w:val="single" w:sz="8" w:space="0" w:color="auto"/>
              <w:right w:val="single" w:sz="8" w:space="0" w:color="auto"/>
            </w:tcBorders>
            <w:shd w:val="clear" w:color="auto" w:fill="auto"/>
            <w:vAlign w:val="center"/>
            <w:hideMark/>
          </w:tcPr>
          <w:p w14:paraId="631809C9" w14:textId="77777777" w:rsidR="00B766CB" w:rsidRPr="00393479" w:rsidRDefault="00B766CB" w:rsidP="006F2484">
            <w:pPr>
              <w:spacing w:after="0" w:line="240" w:lineRule="auto"/>
              <w:rPr>
                <w:rFonts w:ascii="Arial" w:eastAsia="Times New Roman" w:hAnsi="Arial" w:cs="Arial"/>
                <w:color w:val="000000"/>
              </w:rPr>
            </w:pPr>
            <w:r w:rsidRPr="00393479">
              <w:rPr>
                <w:rFonts w:ascii="Arial" w:eastAsia="Times New Roman" w:hAnsi="Arial" w:cs="Arial"/>
                <w:color w:val="000000"/>
              </w:rPr>
              <w:t>Number of trees planted</w:t>
            </w:r>
            <w:r w:rsidRPr="00393479">
              <w:rPr>
                <w:rFonts w:ascii="Arial" w:eastAsia="Times New Roman" w:hAnsi="Arial" w:cs="Arial"/>
                <w:color w:val="000000"/>
              </w:rPr>
              <w:br/>
              <w:t xml:space="preserve"> </w:t>
            </w:r>
          </w:p>
        </w:tc>
        <w:tc>
          <w:tcPr>
            <w:tcW w:w="312" w:type="pct"/>
            <w:tcBorders>
              <w:top w:val="nil"/>
              <w:left w:val="nil"/>
              <w:bottom w:val="single" w:sz="8" w:space="0" w:color="auto"/>
              <w:right w:val="single" w:sz="8" w:space="0" w:color="auto"/>
            </w:tcBorders>
            <w:shd w:val="clear" w:color="auto" w:fill="auto"/>
            <w:noWrap/>
            <w:vAlign w:val="center"/>
            <w:hideMark/>
          </w:tcPr>
          <w:p w14:paraId="2C3C5A69"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200</w:t>
            </w:r>
          </w:p>
        </w:tc>
        <w:tc>
          <w:tcPr>
            <w:tcW w:w="312" w:type="pct"/>
            <w:tcBorders>
              <w:top w:val="nil"/>
              <w:left w:val="nil"/>
              <w:bottom w:val="single" w:sz="8" w:space="0" w:color="auto"/>
              <w:right w:val="single" w:sz="8" w:space="0" w:color="auto"/>
            </w:tcBorders>
            <w:shd w:val="clear" w:color="auto" w:fill="auto"/>
            <w:noWrap/>
            <w:vAlign w:val="center"/>
            <w:hideMark/>
          </w:tcPr>
          <w:p w14:paraId="22653853"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0</w:t>
            </w:r>
          </w:p>
        </w:tc>
        <w:tc>
          <w:tcPr>
            <w:tcW w:w="312" w:type="pct"/>
            <w:tcBorders>
              <w:top w:val="nil"/>
              <w:left w:val="nil"/>
              <w:bottom w:val="single" w:sz="8" w:space="0" w:color="auto"/>
              <w:right w:val="single" w:sz="8" w:space="0" w:color="auto"/>
            </w:tcBorders>
            <w:shd w:val="clear" w:color="auto" w:fill="auto"/>
            <w:noWrap/>
            <w:vAlign w:val="center"/>
            <w:hideMark/>
          </w:tcPr>
          <w:p w14:paraId="202E9B40"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200</w:t>
            </w:r>
          </w:p>
        </w:tc>
        <w:tc>
          <w:tcPr>
            <w:tcW w:w="421" w:type="pct"/>
            <w:tcBorders>
              <w:top w:val="nil"/>
              <w:left w:val="nil"/>
              <w:bottom w:val="single" w:sz="8" w:space="0" w:color="auto"/>
              <w:right w:val="single" w:sz="8" w:space="0" w:color="auto"/>
            </w:tcBorders>
            <w:shd w:val="clear" w:color="auto" w:fill="auto"/>
            <w:noWrap/>
            <w:vAlign w:val="center"/>
            <w:hideMark/>
          </w:tcPr>
          <w:p w14:paraId="3706AA96"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0</w:t>
            </w:r>
          </w:p>
        </w:tc>
        <w:tc>
          <w:tcPr>
            <w:tcW w:w="342" w:type="pct"/>
            <w:tcBorders>
              <w:top w:val="nil"/>
              <w:left w:val="nil"/>
              <w:bottom w:val="single" w:sz="8" w:space="0" w:color="auto"/>
              <w:right w:val="single" w:sz="8" w:space="0" w:color="auto"/>
            </w:tcBorders>
            <w:shd w:val="clear" w:color="000000" w:fill="FFFFFF"/>
            <w:noWrap/>
            <w:vAlign w:val="center"/>
            <w:hideMark/>
          </w:tcPr>
          <w:p w14:paraId="15CB0926"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200</w:t>
            </w:r>
          </w:p>
        </w:tc>
        <w:tc>
          <w:tcPr>
            <w:tcW w:w="434" w:type="pct"/>
            <w:tcBorders>
              <w:top w:val="nil"/>
              <w:left w:val="nil"/>
              <w:bottom w:val="single" w:sz="8" w:space="0" w:color="auto"/>
              <w:right w:val="single" w:sz="8" w:space="0" w:color="auto"/>
            </w:tcBorders>
            <w:shd w:val="clear" w:color="auto" w:fill="auto"/>
            <w:noWrap/>
            <w:vAlign w:val="center"/>
            <w:hideMark/>
          </w:tcPr>
          <w:p w14:paraId="292AA350"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200</w:t>
            </w:r>
          </w:p>
        </w:tc>
        <w:tc>
          <w:tcPr>
            <w:tcW w:w="434" w:type="pct"/>
            <w:tcBorders>
              <w:top w:val="nil"/>
              <w:left w:val="nil"/>
              <w:bottom w:val="single" w:sz="8" w:space="0" w:color="auto"/>
              <w:right w:val="single" w:sz="8" w:space="0" w:color="auto"/>
            </w:tcBorders>
            <w:shd w:val="clear" w:color="auto" w:fill="auto"/>
            <w:noWrap/>
            <w:vAlign w:val="center"/>
            <w:hideMark/>
          </w:tcPr>
          <w:p w14:paraId="63C809DB"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200</w:t>
            </w:r>
          </w:p>
        </w:tc>
        <w:tc>
          <w:tcPr>
            <w:tcW w:w="624" w:type="pct"/>
            <w:tcBorders>
              <w:top w:val="nil"/>
              <w:left w:val="nil"/>
              <w:bottom w:val="single" w:sz="8" w:space="0" w:color="auto"/>
              <w:right w:val="single" w:sz="8" w:space="0" w:color="auto"/>
            </w:tcBorders>
            <w:shd w:val="clear" w:color="auto" w:fill="auto"/>
            <w:noWrap/>
            <w:vAlign w:val="center"/>
            <w:hideMark/>
          </w:tcPr>
          <w:p w14:paraId="0C2EEF94" w14:textId="77777777" w:rsidR="00B766CB" w:rsidRPr="00393479" w:rsidRDefault="00B766CB" w:rsidP="006F2484">
            <w:pPr>
              <w:spacing w:after="0" w:line="240" w:lineRule="auto"/>
              <w:jc w:val="center"/>
              <w:rPr>
                <w:rFonts w:ascii="Arial" w:eastAsia="Times New Roman" w:hAnsi="Arial" w:cs="Arial"/>
                <w:color w:val="000000"/>
              </w:rPr>
            </w:pPr>
            <w:r w:rsidRPr="00393479">
              <w:rPr>
                <w:rFonts w:ascii="Arial" w:eastAsia="Times New Roman" w:hAnsi="Arial" w:cs="Arial"/>
                <w:color w:val="000000"/>
              </w:rPr>
              <w:t>200</w:t>
            </w:r>
          </w:p>
        </w:tc>
      </w:tr>
    </w:tbl>
    <w:p w14:paraId="7F4A9811" w14:textId="03F9F6A6" w:rsidR="002F6172" w:rsidRPr="00393479" w:rsidRDefault="002F6172" w:rsidP="00393479">
      <w:pPr>
        <w:pStyle w:val="Heading1"/>
        <w:jc w:val="both"/>
        <w:rPr>
          <w:rFonts w:ascii="Arial" w:eastAsia="Times New Roman" w:hAnsi="Arial" w:cs="Arial"/>
          <w:b/>
          <w:color w:val="auto"/>
          <w:sz w:val="28"/>
          <w:szCs w:val="28"/>
        </w:rPr>
      </w:pPr>
      <w:bookmarkStart w:id="65" w:name="_Toc53403180"/>
      <w:r w:rsidRPr="00393479">
        <w:rPr>
          <w:rFonts w:ascii="Arial" w:eastAsia="Times New Roman" w:hAnsi="Arial" w:cs="Arial"/>
          <w:b/>
          <w:color w:val="auto"/>
          <w:sz w:val="28"/>
          <w:szCs w:val="28"/>
        </w:rPr>
        <w:lastRenderedPageBreak/>
        <w:t>15.0 2021 EXPENDITURE BY BUDGET PROGRAMME, PROJECTS AND ECONOMIC CLASSIFICATION</w:t>
      </w:r>
      <w:bookmarkEnd w:id="65"/>
    </w:p>
    <w:p w14:paraId="3F3693C3" w14:textId="77777777" w:rsidR="000B2150" w:rsidRPr="00393479" w:rsidRDefault="000B2150" w:rsidP="00393479">
      <w:pPr>
        <w:jc w:val="both"/>
        <w:rPr>
          <w:rFonts w:ascii="Arial" w:hAnsi="Arial" w:cs="Arial"/>
          <w:sz w:val="16"/>
          <w:szCs w:val="20"/>
        </w:rPr>
      </w:pPr>
    </w:p>
    <w:p w14:paraId="2CE0A47A" w14:textId="0ABE3950" w:rsidR="000B2150" w:rsidRPr="000B01CB" w:rsidRDefault="00A22AD7" w:rsidP="00393479">
      <w:pPr>
        <w:jc w:val="both"/>
        <w:rPr>
          <w:rFonts w:ascii="Arial" w:hAnsi="Arial" w:cs="Arial"/>
          <w:i/>
        </w:rPr>
      </w:pPr>
      <w:r>
        <w:rPr>
          <w:rFonts w:ascii="Arial" w:hAnsi="Arial" w:cs="Arial"/>
          <w:b/>
          <w:bCs/>
          <w:i/>
          <w:sz w:val="24"/>
          <w:szCs w:val="24"/>
        </w:rPr>
        <w:t>Table</w:t>
      </w:r>
      <w:r w:rsidR="000B2150" w:rsidRPr="000B01CB">
        <w:rPr>
          <w:rFonts w:ascii="Arial" w:hAnsi="Arial" w:cs="Arial"/>
          <w:b/>
          <w:bCs/>
          <w:i/>
          <w:sz w:val="24"/>
          <w:szCs w:val="24"/>
        </w:rPr>
        <w:t xml:space="preserve"> 10: </w:t>
      </w:r>
      <w:r w:rsidR="00357E66" w:rsidRPr="000B01CB">
        <w:rPr>
          <w:rFonts w:ascii="Arial" w:eastAsia="Times New Roman" w:hAnsi="Arial" w:cs="Arial"/>
          <w:b/>
          <w:i/>
          <w:sz w:val="24"/>
          <w:szCs w:val="24"/>
        </w:rPr>
        <w:t>2021 Expenditure b</w:t>
      </w:r>
      <w:r w:rsidR="008B5416" w:rsidRPr="000B01CB">
        <w:rPr>
          <w:rFonts w:ascii="Arial" w:eastAsia="Times New Roman" w:hAnsi="Arial" w:cs="Arial"/>
          <w:b/>
          <w:i/>
          <w:sz w:val="24"/>
          <w:szCs w:val="24"/>
        </w:rPr>
        <w:t xml:space="preserve">y Budget </w:t>
      </w:r>
      <w:proofErr w:type="spellStart"/>
      <w:r w:rsidR="008B5416" w:rsidRPr="000B01CB">
        <w:rPr>
          <w:rFonts w:ascii="Arial" w:eastAsia="Times New Roman" w:hAnsi="Arial" w:cs="Arial"/>
          <w:b/>
          <w:i/>
          <w:sz w:val="24"/>
          <w:szCs w:val="24"/>
        </w:rPr>
        <w:t>Programme</w:t>
      </w:r>
      <w:proofErr w:type="spellEnd"/>
      <w:r w:rsidR="008B5416" w:rsidRPr="000B01CB">
        <w:rPr>
          <w:rFonts w:ascii="Arial" w:eastAsia="Times New Roman" w:hAnsi="Arial" w:cs="Arial"/>
          <w:b/>
          <w:i/>
          <w:sz w:val="24"/>
          <w:szCs w:val="24"/>
        </w:rPr>
        <w:t>, Projects a</w:t>
      </w:r>
      <w:r w:rsidR="000B2150" w:rsidRPr="000B01CB">
        <w:rPr>
          <w:rFonts w:ascii="Arial" w:eastAsia="Times New Roman" w:hAnsi="Arial" w:cs="Arial"/>
          <w:b/>
          <w:i/>
          <w:sz w:val="24"/>
          <w:szCs w:val="24"/>
        </w:rPr>
        <w:t>nd Economic Classification</w:t>
      </w:r>
    </w:p>
    <w:tbl>
      <w:tblPr>
        <w:tblW w:w="5000" w:type="pct"/>
        <w:tblLook w:val="04A0" w:firstRow="1" w:lastRow="0" w:firstColumn="1" w:lastColumn="0" w:noHBand="0" w:noVBand="1"/>
      </w:tblPr>
      <w:tblGrid>
        <w:gridCol w:w="3672"/>
        <w:gridCol w:w="4166"/>
        <w:gridCol w:w="2197"/>
        <w:gridCol w:w="2621"/>
        <w:gridCol w:w="1858"/>
      </w:tblGrid>
      <w:tr w:rsidR="002F6172" w:rsidRPr="00393479" w14:paraId="25C953D9" w14:textId="77777777" w:rsidTr="002F6172">
        <w:trPr>
          <w:trHeight w:val="322"/>
        </w:trPr>
        <w:tc>
          <w:tcPr>
            <w:tcW w:w="1265"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6BB8BEAE" w14:textId="77777777" w:rsidR="002F6172" w:rsidRPr="00393479" w:rsidRDefault="002F6172"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lang w:val="en-GB"/>
              </w:rPr>
              <w:t>BUDGET PROGRAMME</w:t>
            </w:r>
          </w:p>
        </w:tc>
        <w:tc>
          <w:tcPr>
            <w:tcW w:w="1435" w:type="pct"/>
            <w:vMerge w:val="restar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818D1" w14:textId="77777777" w:rsidR="002F6172" w:rsidRPr="00393479" w:rsidRDefault="002F6172"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KEY PRIORITY PROJECT FOR 2021</w:t>
            </w:r>
          </w:p>
        </w:tc>
        <w:tc>
          <w:tcPr>
            <w:tcW w:w="2300" w:type="pct"/>
            <w:gridSpan w:val="3"/>
            <w:tcBorders>
              <w:top w:val="single" w:sz="8" w:space="0" w:color="auto"/>
              <w:left w:val="nil"/>
              <w:bottom w:val="single" w:sz="8" w:space="0" w:color="auto"/>
              <w:right w:val="single" w:sz="8" w:space="0" w:color="auto"/>
            </w:tcBorders>
            <w:shd w:val="clear" w:color="auto" w:fill="auto"/>
            <w:noWrap/>
            <w:vAlign w:val="center"/>
            <w:hideMark/>
          </w:tcPr>
          <w:p w14:paraId="7F5CCA49" w14:textId="77777777" w:rsidR="002F6172" w:rsidRPr="00393479" w:rsidRDefault="002F6172"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AMOUNT GHC</w:t>
            </w:r>
          </w:p>
        </w:tc>
      </w:tr>
      <w:tr w:rsidR="002F6172" w:rsidRPr="00393479" w14:paraId="0B199E56" w14:textId="77777777" w:rsidTr="002F6172">
        <w:trPr>
          <w:trHeight w:val="322"/>
        </w:trPr>
        <w:tc>
          <w:tcPr>
            <w:tcW w:w="1265" w:type="pct"/>
            <w:vMerge/>
            <w:tcBorders>
              <w:top w:val="single" w:sz="8" w:space="0" w:color="auto"/>
              <w:left w:val="single" w:sz="8" w:space="0" w:color="auto"/>
              <w:bottom w:val="single" w:sz="8" w:space="0" w:color="auto"/>
              <w:right w:val="single" w:sz="8" w:space="0" w:color="auto"/>
            </w:tcBorders>
            <w:vAlign w:val="center"/>
            <w:hideMark/>
          </w:tcPr>
          <w:p w14:paraId="37A27317" w14:textId="77777777" w:rsidR="002F6172" w:rsidRPr="00393479" w:rsidRDefault="002F6172" w:rsidP="00393479">
            <w:pPr>
              <w:spacing w:after="0" w:line="240" w:lineRule="auto"/>
              <w:jc w:val="both"/>
              <w:rPr>
                <w:rFonts w:ascii="Arial" w:eastAsia="Times New Roman" w:hAnsi="Arial" w:cs="Arial"/>
                <w:b/>
                <w:bCs/>
                <w:sz w:val="20"/>
                <w:szCs w:val="20"/>
              </w:rPr>
            </w:pPr>
          </w:p>
        </w:tc>
        <w:tc>
          <w:tcPr>
            <w:tcW w:w="1435" w:type="pct"/>
            <w:vMerge/>
            <w:tcBorders>
              <w:top w:val="single" w:sz="8" w:space="0" w:color="auto"/>
              <w:left w:val="single" w:sz="8" w:space="0" w:color="auto"/>
              <w:bottom w:val="single" w:sz="8" w:space="0" w:color="auto"/>
              <w:right w:val="single" w:sz="8" w:space="0" w:color="auto"/>
            </w:tcBorders>
            <w:vAlign w:val="center"/>
            <w:hideMark/>
          </w:tcPr>
          <w:p w14:paraId="6E26093A" w14:textId="77777777" w:rsidR="002F6172" w:rsidRPr="00393479" w:rsidRDefault="002F6172" w:rsidP="00393479">
            <w:pPr>
              <w:spacing w:after="0" w:line="240" w:lineRule="auto"/>
              <w:jc w:val="both"/>
              <w:rPr>
                <w:rFonts w:ascii="Arial" w:eastAsia="Times New Roman" w:hAnsi="Arial" w:cs="Arial"/>
                <w:b/>
                <w:bCs/>
                <w:sz w:val="20"/>
                <w:szCs w:val="20"/>
              </w:rPr>
            </w:pPr>
          </w:p>
        </w:tc>
        <w:tc>
          <w:tcPr>
            <w:tcW w:w="757" w:type="pct"/>
            <w:tcBorders>
              <w:top w:val="nil"/>
              <w:left w:val="nil"/>
              <w:bottom w:val="single" w:sz="8" w:space="0" w:color="auto"/>
              <w:right w:val="single" w:sz="8" w:space="0" w:color="auto"/>
            </w:tcBorders>
            <w:shd w:val="clear" w:color="auto" w:fill="auto"/>
            <w:noWrap/>
            <w:vAlign w:val="center"/>
            <w:hideMark/>
          </w:tcPr>
          <w:p w14:paraId="443CE809" w14:textId="77777777" w:rsidR="002F6172" w:rsidRPr="00393479" w:rsidRDefault="002F6172"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GOODS &amp; SERVICE</w:t>
            </w:r>
          </w:p>
        </w:tc>
        <w:tc>
          <w:tcPr>
            <w:tcW w:w="903" w:type="pct"/>
            <w:tcBorders>
              <w:top w:val="nil"/>
              <w:left w:val="nil"/>
              <w:bottom w:val="single" w:sz="8" w:space="0" w:color="auto"/>
              <w:right w:val="single" w:sz="8" w:space="0" w:color="auto"/>
            </w:tcBorders>
            <w:shd w:val="clear" w:color="auto" w:fill="auto"/>
            <w:vAlign w:val="center"/>
            <w:hideMark/>
          </w:tcPr>
          <w:p w14:paraId="6F9E85BF" w14:textId="77777777" w:rsidR="002F6172" w:rsidRPr="00393479" w:rsidRDefault="002F6172"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CAPITAL INVESTMENT</w:t>
            </w:r>
          </w:p>
        </w:tc>
        <w:tc>
          <w:tcPr>
            <w:tcW w:w="640" w:type="pct"/>
            <w:tcBorders>
              <w:top w:val="nil"/>
              <w:left w:val="nil"/>
              <w:bottom w:val="single" w:sz="8" w:space="0" w:color="auto"/>
              <w:right w:val="single" w:sz="8" w:space="0" w:color="auto"/>
            </w:tcBorders>
            <w:shd w:val="clear" w:color="auto" w:fill="auto"/>
            <w:noWrap/>
            <w:vAlign w:val="center"/>
            <w:hideMark/>
          </w:tcPr>
          <w:p w14:paraId="2F7DE07B" w14:textId="77777777" w:rsidR="002F6172" w:rsidRPr="00393479" w:rsidRDefault="002F6172"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xml:space="preserve"> TOTAL </w:t>
            </w:r>
          </w:p>
        </w:tc>
      </w:tr>
      <w:tr w:rsidR="002F6172" w:rsidRPr="00393479" w14:paraId="10259888" w14:textId="77777777" w:rsidTr="002F6172">
        <w:trPr>
          <w:trHeight w:val="538"/>
        </w:trPr>
        <w:tc>
          <w:tcPr>
            <w:tcW w:w="1265" w:type="pct"/>
            <w:vMerge w:val="restart"/>
            <w:tcBorders>
              <w:top w:val="nil"/>
              <w:left w:val="single" w:sz="8" w:space="0" w:color="auto"/>
              <w:bottom w:val="single" w:sz="8" w:space="0" w:color="auto"/>
              <w:right w:val="single" w:sz="8" w:space="0" w:color="auto"/>
            </w:tcBorders>
            <w:shd w:val="clear" w:color="auto" w:fill="auto"/>
            <w:vAlign w:val="center"/>
            <w:hideMark/>
          </w:tcPr>
          <w:p w14:paraId="70DBFFF0"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lang w:val="en-GB"/>
              </w:rPr>
              <w:t>MANAGEMENT &amp; ADMINSTRATION</w:t>
            </w:r>
          </w:p>
        </w:tc>
        <w:tc>
          <w:tcPr>
            <w:tcW w:w="1435" w:type="pct"/>
            <w:tcBorders>
              <w:top w:val="nil"/>
              <w:left w:val="nil"/>
              <w:bottom w:val="single" w:sz="8" w:space="0" w:color="auto"/>
              <w:right w:val="single" w:sz="8" w:space="0" w:color="auto"/>
            </w:tcBorders>
            <w:shd w:val="clear" w:color="auto" w:fill="auto"/>
            <w:vAlign w:val="center"/>
            <w:hideMark/>
          </w:tcPr>
          <w:p w14:paraId="42F68AF4"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Acquisition and Documentation of Land for Assembly Projects</w:t>
            </w:r>
          </w:p>
        </w:tc>
        <w:tc>
          <w:tcPr>
            <w:tcW w:w="757" w:type="pct"/>
            <w:tcBorders>
              <w:top w:val="nil"/>
              <w:left w:val="nil"/>
              <w:bottom w:val="single" w:sz="8" w:space="0" w:color="auto"/>
              <w:right w:val="single" w:sz="8" w:space="0" w:color="auto"/>
            </w:tcBorders>
            <w:shd w:val="clear" w:color="auto" w:fill="auto"/>
            <w:noWrap/>
            <w:vAlign w:val="center"/>
            <w:hideMark/>
          </w:tcPr>
          <w:p w14:paraId="073D9AB8"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auto" w:fill="auto"/>
            <w:noWrap/>
            <w:vAlign w:val="center"/>
            <w:hideMark/>
          </w:tcPr>
          <w:p w14:paraId="616543C8"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c>
          <w:tcPr>
            <w:tcW w:w="640" w:type="pct"/>
            <w:tcBorders>
              <w:top w:val="nil"/>
              <w:left w:val="nil"/>
              <w:bottom w:val="single" w:sz="8" w:space="0" w:color="auto"/>
              <w:right w:val="single" w:sz="8" w:space="0" w:color="auto"/>
            </w:tcBorders>
            <w:shd w:val="clear" w:color="auto" w:fill="auto"/>
            <w:noWrap/>
            <w:vAlign w:val="center"/>
            <w:hideMark/>
          </w:tcPr>
          <w:p w14:paraId="04E63FAE"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r>
      <w:tr w:rsidR="002F6172" w:rsidRPr="00393479" w14:paraId="283FB710" w14:textId="77777777" w:rsidTr="002F6172">
        <w:trPr>
          <w:trHeight w:val="538"/>
        </w:trPr>
        <w:tc>
          <w:tcPr>
            <w:tcW w:w="1265" w:type="pct"/>
            <w:vMerge/>
            <w:tcBorders>
              <w:top w:val="nil"/>
              <w:left w:val="single" w:sz="8" w:space="0" w:color="auto"/>
              <w:bottom w:val="single" w:sz="8" w:space="0" w:color="auto"/>
              <w:right w:val="single" w:sz="8" w:space="0" w:color="auto"/>
            </w:tcBorders>
            <w:vAlign w:val="center"/>
            <w:hideMark/>
          </w:tcPr>
          <w:p w14:paraId="0D59543A"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3700FF1A"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Completion of </w:t>
            </w:r>
            <w:proofErr w:type="spellStart"/>
            <w:r w:rsidRPr="00393479">
              <w:rPr>
                <w:rFonts w:ascii="Arial" w:eastAsia="Times New Roman" w:hAnsi="Arial" w:cs="Arial"/>
                <w:sz w:val="20"/>
                <w:szCs w:val="20"/>
              </w:rPr>
              <w:t>Jei-Krodua</w:t>
            </w:r>
            <w:proofErr w:type="spellEnd"/>
            <w:r w:rsidRPr="00393479">
              <w:rPr>
                <w:rFonts w:ascii="Arial" w:eastAsia="Times New Roman" w:hAnsi="Arial" w:cs="Arial"/>
                <w:sz w:val="20"/>
                <w:szCs w:val="20"/>
              </w:rPr>
              <w:t xml:space="preserve"> Area Council Office</w:t>
            </w:r>
          </w:p>
        </w:tc>
        <w:tc>
          <w:tcPr>
            <w:tcW w:w="757" w:type="pct"/>
            <w:tcBorders>
              <w:top w:val="nil"/>
              <w:left w:val="nil"/>
              <w:bottom w:val="single" w:sz="8" w:space="0" w:color="auto"/>
              <w:right w:val="single" w:sz="8" w:space="0" w:color="auto"/>
            </w:tcBorders>
            <w:shd w:val="clear" w:color="auto" w:fill="auto"/>
            <w:noWrap/>
            <w:vAlign w:val="center"/>
            <w:hideMark/>
          </w:tcPr>
          <w:p w14:paraId="3C474D9B"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1678FFE3"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7,829.49 </w:t>
            </w:r>
          </w:p>
        </w:tc>
        <w:tc>
          <w:tcPr>
            <w:tcW w:w="640" w:type="pct"/>
            <w:tcBorders>
              <w:top w:val="nil"/>
              <w:left w:val="nil"/>
              <w:bottom w:val="single" w:sz="8" w:space="0" w:color="auto"/>
              <w:right w:val="single" w:sz="8" w:space="0" w:color="auto"/>
            </w:tcBorders>
            <w:shd w:val="clear" w:color="000000" w:fill="FFFFFF"/>
            <w:vAlign w:val="center"/>
            <w:hideMark/>
          </w:tcPr>
          <w:p w14:paraId="3AFD735E"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7,829.49 </w:t>
            </w:r>
          </w:p>
        </w:tc>
      </w:tr>
      <w:tr w:rsidR="002F6172" w:rsidRPr="00393479" w14:paraId="073F371C" w14:textId="77777777" w:rsidTr="002F6172">
        <w:trPr>
          <w:trHeight w:val="538"/>
        </w:trPr>
        <w:tc>
          <w:tcPr>
            <w:tcW w:w="1265" w:type="pct"/>
            <w:vMerge/>
            <w:tcBorders>
              <w:top w:val="nil"/>
              <w:left w:val="single" w:sz="8" w:space="0" w:color="auto"/>
              <w:bottom w:val="single" w:sz="8" w:space="0" w:color="auto"/>
              <w:right w:val="single" w:sz="8" w:space="0" w:color="auto"/>
            </w:tcBorders>
            <w:vAlign w:val="center"/>
            <w:hideMark/>
          </w:tcPr>
          <w:p w14:paraId="2F5EB974"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5FFD6C68"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3-Story Office Accommodation with Assembly Hall (Phase II)</w:t>
            </w:r>
          </w:p>
        </w:tc>
        <w:tc>
          <w:tcPr>
            <w:tcW w:w="757" w:type="pct"/>
            <w:tcBorders>
              <w:top w:val="nil"/>
              <w:left w:val="nil"/>
              <w:bottom w:val="single" w:sz="8" w:space="0" w:color="auto"/>
              <w:right w:val="single" w:sz="8" w:space="0" w:color="auto"/>
            </w:tcBorders>
            <w:shd w:val="clear" w:color="auto" w:fill="auto"/>
            <w:noWrap/>
            <w:vAlign w:val="center"/>
            <w:hideMark/>
          </w:tcPr>
          <w:p w14:paraId="1834C6BF"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3BB9559E"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202,130.42 </w:t>
            </w:r>
          </w:p>
        </w:tc>
        <w:tc>
          <w:tcPr>
            <w:tcW w:w="640" w:type="pct"/>
            <w:tcBorders>
              <w:top w:val="nil"/>
              <w:left w:val="nil"/>
              <w:bottom w:val="single" w:sz="8" w:space="0" w:color="auto"/>
              <w:right w:val="single" w:sz="8" w:space="0" w:color="auto"/>
            </w:tcBorders>
            <w:shd w:val="clear" w:color="000000" w:fill="FFFFFF"/>
            <w:vAlign w:val="center"/>
            <w:hideMark/>
          </w:tcPr>
          <w:p w14:paraId="50166C22"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202,130.42 </w:t>
            </w:r>
          </w:p>
        </w:tc>
      </w:tr>
      <w:tr w:rsidR="002F6172" w:rsidRPr="00393479" w14:paraId="78A0AD69" w14:textId="77777777" w:rsidTr="002F6172">
        <w:trPr>
          <w:trHeight w:val="538"/>
        </w:trPr>
        <w:tc>
          <w:tcPr>
            <w:tcW w:w="1265" w:type="pct"/>
            <w:vMerge/>
            <w:tcBorders>
              <w:top w:val="nil"/>
              <w:left w:val="single" w:sz="8" w:space="0" w:color="auto"/>
              <w:bottom w:val="single" w:sz="8" w:space="0" w:color="auto"/>
              <w:right w:val="single" w:sz="8" w:space="0" w:color="auto"/>
            </w:tcBorders>
            <w:vAlign w:val="center"/>
            <w:hideMark/>
          </w:tcPr>
          <w:p w14:paraId="1F31F016"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59D43756"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3-Bedroom </w:t>
            </w:r>
            <w:proofErr w:type="spellStart"/>
            <w:r w:rsidRPr="00393479">
              <w:rPr>
                <w:rFonts w:ascii="Arial" w:eastAsia="Times New Roman" w:hAnsi="Arial" w:cs="Arial"/>
                <w:sz w:val="20"/>
                <w:szCs w:val="20"/>
              </w:rPr>
              <w:t>Residencial</w:t>
            </w:r>
            <w:proofErr w:type="spellEnd"/>
            <w:r w:rsidRPr="00393479">
              <w:rPr>
                <w:rFonts w:ascii="Arial" w:eastAsia="Times New Roman" w:hAnsi="Arial" w:cs="Arial"/>
                <w:sz w:val="20"/>
                <w:szCs w:val="20"/>
              </w:rPr>
              <w:t xml:space="preserve"> Accommodation</w:t>
            </w:r>
          </w:p>
        </w:tc>
        <w:tc>
          <w:tcPr>
            <w:tcW w:w="757" w:type="pct"/>
            <w:tcBorders>
              <w:top w:val="nil"/>
              <w:left w:val="nil"/>
              <w:bottom w:val="single" w:sz="8" w:space="0" w:color="auto"/>
              <w:right w:val="single" w:sz="8" w:space="0" w:color="auto"/>
            </w:tcBorders>
            <w:shd w:val="clear" w:color="auto" w:fill="auto"/>
            <w:noWrap/>
            <w:vAlign w:val="center"/>
            <w:hideMark/>
          </w:tcPr>
          <w:p w14:paraId="3D5BB2B0"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01E2D89E"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180,727.06 </w:t>
            </w:r>
          </w:p>
        </w:tc>
        <w:tc>
          <w:tcPr>
            <w:tcW w:w="640" w:type="pct"/>
            <w:tcBorders>
              <w:top w:val="nil"/>
              <w:left w:val="nil"/>
              <w:bottom w:val="single" w:sz="8" w:space="0" w:color="auto"/>
              <w:right w:val="single" w:sz="8" w:space="0" w:color="auto"/>
            </w:tcBorders>
            <w:shd w:val="clear" w:color="000000" w:fill="FFFFFF"/>
            <w:vAlign w:val="center"/>
            <w:hideMark/>
          </w:tcPr>
          <w:p w14:paraId="769CCE3B"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180,727.06 </w:t>
            </w:r>
          </w:p>
        </w:tc>
      </w:tr>
      <w:tr w:rsidR="002F6172" w:rsidRPr="00393479" w14:paraId="4AB28341" w14:textId="77777777" w:rsidTr="002F6172">
        <w:trPr>
          <w:trHeight w:val="538"/>
        </w:trPr>
        <w:tc>
          <w:tcPr>
            <w:tcW w:w="1265" w:type="pct"/>
            <w:vMerge w:val="restart"/>
            <w:tcBorders>
              <w:top w:val="nil"/>
              <w:left w:val="single" w:sz="8" w:space="0" w:color="auto"/>
              <w:bottom w:val="single" w:sz="8" w:space="0" w:color="auto"/>
              <w:right w:val="single" w:sz="8" w:space="0" w:color="auto"/>
            </w:tcBorders>
            <w:shd w:val="clear" w:color="auto" w:fill="auto"/>
            <w:vAlign w:val="center"/>
            <w:hideMark/>
          </w:tcPr>
          <w:p w14:paraId="47298F5A"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INFRASTRUCTURE DELIVERY AND MANAGEMENT</w:t>
            </w:r>
          </w:p>
        </w:tc>
        <w:tc>
          <w:tcPr>
            <w:tcW w:w="1435" w:type="pct"/>
            <w:tcBorders>
              <w:top w:val="nil"/>
              <w:left w:val="nil"/>
              <w:bottom w:val="single" w:sz="8" w:space="0" w:color="auto"/>
              <w:right w:val="single" w:sz="8" w:space="0" w:color="auto"/>
            </w:tcBorders>
            <w:shd w:val="clear" w:color="auto" w:fill="auto"/>
            <w:vAlign w:val="center"/>
            <w:hideMark/>
          </w:tcPr>
          <w:p w14:paraId="206D536D"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Rehabilitation of </w:t>
            </w:r>
            <w:proofErr w:type="spellStart"/>
            <w:r w:rsidRPr="00393479">
              <w:rPr>
                <w:rFonts w:ascii="Arial" w:eastAsia="Times New Roman" w:hAnsi="Arial" w:cs="Arial"/>
                <w:sz w:val="20"/>
                <w:szCs w:val="20"/>
              </w:rPr>
              <w:t>Pobikwa</w:t>
            </w:r>
            <w:proofErr w:type="spellEnd"/>
            <w:r w:rsidRPr="00393479">
              <w:rPr>
                <w:rFonts w:ascii="Arial" w:eastAsia="Times New Roman" w:hAnsi="Arial" w:cs="Arial"/>
                <w:sz w:val="20"/>
                <w:szCs w:val="20"/>
              </w:rPr>
              <w:t>-Annan Feeder road(4.9km)</w:t>
            </w:r>
          </w:p>
        </w:tc>
        <w:tc>
          <w:tcPr>
            <w:tcW w:w="757" w:type="pct"/>
            <w:tcBorders>
              <w:top w:val="nil"/>
              <w:left w:val="nil"/>
              <w:bottom w:val="single" w:sz="8" w:space="0" w:color="auto"/>
              <w:right w:val="single" w:sz="8" w:space="0" w:color="auto"/>
            </w:tcBorders>
            <w:shd w:val="clear" w:color="auto" w:fill="auto"/>
            <w:noWrap/>
            <w:vAlign w:val="center"/>
            <w:hideMark/>
          </w:tcPr>
          <w:p w14:paraId="1D264D5F"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61730802"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500,000.00 </w:t>
            </w:r>
          </w:p>
        </w:tc>
        <w:tc>
          <w:tcPr>
            <w:tcW w:w="640" w:type="pct"/>
            <w:tcBorders>
              <w:top w:val="nil"/>
              <w:left w:val="nil"/>
              <w:bottom w:val="single" w:sz="8" w:space="0" w:color="auto"/>
              <w:right w:val="single" w:sz="8" w:space="0" w:color="auto"/>
            </w:tcBorders>
            <w:shd w:val="clear" w:color="000000" w:fill="FFFFFF"/>
            <w:noWrap/>
            <w:vAlign w:val="center"/>
            <w:hideMark/>
          </w:tcPr>
          <w:p w14:paraId="15070E0B"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500,000.00 </w:t>
            </w:r>
          </w:p>
        </w:tc>
      </w:tr>
      <w:tr w:rsidR="002F6172" w:rsidRPr="00393479" w14:paraId="351563D7" w14:textId="77777777" w:rsidTr="002F6172">
        <w:trPr>
          <w:trHeight w:val="538"/>
        </w:trPr>
        <w:tc>
          <w:tcPr>
            <w:tcW w:w="1265" w:type="pct"/>
            <w:vMerge/>
            <w:tcBorders>
              <w:top w:val="nil"/>
              <w:left w:val="single" w:sz="8" w:space="0" w:color="auto"/>
              <w:bottom w:val="single" w:sz="8" w:space="0" w:color="auto"/>
              <w:right w:val="single" w:sz="8" w:space="0" w:color="auto"/>
            </w:tcBorders>
            <w:vAlign w:val="center"/>
            <w:hideMark/>
          </w:tcPr>
          <w:p w14:paraId="3D62247D"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791E9B02"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Dredging and Construction of 1No. Footbridge at </w:t>
            </w:r>
            <w:proofErr w:type="spellStart"/>
            <w:r w:rsidRPr="00393479">
              <w:rPr>
                <w:rFonts w:ascii="Arial" w:eastAsia="Times New Roman" w:hAnsi="Arial" w:cs="Arial"/>
                <w:sz w:val="20"/>
                <w:szCs w:val="20"/>
              </w:rPr>
              <w:t>Ponpong</w:t>
            </w:r>
            <w:proofErr w:type="spellEnd"/>
          </w:p>
        </w:tc>
        <w:tc>
          <w:tcPr>
            <w:tcW w:w="757" w:type="pct"/>
            <w:tcBorders>
              <w:top w:val="nil"/>
              <w:left w:val="nil"/>
              <w:bottom w:val="single" w:sz="8" w:space="0" w:color="auto"/>
              <w:right w:val="single" w:sz="8" w:space="0" w:color="auto"/>
            </w:tcBorders>
            <w:shd w:val="clear" w:color="auto" w:fill="auto"/>
            <w:noWrap/>
            <w:vAlign w:val="center"/>
            <w:hideMark/>
          </w:tcPr>
          <w:p w14:paraId="262DA67F"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405918E6"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180,000.00 </w:t>
            </w:r>
          </w:p>
        </w:tc>
        <w:tc>
          <w:tcPr>
            <w:tcW w:w="640" w:type="pct"/>
            <w:tcBorders>
              <w:top w:val="nil"/>
              <w:left w:val="nil"/>
              <w:bottom w:val="single" w:sz="8" w:space="0" w:color="auto"/>
              <w:right w:val="single" w:sz="8" w:space="0" w:color="auto"/>
            </w:tcBorders>
            <w:shd w:val="clear" w:color="000000" w:fill="FFFFFF"/>
            <w:noWrap/>
            <w:vAlign w:val="center"/>
            <w:hideMark/>
          </w:tcPr>
          <w:p w14:paraId="351D0353"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180,000.00 </w:t>
            </w:r>
          </w:p>
        </w:tc>
      </w:tr>
      <w:tr w:rsidR="002F6172" w:rsidRPr="00393479" w14:paraId="274F3ADA" w14:textId="77777777" w:rsidTr="008B5416">
        <w:trPr>
          <w:trHeight w:val="574"/>
        </w:trPr>
        <w:tc>
          <w:tcPr>
            <w:tcW w:w="1265" w:type="pct"/>
            <w:vMerge/>
            <w:tcBorders>
              <w:top w:val="nil"/>
              <w:left w:val="single" w:sz="8" w:space="0" w:color="auto"/>
              <w:bottom w:val="single" w:sz="8" w:space="0" w:color="auto"/>
              <w:right w:val="single" w:sz="8" w:space="0" w:color="auto"/>
            </w:tcBorders>
            <w:vAlign w:val="center"/>
            <w:hideMark/>
          </w:tcPr>
          <w:p w14:paraId="10A3FD09"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7E2EF225"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5No. culverts at </w:t>
            </w:r>
            <w:proofErr w:type="spellStart"/>
            <w:r w:rsidRPr="00393479">
              <w:rPr>
                <w:rFonts w:ascii="Arial" w:eastAsia="Times New Roman" w:hAnsi="Arial" w:cs="Arial"/>
                <w:sz w:val="20"/>
                <w:szCs w:val="20"/>
              </w:rPr>
              <w:t>Obrachire</w:t>
            </w:r>
            <w:proofErr w:type="spellEnd"/>
            <w:r w:rsidRPr="00393479">
              <w:rPr>
                <w:rFonts w:ascii="Arial" w:eastAsia="Times New Roman" w:hAnsi="Arial" w:cs="Arial"/>
                <w:sz w:val="20"/>
                <w:szCs w:val="20"/>
              </w:rPr>
              <w:t xml:space="preserve"> ( 2),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w:t>
            </w:r>
            <w:proofErr w:type="spellStart"/>
            <w:r w:rsidRPr="00393479">
              <w:rPr>
                <w:rFonts w:ascii="Arial" w:eastAsia="Times New Roman" w:hAnsi="Arial" w:cs="Arial"/>
                <w:sz w:val="20"/>
                <w:szCs w:val="20"/>
              </w:rPr>
              <w:t>Ankwando</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Akrapa</w:t>
            </w:r>
            <w:proofErr w:type="spellEnd"/>
          </w:p>
        </w:tc>
        <w:tc>
          <w:tcPr>
            <w:tcW w:w="757" w:type="pct"/>
            <w:tcBorders>
              <w:top w:val="nil"/>
              <w:left w:val="nil"/>
              <w:bottom w:val="single" w:sz="8" w:space="0" w:color="auto"/>
              <w:right w:val="single" w:sz="8" w:space="0" w:color="auto"/>
            </w:tcBorders>
            <w:shd w:val="clear" w:color="auto" w:fill="auto"/>
            <w:noWrap/>
            <w:vAlign w:val="center"/>
            <w:hideMark/>
          </w:tcPr>
          <w:p w14:paraId="6A0C7844"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7B6EA83C"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207,233.10 </w:t>
            </w:r>
          </w:p>
        </w:tc>
        <w:tc>
          <w:tcPr>
            <w:tcW w:w="640" w:type="pct"/>
            <w:tcBorders>
              <w:top w:val="nil"/>
              <w:left w:val="nil"/>
              <w:bottom w:val="single" w:sz="8" w:space="0" w:color="auto"/>
              <w:right w:val="single" w:sz="8" w:space="0" w:color="auto"/>
            </w:tcBorders>
            <w:shd w:val="clear" w:color="000000" w:fill="FFFFFF"/>
            <w:vAlign w:val="center"/>
            <w:hideMark/>
          </w:tcPr>
          <w:p w14:paraId="5F38F656"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207,233.10 </w:t>
            </w:r>
          </w:p>
        </w:tc>
      </w:tr>
      <w:tr w:rsidR="002F6172" w:rsidRPr="00393479" w14:paraId="70D4FEEF" w14:textId="77777777" w:rsidTr="000B2150">
        <w:trPr>
          <w:trHeight w:val="700"/>
        </w:trPr>
        <w:tc>
          <w:tcPr>
            <w:tcW w:w="1265" w:type="pct"/>
            <w:vMerge/>
            <w:tcBorders>
              <w:top w:val="nil"/>
              <w:left w:val="single" w:sz="8" w:space="0" w:color="auto"/>
              <w:bottom w:val="single" w:sz="8" w:space="0" w:color="auto"/>
              <w:right w:val="single" w:sz="8" w:space="0" w:color="auto"/>
            </w:tcBorders>
            <w:vAlign w:val="center"/>
            <w:hideMark/>
          </w:tcPr>
          <w:p w14:paraId="25918F78"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5C39B300"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Extension of Ghana Water Company water pipelines  at Awutu Beraku</w:t>
            </w:r>
          </w:p>
        </w:tc>
        <w:tc>
          <w:tcPr>
            <w:tcW w:w="757" w:type="pct"/>
            <w:tcBorders>
              <w:top w:val="nil"/>
              <w:left w:val="nil"/>
              <w:bottom w:val="single" w:sz="8" w:space="0" w:color="auto"/>
              <w:right w:val="single" w:sz="8" w:space="0" w:color="auto"/>
            </w:tcBorders>
            <w:shd w:val="clear" w:color="auto" w:fill="auto"/>
            <w:noWrap/>
            <w:vAlign w:val="center"/>
            <w:hideMark/>
          </w:tcPr>
          <w:p w14:paraId="2C9500FC"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6B53924B"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203,958.93 </w:t>
            </w:r>
          </w:p>
        </w:tc>
        <w:tc>
          <w:tcPr>
            <w:tcW w:w="640" w:type="pct"/>
            <w:tcBorders>
              <w:top w:val="nil"/>
              <w:left w:val="nil"/>
              <w:bottom w:val="single" w:sz="8" w:space="0" w:color="auto"/>
              <w:right w:val="single" w:sz="8" w:space="0" w:color="auto"/>
            </w:tcBorders>
            <w:shd w:val="clear" w:color="000000" w:fill="FFFFFF"/>
            <w:noWrap/>
            <w:vAlign w:val="center"/>
            <w:hideMark/>
          </w:tcPr>
          <w:p w14:paraId="002043C8"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203,958.93 </w:t>
            </w:r>
          </w:p>
        </w:tc>
      </w:tr>
      <w:tr w:rsidR="002F6172" w:rsidRPr="00393479" w14:paraId="07F054A3" w14:textId="77777777" w:rsidTr="002F6172">
        <w:trPr>
          <w:trHeight w:val="538"/>
        </w:trPr>
        <w:tc>
          <w:tcPr>
            <w:tcW w:w="1265" w:type="pct"/>
            <w:vMerge/>
            <w:tcBorders>
              <w:top w:val="nil"/>
              <w:left w:val="single" w:sz="8" w:space="0" w:color="auto"/>
              <w:bottom w:val="single" w:sz="8" w:space="0" w:color="auto"/>
              <w:right w:val="single" w:sz="8" w:space="0" w:color="auto"/>
            </w:tcBorders>
            <w:vAlign w:val="center"/>
            <w:hideMark/>
          </w:tcPr>
          <w:p w14:paraId="36450845"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115B0115"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2No. Boreholes at </w:t>
            </w:r>
            <w:proofErr w:type="spellStart"/>
            <w:r w:rsidRPr="00393479">
              <w:rPr>
                <w:rFonts w:ascii="Arial" w:eastAsia="Times New Roman" w:hAnsi="Arial" w:cs="Arial"/>
                <w:sz w:val="20"/>
                <w:szCs w:val="20"/>
              </w:rPr>
              <w:t>Mbofrakrom</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Obaakoasem</w:t>
            </w:r>
            <w:proofErr w:type="spellEnd"/>
            <w:r w:rsidRPr="00393479">
              <w:rPr>
                <w:rFonts w:ascii="Arial" w:eastAsia="Times New Roman" w:hAnsi="Arial" w:cs="Arial"/>
                <w:sz w:val="20"/>
                <w:szCs w:val="20"/>
              </w:rPr>
              <w:t xml:space="preserve"> </w:t>
            </w:r>
          </w:p>
        </w:tc>
        <w:tc>
          <w:tcPr>
            <w:tcW w:w="757" w:type="pct"/>
            <w:tcBorders>
              <w:top w:val="nil"/>
              <w:left w:val="nil"/>
              <w:bottom w:val="single" w:sz="8" w:space="0" w:color="auto"/>
              <w:right w:val="single" w:sz="8" w:space="0" w:color="auto"/>
            </w:tcBorders>
            <w:shd w:val="clear" w:color="auto" w:fill="auto"/>
            <w:noWrap/>
            <w:vAlign w:val="center"/>
            <w:hideMark/>
          </w:tcPr>
          <w:p w14:paraId="6B453714"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595ED9CC"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55,479.92 </w:t>
            </w:r>
          </w:p>
        </w:tc>
        <w:tc>
          <w:tcPr>
            <w:tcW w:w="640" w:type="pct"/>
            <w:tcBorders>
              <w:top w:val="nil"/>
              <w:left w:val="nil"/>
              <w:bottom w:val="single" w:sz="8" w:space="0" w:color="auto"/>
              <w:right w:val="single" w:sz="8" w:space="0" w:color="auto"/>
            </w:tcBorders>
            <w:shd w:val="clear" w:color="000000" w:fill="FFFFFF"/>
            <w:noWrap/>
            <w:vAlign w:val="center"/>
            <w:hideMark/>
          </w:tcPr>
          <w:p w14:paraId="26D657BA"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55,479.92 </w:t>
            </w:r>
          </w:p>
        </w:tc>
      </w:tr>
      <w:tr w:rsidR="002F6172" w:rsidRPr="00393479" w14:paraId="7A468DBE" w14:textId="77777777" w:rsidTr="000B2150">
        <w:trPr>
          <w:trHeight w:val="583"/>
        </w:trPr>
        <w:tc>
          <w:tcPr>
            <w:tcW w:w="1265" w:type="pct"/>
            <w:vMerge w:val="restart"/>
            <w:tcBorders>
              <w:top w:val="nil"/>
              <w:left w:val="single" w:sz="8" w:space="0" w:color="auto"/>
              <w:right w:val="single" w:sz="8" w:space="0" w:color="auto"/>
            </w:tcBorders>
            <w:shd w:val="clear" w:color="auto" w:fill="auto"/>
            <w:vAlign w:val="center"/>
            <w:hideMark/>
          </w:tcPr>
          <w:p w14:paraId="29EBB16E"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SOCIAL SERVICES DELIVERY</w:t>
            </w:r>
          </w:p>
          <w:p w14:paraId="520295FD"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4840DA42"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1435" w:type="pct"/>
            <w:tcBorders>
              <w:top w:val="nil"/>
              <w:left w:val="nil"/>
              <w:bottom w:val="single" w:sz="8" w:space="0" w:color="auto"/>
              <w:right w:val="single" w:sz="8" w:space="0" w:color="auto"/>
            </w:tcBorders>
            <w:shd w:val="clear" w:color="000000" w:fill="FFFFFF"/>
            <w:vAlign w:val="center"/>
            <w:hideMark/>
          </w:tcPr>
          <w:p w14:paraId="7B01FD86"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Renovation of 1no. 3unit classroom block at </w:t>
            </w:r>
            <w:proofErr w:type="spellStart"/>
            <w:r w:rsidRPr="00393479">
              <w:rPr>
                <w:rFonts w:ascii="Arial" w:eastAsia="Times New Roman" w:hAnsi="Arial" w:cs="Arial"/>
                <w:sz w:val="20"/>
                <w:szCs w:val="20"/>
              </w:rPr>
              <w:t>Akpetashie</w:t>
            </w:r>
            <w:proofErr w:type="spellEnd"/>
            <w:r w:rsidRPr="00393479">
              <w:rPr>
                <w:rFonts w:ascii="Arial" w:eastAsia="Times New Roman" w:hAnsi="Arial" w:cs="Arial"/>
                <w:sz w:val="20"/>
                <w:szCs w:val="20"/>
              </w:rPr>
              <w:t xml:space="preserve"> </w:t>
            </w:r>
            <w:proofErr w:type="spellStart"/>
            <w:r w:rsidRPr="00393479">
              <w:rPr>
                <w:rFonts w:ascii="Arial" w:eastAsia="Times New Roman" w:hAnsi="Arial" w:cs="Arial"/>
                <w:sz w:val="20"/>
                <w:szCs w:val="20"/>
              </w:rPr>
              <w:t>Nkwanta</w:t>
            </w:r>
            <w:proofErr w:type="spellEnd"/>
            <w:r w:rsidRPr="00393479">
              <w:rPr>
                <w:rFonts w:ascii="Arial" w:eastAsia="Times New Roman" w:hAnsi="Arial" w:cs="Arial"/>
                <w:sz w:val="20"/>
                <w:szCs w:val="20"/>
              </w:rPr>
              <w:t xml:space="preserve"> JHS ( MP)</w:t>
            </w:r>
          </w:p>
        </w:tc>
        <w:tc>
          <w:tcPr>
            <w:tcW w:w="757" w:type="pct"/>
            <w:tcBorders>
              <w:top w:val="nil"/>
              <w:left w:val="nil"/>
              <w:bottom w:val="single" w:sz="8" w:space="0" w:color="auto"/>
              <w:right w:val="single" w:sz="8" w:space="0" w:color="auto"/>
            </w:tcBorders>
            <w:shd w:val="clear" w:color="auto" w:fill="auto"/>
            <w:noWrap/>
            <w:vAlign w:val="center"/>
            <w:hideMark/>
          </w:tcPr>
          <w:p w14:paraId="1667FEEF"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auto" w:fill="auto"/>
            <w:noWrap/>
            <w:vAlign w:val="center"/>
            <w:hideMark/>
          </w:tcPr>
          <w:p w14:paraId="2EABD70A"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34,076.70 </w:t>
            </w:r>
          </w:p>
        </w:tc>
        <w:tc>
          <w:tcPr>
            <w:tcW w:w="640" w:type="pct"/>
            <w:tcBorders>
              <w:top w:val="nil"/>
              <w:left w:val="nil"/>
              <w:bottom w:val="single" w:sz="8" w:space="0" w:color="auto"/>
              <w:right w:val="single" w:sz="8" w:space="0" w:color="auto"/>
            </w:tcBorders>
            <w:shd w:val="clear" w:color="auto" w:fill="auto"/>
            <w:noWrap/>
            <w:vAlign w:val="center"/>
            <w:hideMark/>
          </w:tcPr>
          <w:p w14:paraId="116567AA"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34,076.70 </w:t>
            </w:r>
          </w:p>
        </w:tc>
      </w:tr>
      <w:tr w:rsidR="002F6172" w:rsidRPr="00393479" w14:paraId="20C98F6D" w14:textId="77777777" w:rsidTr="000B2150">
        <w:trPr>
          <w:trHeight w:val="619"/>
        </w:trPr>
        <w:tc>
          <w:tcPr>
            <w:tcW w:w="1265" w:type="pct"/>
            <w:vMerge/>
            <w:tcBorders>
              <w:left w:val="single" w:sz="8" w:space="0" w:color="auto"/>
              <w:right w:val="single" w:sz="8" w:space="0" w:color="auto"/>
            </w:tcBorders>
            <w:shd w:val="clear" w:color="auto" w:fill="auto"/>
            <w:vAlign w:val="center"/>
            <w:hideMark/>
          </w:tcPr>
          <w:p w14:paraId="7FB89992"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67E87770"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1No.4 unit classroom block with ancillary facilities at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D/A</w:t>
            </w:r>
          </w:p>
        </w:tc>
        <w:tc>
          <w:tcPr>
            <w:tcW w:w="757" w:type="pct"/>
            <w:tcBorders>
              <w:top w:val="nil"/>
              <w:left w:val="nil"/>
              <w:bottom w:val="single" w:sz="8" w:space="0" w:color="auto"/>
              <w:right w:val="single" w:sz="8" w:space="0" w:color="auto"/>
            </w:tcBorders>
            <w:shd w:val="clear" w:color="auto" w:fill="auto"/>
            <w:noWrap/>
            <w:vAlign w:val="center"/>
            <w:hideMark/>
          </w:tcPr>
          <w:p w14:paraId="5C3AF833"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auto" w:fill="auto"/>
            <w:noWrap/>
            <w:vAlign w:val="center"/>
            <w:hideMark/>
          </w:tcPr>
          <w:p w14:paraId="5D50A7AC"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111,718.60 </w:t>
            </w:r>
          </w:p>
        </w:tc>
        <w:tc>
          <w:tcPr>
            <w:tcW w:w="640" w:type="pct"/>
            <w:tcBorders>
              <w:top w:val="nil"/>
              <w:left w:val="nil"/>
              <w:bottom w:val="single" w:sz="8" w:space="0" w:color="auto"/>
              <w:right w:val="single" w:sz="8" w:space="0" w:color="auto"/>
            </w:tcBorders>
            <w:shd w:val="clear" w:color="auto" w:fill="auto"/>
            <w:noWrap/>
            <w:vAlign w:val="center"/>
            <w:hideMark/>
          </w:tcPr>
          <w:p w14:paraId="7A3D67F1"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111,718.60 </w:t>
            </w:r>
          </w:p>
        </w:tc>
      </w:tr>
      <w:tr w:rsidR="002F6172" w:rsidRPr="00393479" w14:paraId="496A6D75" w14:textId="77777777" w:rsidTr="000B2150">
        <w:trPr>
          <w:trHeight w:val="691"/>
        </w:trPr>
        <w:tc>
          <w:tcPr>
            <w:tcW w:w="1265" w:type="pct"/>
            <w:vMerge/>
            <w:tcBorders>
              <w:left w:val="single" w:sz="8" w:space="0" w:color="auto"/>
              <w:bottom w:val="single" w:sz="8" w:space="0" w:color="auto"/>
              <w:right w:val="single" w:sz="8" w:space="0" w:color="auto"/>
            </w:tcBorders>
            <w:shd w:val="clear" w:color="auto" w:fill="auto"/>
            <w:vAlign w:val="center"/>
            <w:hideMark/>
          </w:tcPr>
          <w:p w14:paraId="6F8FFA46"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018139AF"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1No. 3unit Classroom Block with ancillary facilities at Senya DA</w:t>
            </w:r>
          </w:p>
        </w:tc>
        <w:tc>
          <w:tcPr>
            <w:tcW w:w="757" w:type="pct"/>
            <w:tcBorders>
              <w:top w:val="nil"/>
              <w:left w:val="nil"/>
              <w:bottom w:val="single" w:sz="8" w:space="0" w:color="auto"/>
              <w:right w:val="single" w:sz="8" w:space="0" w:color="auto"/>
            </w:tcBorders>
            <w:shd w:val="clear" w:color="auto" w:fill="auto"/>
            <w:noWrap/>
            <w:vAlign w:val="center"/>
            <w:hideMark/>
          </w:tcPr>
          <w:p w14:paraId="558E9191"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59733AD9"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480,810.55 </w:t>
            </w:r>
          </w:p>
        </w:tc>
        <w:tc>
          <w:tcPr>
            <w:tcW w:w="640" w:type="pct"/>
            <w:tcBorders>
              <w:top w:val="nil"/>
              <w:left w:val="nil"/>
              <w:bottom w:val="single" w:sz="8" w:space="0" w:color="auto"/>
              <w:right w:val="single" w:sz="8" w:space="0" w:color="auto"/>
            </w:tcBorders>
            <w:shd w:val="clear" w:color="000000" w:fill="FFFFFF"/>
            <w:noWrap/>
            <w:vAlign w:val="center"/>
            <w:hideMark/>
          </w:tcPr>
          <w:p w14:paraId="34A56D9A" w14:textId="77777777" w:rsidR="002F6172" w:rsidRPr="00393479" w:rsidRDefault="002F6172" w:rsidP="006F248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480,810.55 </w:t>
            </w:r>
          </w:p>
        </w:tc>
      </w:tr>
    </w:tbl>
    <w:p w14:paraId="1A1E3B57" w14:textId="77777777" w:rsidR="002F6172" w:rsidRPr="00393479" w:rsidRDefault="002F6172" w:rsidP="00393479">
      <w:pPr>
        <w:tabs>
          <w:tab w:val="left" w:pos="9303"/>
        </w:tabs>
        <w:jc w:val="both"/>
        <w:rPr>
          <w:rFonts w:ascii="Arial" w:hAnsi="Arial" w:cs="Arial"/>
          <w:sz w:val="28"/>
        </w:rPr>
      </w:pPr>
    </w:p>
    <w:tbl>
      <w:tblPr>
        <w:tblW w:w="5000" w:type="pct"/>
        <w:tblLook w:val="04A0" w:firstRow="1" w:lastRow="0" w:firstColumn="1" w:lastColumn="0" w:noHBand="0" w:noVBand="1"/>
      </w:tblPr>
      <w:tblGrid>
        <w:gridCol w:w="3672"/>
        <w:gridCol w:w="4166"/>
        <w:gridCol w:w="2197"/>
        <w:gridCol w:w="2621"/>
        <w:gridCol w:w="1858"/>
      </w:tblGrid>
      <w:tr w:rsidR="002F6172" w:rsidRPr="00393479" w14:paraId="75A1C8AC" w14:textId="77777777" w:rsidTr="002F6172">
        <w:trPr>
          <w:trHeight w:val="334"/>
        </w:trPr>
        <w:tc>
          <w:tcPr>
            <w:tcW w:w="1265" w:type="pct"/>
            <w:vMerge w:val="restart"/>
            <w:tcBorders>
              <w:top w:val="single" w:sz="12" w:space="0" w:color="auto"/>
              <w:left w:val="single" w:sz="8" w:space="0" w:color="auto"/>
              <w:right w:val="single" w:sz="8" w:space="0" w:color="auto"/>
            </w:tcBorders>
            <w:shd w:val="clear" w:color="auto" w:fill="auto"/>
            <w:vAlign w:val="center"/>
            <w:hideMark/>
          </w:tcPr>
          <w:p w14:paraId="0729164D" w14:textId="77777777" w:rsidR="002F6172" w:rsidRPr="00393479" w:rsidRDefault="002F6172" w:rsidP="006F2484">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lang w:val="en-GB"/>
              </w:rPr>
              <w:t>BUDGET PROGRAMME</w:t>
            </w:r>
          </w:p>
        </w:tc>
        <w:tc>
          <w:tcPr>
            <w:tcW w:w="1435" w:type="pct"/>
            <w:vMerge w:val="restart"/>
            <w:tcBorders>
              <w:top w:val="single" w:sz="12" w:space="0" w:color="auto"/>
              <w:left w:val="nil"/>
              <w:right w:val="single" w:sz="8" w:space="0" w:color="auto"/>
            </w:tcBorders>
            <w:shd w:val="clear" w:color="000000" w:fill="FFFFFF"/>
            <w:vAlign w:val="center"/>
          </w:tcPr>
          <w:p w14:paraId="4E494C3B" w14:textId="77777777" w:rsidR="002F6172" w:rsidRPr="00393479" w:rsidRDefault="002F6172" w:rsidP="006F2484">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KEY PRIORITY PROJECT</w:t>
            </w:r>
          </w:p>
        </w:tc>
        <w:tc>
          <w:tcPr>
            <w:tcW w:w="2300" w:type="pct"/>
            <w:gridSpan w:val="3"/>
            <w:tcBorders>
              <w:top w:val="single" w:sz="12" w:space="0" w:color="auto"/>
              <w:left w:val="nil"/>
              <w:bottom w:val="single" w:sz="8" w:space="0" w:color="auto"/>
              <w:right w:val="single" w:sz="8" w:space="0" w:color="auto"/>
            </w:tcBorders>
            <w:shd w:val="clear" w:color="auto" w:fill="auto"/>
            <w:noWrap/>
            <w:vAlign w:val="center"/>
          </w:tcPr>
          <w:p w14:paraId="6CFE5F7A" w14:textId="77777777" w:rsidR="002F6172" w:rsidRPr="00393479" w:rsidRDefault="002F6172" w:rsidP="006F2484">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AMOUNT GHC</w:t>
            </w:r>
          </w:p>
        </w:tc>
      </w:tr>
      <w:tr w:rsidR="002F6172" w:rsidRPr="00393479" w14:paraId="2C8D73D1" w14:textId="77777777" w:rsidTr="002F6172">
        <w:trPr>
          <w:trHeight w:val="434"/>
        </w:trPr>
        <w:tc>
          <w:tcPr>
            <w:tcW w:w="1265" w:type="pct"/>
            <w:vMerge/>
            <w:tcBorders>
              <w:left w:val="single" w:sz="8" w:space="0" w:color="auto"/>
              <w:bottom w:val="single" w:sz="8" w:space="0" w:color="auto"/>
              <w:right w:val="single" w:sz="8" w:space="0" w:color="auto"/>
            </w:tcBorders>
            <w:shd w:val="clear" w:color="auto" w:fill="auto"/>
            <w:vAlign w:val="center"/>
          </w:tcPr>
          <w:p w14:paraId="5A9C6A57" w14:textId="77777777" w:rsidR="002F6172" w:rsidRPr="00393479" w:rsidRDefault="002F6172" w:rsidP="006F2484">
            <w:pPr>
              <w:spacing w:after="0" w:line="240" w:lineRule="auto"/>
              <w:jc w:val="center"/>
              <w:rPr>
                <w:rFonts w:ascii="Arial" w:eastAsia="Times New Roman" w:hAnsi="Arial" w:cs="Arial"/>
                <w:sz w:val="20"/>
                <w:szCs w:val="20"/>
              </w:rPr>
            </w:pPr>
          </w:p>
        </w:tc>
        <w:tc>
          <w:tcPr>
            <w:tcW w:w="1435" w:type="pct"/>
            <w:vMerge/>
            <w:tcBorders>
              <w:left w:val="nil"/>
              <w:bottom w:val="single" w:sz="8" w:space="0" w:color="auto"/>
              <w:right w:val="single" w:sz="8" w:space="0" w:color="auto"/>
            </w:tcBorders>
            <w:shd w:val="clear" w:color="000000" w:fill="FFFFFF"/>
            <w:vAlign w:val="center"/>
          </w:tcPr>
          <w:p w14:paraId="3DA86F30" w14:textId="77777777" w:rsidR="002F6172" w:rsidRPr="00393479" w:rsidRDefault="002F6172" w:rsidP="006F2484">
            <w:pPr>
              <w:spacing w:after="0" w:line="240" w:lineRule="auto"/>
              <w:jc w:val="center"/>
              <w:rPr>
                <w:rFonts w:ascii="Arial" w:eastAsia="Times New Roman" w:hAnsi="Arial" w:cs="Arial"/>
                <w:sz w:val="20"/>
                <w:szCs w:val="20"/>
              </w:rPr>
            </w:pPr>
          </w:p>
        </w:tc>
        <w:tc>
          <w:tcPr>
            <w:tcW w:w="757" w:type="pct"/>
            <w:tcBorders>
              <w:top w:val="nil"/>
              <w:left w:val="nil"/>
              <w:bottom w:val="single" w:sz="8" w:space="0" w:color="auto"/>
              <w:right w:val="single" w:sz="8" w:space="0" w:color="auto"/>
            </w:tcBorders>
            <w:shd w:val="clear" w:color="auto" w:fill="auto"/>
            <w:noWrap/>
            <w:vAlign w:val="center"/>
          </w:tcPr>
          <w:p w14:paraId="01BE4747" w14:textId="77777777" w:rsidR="002F6172" w:rsidRPr="00393479" w:rsidRDefault="002F6172" w:rsidP="006F2484">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GOODS &amp; SERVICE</w:t>
            </w:r>
          </w:p>
        </w:tc>
        <w:tc>
          <w:tcPr>
            <w:tcW w:w="903" w:type="pct"/>
            <w:tcBorders>
              <w:top w:val="nil"/>
              <w:left w:val="nil"/>
              <w:bottom w:val="single" w:sz="8" w:space="0" w:color="auto"/>
              <w:right w:val="single" w:sz="8" w:space="0" w:color="auto"/>
            </w:tcBorders>
            <w:shd w:val="clear" w:color="000000" w:fill="FFFFFF"/>
            <w:noWrap/>
            <w:vAlign w:val="center"/>
          </w:tcPr>
          <w:p w14:paraId="7BC1232A" w14:textId="77777777" w:rsidR="002F6172" w:rsidRPr="00393479" w:rsidRDefault="002F6172" w:rsidP="006F2484">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CAPITAL INVESTMENT</w:t>
            </w:r>
          </w:p>
        </w:tc>
        <w:tc>
          <w:tcPr>
            <w:tcW w:w="640" w:type="pct"/>
            <w:tcBorders>
              <w:top w:val="nil"/>
              <w:left w:val="nil"/>
              <w:bottom w:val="single" w:sz="8" w:space="0" w:color="auto"/>
              <w:right w:val="single" w:sz="8" w:space="0" w:color="auto"/>
            </w:tcBorders>
            <w:shd w:val="clear" w:color="000000" w:fill="FFFFFF"/>
            <w:noWrap/>
            <w:vAlign w:val="center"/>
          </w:tcPr>
          <w:p w14:paraId="3B6F0130" w14:textId="11E3A1A0" w:rsidR="002F6172" w:rsidRPr="00393479" w:rsidRDefault="002F6172" w:rsidP="006F2484">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TOTAL</w:t>
            </w:r>
          </w:p>
        </w:tc>
      </w:tr>
      <w:tr w:rsidR="002F6172" w:rsidRPr="00393479" w14:paraId="17791095" w14:textId="77777777" w:rsidTr="006F2484">
        <w:trPr>
          <w:trHeight w:val="277"/>
        </w:trPr>
        <w:tc>
          <w:tcPr>
            <w:tcW w:w="1265" w:type="pct"/>
            <w:vMerge w:val="restart"/>
            <w:tcBorders>
              <w:top w:val="nil"/>
              <w:left w:val="single" w:sz="8" w:space="0" w:color="auto"/>
              <w:right w:val="single" w:sz="8" w:space="0" w:color="auto"/>
            </w:tcBorders>
            <w:shd w:val="clear" w:color="auto" w:fill="auto"/>
            <w:vAlign w:val="center"/>
          </w:tcPr>
          <w:p w14:paraId="49A0E98C"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3D2C8AC8"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70D4FC36"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35DC907D"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699FE266"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35BD5ED6"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p w14:paraId="3CEC1447"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1435" w:type="pct"/>
            <w:tcBorders>
              <w:top w:val="nil"/>
              <w:left w:val="nil"/>
              <w:bottom w:val="single" w:sz="8" w:space="0" w:color="auto"/>
              <w:right w:val="single" w:sz="8" w:space="0" w:color="auto"/>
            </w:tcBorders>
            <w:shd w:val="clear" w:color="000000" w:fill="FFFFFF"/>
            <w:vAlign w:val="center"/>
          </w:tcPr>
          <w:p w14:paraId="47D2CE25"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Renovation of Staff Quarters, </w:t>
            </w:r>
            <w:proofErr w:type="spellStart"/>
            <w:r w:rsidRPr="00393479">
              <w:rPr>
                <w:rFonts w:ascii="Arial" w:eastAsia="Times New Roman" w:hAnsi="Arial" w:cs="Arial"/>
                <w:sz w:val="20"/>
                <w:szCs w:val="20"/>
              </w:rPr>
              <w:t>Bontrase</w:t>
            </w:r>
            <w:proofErr w:type="spellEnd"/>
            <w:r w:rsidRPr="00393479">
              <w:rPr>
                <w:rFonts w:ascii="Arial" w:eastAsia="Times New Roman" w:hAnsi="Arial" w:cs="Arial"/>
                <w:sz w:val="20"/>
                <w:szCs w:val="20"/>
              </w:rPr>
              <w:t xml:space="preserve"> Health Centre</w:t>
            </w:r>
          </w:p>
        </w:tc>
        <w:tc>
          <w:tcPr>
            <w:tcW w:w="757" w:type="pct"/>
            <w:tcBorders>
              <w:top w:val="nil"/>
              <w:left w:val="nil"/>
              <w:bottom w:val="single" w:sz="8" w:space="0" w:color="auto"/>
              <w:right w:val="single" w:sz="8" w:space="0" w:color="auto"/>
            </w:tcBorders>
            <w:shd w:val="clear" w:color="auto" w:fill="auto"/>
            <w:noWrap/>
            <w:vAlign w:val="center"/>
          </w:tcPr>
          <w:p w14:paraId="7D3B3FEC"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tcPr>
          <w:p w14:paraId="651042CF"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69,412.30 </w:t>
            </w:r>
          </w:p>
        </w:tc>
        <w:tc>
          <w:tcPr>
            <w:tcW w:w="640" w:type="pct"/>
            <w:tcBorders>
              <w:top w:val="nil"/>
              <w:left w:val="nil"/>
              <w:bottom w:val="single" w:sz="8" w:space="0" w:color="auto"/>
              <w:right w:val="single" w:sz="8" w:space="0" w:color="auto"/>
            </w:tcBorders>
            <w:shd w:val="clear" w:color="000000" w:fill="FFFFFF"/>
            <w:noWrap/>
            <w:vAlign w:val="center"/>
          </w:tcPr>
          <w:p w14:paraId="3BDFE5A0"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69,412.30 </w:t>
            </w:r>
          </w:p>
        </w:tc>
      </w:tr>
      <w:tr w:rsidR="002F6172" w:rsidRPr="00393479" w14:paraId="3890A350" w14:textId="77777777" w:rsidTr="002F6172">
        <w:trPr>
          <w:trHeight w:val="605"/>
        </w:trPr>
        <w:tc>
          <w:tcPr>
            <w:tcW w:w="1265" w:type="pct"/>
            <w:vMerge/>
            <w:tcBorders>
              <w:left w:val="single" w:sz="8" w:space="0" w:color="auto"/>
              <w:right w:val="single" w:sz="8" w:space="0" w:color="auto"/>
            </w:tcBorders>
            <w:shd w:val="clear" w:color="auto" w:fill="auto"/>
            <w:vAlign w:val="center"/>
            <w:hideMark/>
          </w:tcPr>
          <w:p w14:paraId="1A7DD55C"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686EEADC"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1No. Semi-detached Nurses quarters at Awutu Beraku</w:t>
            </w:r>
          </w:p>
        </w:tc>
        <w:tc>
          <w:tcPr>
            <w:tcW w:w="757" w:type="pct"/>
            <w:tcBorders>
              <w:top w:val="nil"/>
              <w:left w:val="nil"/>
              <w:bottom w:val="single" w:sz="8" w:space="0" w:color="auto"/>
              <w:right w:val="single" w:sz="8" w:space="0" w:color="auto"/>
            </w:tcBorders>
            <w:shd w:val="clear" w:color="auto" w:fill="auto"/>
            <w:noWrap/>
            <w:vAlign w:val="center"/>
            <w:hideMark/>
          </w:tcPr>
          <w:p w14:paraId="0234DBDB"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40E3238B"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384,000.00 </w:t>
            </w:r>
          </w:p>
        </w:tc>
        <w:tc>
          <w:tcPr>
            <w:tcW w:w="640" w:type="pct"/>
            <w:tcBorders>
              <w:top w:val="nil"/>
              <w:left w:val="nil"/>
              <w:bottom w:val="single" w:sz="8" w:space="0" w:color="auto"/>
              <w:right w:val="single" w:sz="8" w:space="0" w:color="auto"/>
            </w:tcBorders>
            <w:shd w:val="clear" w:color="000000" w:fill="FFFFFF"/>
            <w:vAlign w:val="center"/>
            <w:hideMark/>
          </w:tcPr>
          <w:p w14:paraId="64D7742C"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384,000.00 </w:t>
            </w:r>
          </w:p>
        </w:tc>
      </w:tr>
      <w:tr w:rsidR="002F6172" w:rsidRPr="00393479" w14:paraId="30E335A8" w14:textId="77777777" w:rsidTr="006F2484">
        <w:trPr>
          <w:trHeight w:val="790"/>
        </w:trPr>
        <w:tc>
          <w:tcPr>
            <w:tcW w:w="1265" w:type="pct"/>
            <w:vMerge/>
            <w:tcBorders>
              <w:left w:val="single" w:sz="8" w:space="0" w:color="auto"/>
              <w:right w:val="single" w:sz="8" w:space="0" w:color="auto"/>
            </w:tcBorders>
            <w:shd w:val="clear" w:color="auto" w:fill="auto"/>
            <w:vAlign w:val="center"/>
            <w:hideMark/>
          </w:tcPr>
          <w:p w14:paraId="1FD5FA0C"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6EE66ADC"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Toilet and completion of Reproductive Child Health Center at </w:t>
            </w:r>
            <w:proofErr w:type="spellStart"/>
            <w:r w:rsidRPr="00393479">
              <w:rPr>
                <w:rFonts w:ascii="Arial" w:eastAsia="Times New Roman" w:hAnsi="Arial" w:cs="Arial"/>
                <w:sz w:val="20"/>
                <w:szCs w:val="20"/>
              </w:rPr>
              <w:t>Bontrase</w:t>
            </w:r>
            <w:proofErr w:type="spellEnd"/>
            <w:r w:rsidRPr="00393479">
              <w:rPr>
                <w:rFonts w:ascii="Arial" w:eastAsia="Times New Roman" w:hAnsi="Arial" w:cs="Arial"/>
                <w:sz w:val="20"/>
                <w:szCs w:val="20"/>
              </w:rPr>
              <w:t xml:space="preserve"> Health Centre (MP)</w:t>
            </w:r>
          </w:p>
        </w:tc>
        <w:tc>
          <w:tcPr>
            <w:tcW w:w="757" w:type="pct"/>
            <w:tcBorders>
              <w:top w:val="nil"/>
              <w:left w:val="nil"/>
              <w:bottom w:val="single" w:sz="8" w:space="0" w:color="auto"/>
              <w:right w:val="single" w:sz="8" w:space="0" w:color="auto"/>
            </w:tcBorders>
            <w:shd w:val="clear" w:color="auto" w:fill="auto"/>
            <w:noWrap/>
            <w:vAlign w:val="center"/>
            <w:hideMark/>
          </w:tcPr>
          <w:p w14:paraId="189E6539"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0F9DF362"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22,000.00 </w:t>
            </w:r>
          </w:p>
        </w:tc>
        <w:tc>
          <w:tcPr>
            <w:tcW w:w="640" w:type="pct"/>
            <w:tcBorders>
              <w:top w:val="nil"/>
              <w:left w:val="nil"/>
              <w:bottom w:val="single" w:sz="8" w:space="0" w:color="auto"/>
              <w:right w:val="single" w:sz="8" w:space="0" w:color="auto"/>
            </w:tcBorders>
            <w:shd w:val="clear" w:color="000000" w:fill="FFFFFF"/>
            <w:noWrap/>
            <w:vAlign w:val="center"/>
            <w:hideMark/>
          </w:tcPr>
          <w:p w14:paraId="398EA881"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22,000.00 </w:t>
            </w:r>
          </w:p>
        </w:tc>
      </w:tr>
      <w:tr w:rsidR="002F6172" w:rsidRPr="00393479" w14:paraId="2ED71DAA" w14:textId="77777777" w:rsidTr="002F6172">
        <w:trPr>
          <w:trHeight w:val="525"/>
        </w:trPr>
        <w:tc>
          <w:tcPr>
            <w:tcW w:w="1265" w:type="pct"/>
            <w:vMerge/>
            <w:tcBorders>
              <w:left w:val="single" w:sz="8" w:space="0" w:color="auto"/>
              <w:right w:val="single" w:sz="8" w:space="0" w:color="auto"/>
            </w:tcBorders>
            <w:shd w:val="clear" w:color="auto" w:fill="auto"/>
            <w:vAlign w:val="center"/>
            <w:hideMark/>
          </w:tcPr>
          <w:p w14:paraId="178E2AE0"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440F99BC"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NHIS offices at Awutu Beraku</w:t>
            </w:r>
          </w:p>
        </w:tc>
        <w:tc>
          <w:tcPr>
            <w:tcW w:w="757" w:type="pct"/>
            <w:tcBorders>
              <w:top w:val="nil"/>
              <w:left w:val="nil"/>
              <w:bottom w:val="single" w:sz="8" w:space="0" w:color="auto"/>
              <w:right w:val="single" w:sz="8" w:space="0" w:color="auto"/>
            </w:tcBorders>
            <w:shd w:val="clear" w:color="auto" w:fill="auto"/>
            <w:noWrap/>
            <w:vAlign w:val="center"/>
            <w:hideMark/>
          </w:tcPr>
          <w:p w14:paraId="25898A47"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288A9C7D"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116,514.33 </w:t>
            </w:r>
          </w:p>
        </w:tc>
        <w:tc>
          <w:tcPr>
            <w:tcW w:w="640" w:type="pct"/>
            <w:tcBorders>
              <w:top w:val="nil"/>
              <w:left w:val="nil"/>
              <w:bottom w:val="single" w:sz="8" w:space="0" w:color="auto"/>
              <w:right w:val="single" w:sz="8" w:space="0" w:color="auto"/>
            </w:tcBorders>
            <w:shd w:val="clear" w:color="000000" w:fill="FFFFFF"/>
            <w:noWrap/>
            <w:vAlign w:val="center"/>
            <w:hideMark/>
          </w:tcPr>
          <w:p w14:paraId="68A220F4"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116,514.33 </w:t>
            </w:r>
          </w:p>
        </w:tc>
      </w:tr>
      <w:tr w:rsidR="002F6172" w:rsidRPr="00393479" w14:paraId="020105AC" w14:textId="77777777" w:rsidTr="002F6172">
        <w:trPr>
          <w:trHeight w:val="866"/>
        </w:trPr>
        <w:tc>
          <w:tcPr>
            <w:tcW w:w="1265" w:type="pct"/>
            <w:vMerge/>
            <w:tcBorders>
              <w:left w:val="single" w:sz="8" w:space="0" w:color="auto"/>
              <w:right w:val="single" w:sz="8" w:space="0" w:color="auto"/>
            </w:tcBorders>
            <w:shd w:val="clear" w:color="auto" w:fill="auto"/>
            <w:vAlign w:val="center"/>
            <w:hideMark/>
          </w:tcPr>
          <w:p w14:paraId="0D99C140"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5E977A75"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Rehabilitation of CHPS Compound at </w:t>
            </w:r>
            <w:proofErr w:type="spellStart"/>
            <w:r w:rsidRPr="00393479">
              <w:rPr>
                <w:rFonts w:ascii="Arial" w:eastAsia="Times New Roman" w:hAnsi="Arial" w:cs="Arial"/>
                <w:sz w:val="20"/>
                <w:szCs w:val="20"/>
              </w:rPr>
              <w:t>Mayenda</w:t>
            </w:r>
            <w:proofErr w:type="spellEnd"/>
            <w:r w:rsidRPr="00393479">
              <w:rPr>
                <w:rFonts w:ascii="Arial" w:eastAsia="Times New Roman" w:hAnsi="Arial" w:cs="Arial"/>
                <w:sz w:val="20"/>
                <w:szCs w:val="20"/>
              </w:rPr>
              <w:t xml:space="preserve">, </w:t>
            </w:r>
            <w:proofErr w:type="spellStart"/>
            <w:r w:rsidRPr="00393479">
              <w:rPr>
                <w:rFonts w:ascii="Arial" w:eastAsia="Times New Roman" w:hAnsi="Arial" w:cs="Arial"/>
                <w:sz w:val="20"/>
                <w:szCs w:val="20"/>
              </w:rPr>
              <w:t>Akrabong</w:t>
            </w:r>
            <w:proofErr w:type="spellEnd"/>
            <w:r w:rsidRPr="00393479">
              <w:rPr>
                <w:rFonts w:ascii="Arial" w:eastAsia="Times New Roman" w:hAnsi="Arial" w:cs="Arial"/>
                <w:sz w:val="20"/>
                <w:szCs w:val="20"/>
              </w:rPr>
              <w:t xml:space="preserve">, </w:t>
            </w:r>
            <w:proofErr w:type="spellStart"/>
            <w:r w:rsidRPr="00393479">
              <w:rPr>
                <w:rFonts w:ascii="Arial" w:eastAsia="Times New Roman" w:hAnsi="Arial" w:cs="Arial"/>
                <w:sz w:val="20"/>
                <w:szCs w:val="20"/>
              </w:rPr>
              <w:t>Tawaikwa</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Okwampa</w:t>
            </w:r>
            <w:proofErr w:type="spellEnd"/>
          </w:p>
        </w:tc>
        <w:tc>
          <w:tcPr>
            <w:tcW w:w="757" w:type="pct"/>
            <w:tcBorders>
              <w:top w:val="nil"/>
              <w:left w:val="nil"/>
              <w:bottom w:val="single" w:sz="8" w:space="0" w:color="auto"/>
              <w:right w:val="single" w:sz="8" w:space="0" w:color="auto"/>
            </w:tcBorders>
            <w:shd w:val="clear" w:color="auto" w:fill="auto"/>
            <w:noWrap/>
            <w:vAlign w:val="center"/>
            <w:hideMark/>
          </w:tcPr>
          <w:p w14:paraId="7441BBE8"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18D2B895"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227,770.13 </w:t>
            </w:r>
          </w:p>
        </w:tc>
        <w:tc>
          <w:tcPr>
            <w:tcW w:w="640" w:type="pct"/>
            <w:tcBorders>
              <w:top w:val="nil"/>
              <w:left w:val="nil"/>
              <w:bottom w:val="single" w:sz="8" w:space="0" w:color="auto"/>
              <w:right w:val="single" w:sz="8" w:space="0" w:color="auto"/>
            </w:tcBorders>
            <w:shd w:val="clear" w:color="000000" w:fill="FFFFFF"/>
            <w:noWrap/>
            <w:vAlign w:val="center"/>
            <w:hideMark/>
          </w:tcPr>
          <w:p w14:paraId="66FFE4FF"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227,770.13 </w:t>
            </w:r>
          </w:p>
        </w:tc>
      </w:tr>
      <w:tr w:rsidR="002F6172" w:rsidRPr="00393479" w14:paraId="77A77B08" w14:textId="77777777" w:rsidTr="000B2150">
        <w:trPr>
          <w:trHeight w:val="601"/>
        </w:trPr>
        <w:tc>
          <w:tcPr>
            <w:tcW w:w="1265" w:type="pct"/>
            <w:vMerge/>
            <w:tcBorders>
              <w:left w:val="single" w:sz="8" w:space="0" w:color="auto"/>
              <w:right w:val="single" w:sz="8" w:space="0" w:color="auto"/>
            </w:tcBorders>
            <w:shd w:val="clear" w:color="auto" w:fill="auto"/>
            <w:vAlign w:val="center"/>
            <w:hideMark/>
          </w:tcPr>
          <w:p w14:paraId="7C4354B3"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3E15403B"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Acquisition of Land for Final Waste Disposal  at Senya Beraku</w:t>
            </w:r>
          </w:p>
        </w:tc>
        <w:tc>
          <w:tcPr>
            <w:tcW w:w="757" w:type="pct"/>
            <w:tcBorders>
              <w:top w:val="nil"/>
              <w:left w:val="nil"/>
              <w:bottom w:val="single" w:sz="8" w:space="0" w:color="auto"/>
              <w:right w:val="single" w:sz="8" w:space="0" w:color="auto"/>
            </w:tcBorders>
            <w:shd w:val="clear" w:color="auto" w:fill="auto"/>
            <w:noWrap/>
            <w:vAlign w:val="center"/>
            <w:hideMark/>
          </w:tcPr>
          <w:p w14:paraId="504DE2E3"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5705F4EE"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40,000.00 </w:t>
            </w:r>
          </w:p>
        </w:tc>
        <w:tc>
          <w:tcPr>
            <w:tcW w:w="640" w:type="pct"/>
            <w:tcBorders>
              <w:top w:val="nil"/>
              <w:left w:val="nil"/>
              <w:bottom w:val="single" w:sz="8" w:space="0" w:color="auto"/>
              <w:right w:val="single" w:sz="8" w:space="0" w:color="auto"/>
            </w:tcBorders>
            <w:shd w:val="clear" w:color="000000" w:fill="FFFFFF"/>
            <w:noWrap/>
            <w:vAlign w:val="center"/>
            <w:hideMark/>
          </w:tcPr>
          <w:p w14:paraId="1A923FD4"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40,000.00 </w:t>
            </w:r>
          </w:p>
        </w:tc>
      </w:tr>
      <w:tr w:rsidR="002F6172" w:rsidRPr="00393479" w14:paraId="39048039" w14:textId="77777777" w:rsidTr="002F6172">
        <w:trPr>
          <w:trHeight w:val="780"/>
        </w:trPr>
        <w:tc>
          <w:tcPr>
            <w:tcW w:w="1265" w:type="pct"/>
            <w:vMerge/>
            <w:tcBorders>
              <w:left w:val="single" w:sz="8" w:space="0" w:color="auto"/>
              <w:right w:val="single" w:sz="8" w:space="0" w:color="auto"/>
            </w:tcBorders>
            <w:shd w:val="clear" w:color="auto" w:fill="auto"/>
            <w:vAlign w:val="center"/>
            <w:hideMark/>
          </w:tcPr>
          <w:p w14:paraId="6F27EBFF"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69958CD8"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1No. 32 </w:t>
            </w:r>
            <w:proofErr w:type="spellStart"/>
            <w:r w:rsidRPr="00393479">
              <w:rPr>
                <w:rFonts w:ascii="Arial" w:eastAsia="Times New Roman" w:hAnsi="Arial" w:cs="Arial"/>
                <w:sz w:val="20"/>
                <w:szCs w:val="20"/>
              </w:rPr>
              <w:t>Seater</w:t>
            </w:r>
            <w:proofErr w:type="spellEnd"/>
            <w:r w:rsidRPr="00393479">
              <w:rPr>
                <w:rFonts w:ascii="Arial" w:eastAsia="Times New Roman" w:hAnsi="Arial" w:cs="Arial"/>
                <w:sz w:val="20"/>
                <w:szCs w:val="20"/>
              </w:rPr>
              <w:t xml:space="preserve"> w/c at Awutu Beraku, 1No 12 </w:t>
            </w:r>
            <w:proofErr w:type="spellStart"/>
            <w:r w:rsidRPr="00393479">
              <w:rPr>
                <w:rFonts w:ascii="Arial" w:eastAsia="Times New Roman" w:hAnsi="Arial" w:cs="Arial"/>
                <w:sz w:val="20"/>
                <w:szCs w:val="20"/>
              </w:rPr>
              <w:t>seater</w:t>
            </w:r>
            <w:proofErr w:type="spellEnd"/>
            <w:r w:rsidRPr="00393479">
              <w:rPr>
                <w:rFonts w:ascii="Arial" w:eastAsia="Times New Roman" w:hAnsi="Arial" w:cs="Arial"/>
                <w:sz w:val="20"/>
                <w:szCs w:val="20"/>
              </w:rPr>
              <w:t xml:space="preserve"> w/c at </w:t>
            </w:r>
            <w:proofErr w:type="spellStart"/>
            <w:r w:rsidRPr="00393479">
              <w:rPr>
                <w:rFonts w:ascii="Arial" w:eastAsia="Times New Roman" w:hAnsi="Arial" w:cs="Arial"/>
                <w:sz w:val="20"/>
                <w:szCs w:val="20"/>
              </w:rPr>
              <w:t>Bonsueku</w:t>
            </w:r>
            <w:proofErr w:type="spellEnd"/>
          </w:p>
        </w:tc>
        <w:tc>
          <w:tcPr>
            <w:tcW w:w="757" w:type="pct"/>
            <w:tcBorders>
              <w:top w:val="nil"/>
              <w:left w:val="nil"/>
              <w:bottom w:val="single" w:sz="8" w:space="0" w:color="auto"/>
              <w:right w:val="single" w:sz="8" w:space="0" w:color="auto"/>
            </w:tcBorders>
            <w:shd w:val="clear" w:color="auto" w:fill="auto"/>
            <w:noWrap/>
            <w:vAlign w:val="center"/>
            <w:hideMark/>
          </w:tcPr>
          <w:p w14:paraId="29493A60"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auto" w:fill="auto"/>
            <w:noWrap/>
            <w:vAlign w:val="center"/>
            <w:hideMark/>
          </w:tcPr>
          <w:p w14:paraId="79512AAC"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143,124.98 </w:t>
            </w:r>
          </w:p>
        </w:tc>
        <w:tc>
          <w:tcPr>
            <w:tcW w:w="640" w:type="pct"/>
            <w:tcBorders>
              <w:top w:val="nil"/>
              <w:left w:val="nil"/>
              <w:bottom w:val="single" w:sz="8" w:space="0" w:color="auto"/>
              <w:right w:val="single" w:sz="8" w:space="0" w:color="auto"/>
            </w:tcBorders>
            <w:shd w:val="clear" w:color="auto" w:fill="auto"/>
            <w:noWrap/>
            <w:vAlign w:val="center"/>
            <w:hideMark/>
          </w:tcPr>
          <w:p w14:paraId="39DEF25C"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143,124.98 </w:t>
            </w:r>
          </w:p>
        </w:tc>
      </w:tr>
      <w:tr w:rsidR="002F6172" w:rsidRPr="00393479" w14:paraId="130BF91E" w14:textId="77777777" w:rsidTr="002F6172">
        <w:trPr>
          <w:trHeight w:val="659"/>
        </w:trPr>
        <w:tc>
          <w:tcPr>
            <w:tcW w:w="1265" w:type="pct"/>
            <w:vMerge/>
            <w:tcBorders>
              <w:left w:val="single" w:sz="8" w:space="0" w:color="auto"/>
              <w:bottom w:val="single" w:sz="8" w:space="0" w:color="auto"/>
              <w:right w:val="single" w:sz="8" w:space="0" w:color="auto"/>
            </w:tcBorders>
            <w:shd w:val="clear" w:color="auto" w:fill="auto"/>
            <w:vAlign w:val="center"/>
            <w:hideMark/>
          </w:tcPr>
          <w:p w14:paraId="7CB7EB83"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auto" w:fill="auto"/>
            <w:vAlign w:val="center"/>
            <w:hideMark/>
          </w:tcPr>
          <w:p w14:paraId="36D2F481"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1No 12 </w:t>
            </w:r>
            <w:proofErr w:type="spellStart"/>
            <w:r w:rsidRPr="00393479">
              <w:rPr>
                <w:rFonts w:ascii="Arial" w:eastAsia="Times New Roman" w:hAnsi="Arial" w:cs="Arial"/>
                <w:sz w:val="20"/>
                <w:szCs w:val="20"/>
              </w:rPr>
              <w:t>seater</w:t>
            </w:r>
            <w:proofErr w:type="spellEnd"/>
            <w:r w:rsidRPr="00393479">
              <w:rPr>
                <w:rFonts w:ascii="Arial" w:eastAsia="Times New Roman" w:hAnsi="Arial" w:cs="Arial"/>
                <w:sz w:val="20"/>
                <w:szCs w:val="20"/>
              </w:rPr>
              <w:t xml:space="preserve"> w/c at </w:t>
            </w:r>
            <w:proofErr w:type="spellStart"/>
            <w:r w:rsidRPr="00393479">
              <w:rPr>
                <w:rFonts w:ascii="Arial" w:eastAsia="Times New Roman" w:hAnsi="Arial" w:cs="Arial"/>
                <w:sz w:val="20"/>
                <w:szCs w:val="20"/>
              </w:rPr>
              <w:t>Bonsueku</w:t>
            </w:r>
            <w:proofErr w:type="spellEnd"/>
          </w:p>
        </w:tc>
        <w:tc>
          <w:tcPr>
            <w:tcW w:w="757" w:type="pct"/>
            <w:tcBorders>
              <w:top w:val="nil"/>
              <w:left w:val="nil"/>
              <w:bottom w:val="single" w:sz="8" w:space="0" w:color="auto"/>
              <w:right w:val="single" w:sz="8" w:space="0" w:color="auto"/>
            </w:tcBorders>
            <w:shd w:val="clear" w:color="auto" w:fill="auto"/>
            <w:noWrap/>
            <w:vAlign w:val="center"/>
            <w:hideMark/>
          </w:tcPr>
          <w:p w14:paraId="55FAD2B4"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auto" w:fill="auto"/>
            <w:noWrap/>
            <w:vAlign w:val="center"/>
            <w:hideMark/>
          </w:tcPr>
          <w:p w14:paraId="12721511"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78,259.63 </w:t>
            </w:r>
          </w:p>
        </w:tc>
        <w:tc>
          <w:tcPr>
            <w:tcW w:w="640" w:type="pct"/>
            <w:tcBorders>
              <w:top w:val="nil"/>
              <w:left w:val="nil"/>
              <w:bottom w:val="single" w:sz="8" w:space="0" w:color="auto"/>
              <w:right w:val="single" w:sz="8" w:space="0" w:color="auto"/>
            </w:tcBorders>
            <w:shd w:val="clear" w:color="auto" w:fill="auto"/>
            <w:noWrap/>
            <w:vAlign w:val="center"/>
            <w:hideMark/>
          </w:tcPr>
          <w:p w14:paraId="3D9EE034"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78,259.63 </w:t>
            </w:r>
          </w:p>
        </w:tc>
      </w:tr>
      <w:tr w:rsidR="002F6172" w:rsidRPr="00393479" w14:paraId="3F6E16A4" w14:textId="77777777" w:rsidTr="006F2484">
        <w:trPr>
          <w:trHeight w:val="412"/>
        </w:trPr>
        <w:tc>
          <w:tcPr>
            <w:tcW w:w="1265" w:type="pct"/>
            <w:vMerge w:val="restart"/>
            <w:tcBorders>
              <w:top w:val="nil"/>
              <w:left w:val="single" w:sz="8" w:space="0" w:color="auto"/>
              <w:bottom w:val="single" w:sz="8" w:space="0" w:color="auto"/>
              <w:right w:val="single" w:sz="8" w:space="0" w:color="auto"/>
            </w:tcBorders>
            <w:shd w:val="clear" w:color="auto" w:fill="auto"/>
            <w:vAlign w:val="center"/>
            <w:hideMark/>
          </w:tcPr>
          <w:p w14:paraId="4D60BFA7"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ECONOMIC DEVELOPMENT</w:t>
            </w:r>
          </w:p>
        </w:tc>
        <w:tc>
          <w:tcPr>
            <w:tcW w:w="1435" w:type="pct"/>
            <w:tcBorders>
              <w:top w:val="nil"/>
              <w:left w:val="nil"/>
              <w:bottom w:val="single" w:sz="8" w:space="0" w:color="auto"/>
              <w:right w:val="single" w:sz="8" w:space="0" w:color="auto"/>
            </w:tcBorders>
            <w:shd w:val="clear" w:color="000000" w:fill="FFFFFF"/>
            <w:vAlign w:val="center"/>
            <w:hideMark/>
          </w:tcPr>
          <w:p w14:paraId="13A535A6"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3No. Market Shed at Awutu Beraku</w:t>
            </w:r>
          </w:p>
        </w:tc>
        <w:tc>
          <w:tcPr>
            <w:tcW w:w="757" w:type="pct"/>
            <w:tcBorders>
              <w:top w:val="nil"/>
              <w:left w:val="nil"/>
              <w:bottom w:val="single" w:sz="8" w:space="0" w:color="auto"/>
              <w:right w:val="single" w:sz="8" w:space="0" w:color="auto"/>
            </w:tcBorders>
            <w:shd w:val="clear" w:color="auto" w:fill="auto"/>
            <w:noWrap/>
            <w:vAlign w:val="center"/>
            <w:hideMark/>
          </w:tcPr>
          <w:p w14:paraId="4407DBD3"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7C89022B"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42,498.87 </w:t>
            </w:r>
          </w:p>
        </w:tc>
        <w:tc>
          <w:tcPr>
            <w:tcW w:w="640" w:type="pct"/>
            <w:tcBorders>
              <w:top w:val="nil"/>
              <w:left w:val="nil"/>
              <w:bottom w:val="single" w:sz="8" w:space="0" w:color="auto"/>
              <w:right w:val="single" w:sz="8" w:space="0" w:color="auto"/>
            </w:tcBorders>
            <w:shd w:val="clear" w:color="000000" w:fill="FFFFFF"/>
            <w:vAlign w:val="center"/>
            <w:hideMark/>
          </w:tcPr>
          <w:p w14:paraId="2F2527A1"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42,498.87 </w:t>
            </w:r>
          </w:p>
        </w:tc>
      </w:tr>
      <w:tr w:rsidR="002F6172" w:rsidRPr="00393479" w14:paraId="77F61F60" w14:textId="77777777" w:rsidTr="006F2484">
        <w:trPr>
          <w:trHeight w:val="583"/>
        </w:trPr>
        <w:tc>
          <w:tcPr>
            <w:tcW w:w="1265" w:type="pct"/>
            <w:vMerge/>
            <w:tcBorders>
              <w:top w:val="nil"/>
              <w:left w:val="single" w:sz="8" w:space="0" w:color="auto"/>
              <w:bottom w:val="single" w:sz="8" w:space="0" w:color="auto"/>
              <w:right w:val="single" w:sz="8" w:space="0" w:color="auto"/>
            </w:tcBorders>
            <w:vAlign w:val="center"/>
            <w:hideMark/>
          </w:tcPr>
          <w:p w14:paraId="7D677288"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04A1CD43"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Office Accommodation for the </w:t>
            </w:r>
            <w:proofErr w:type="spellStart"/>
            <w:r w:rsidRPr="00393479">
              <w:rPr>
                <w:rFonts w:ascii="Arial" w:eastAsia="Times New Roman" w:hAnsi="Arial" w:cs="Arial"/>
                <w:sz w:val="20"/>
                <w:szCs w:val="20"/>
              </w:rPr>
              <w:t>Didtrict</w:t>
            </w:r>
            <w:proofErr w:type="spellEnd"/>
            <w:r w:rsidRPr="00393479">
              <w:rPr>
                <w:rFonts w:ascii="Arial" w:eastAsia="Times New Roman" w:hAnsi="Arial" w:cs="Arial"/>
                <w:sz w:val="20"/>
                <w:szCs w:val="20"/>
              </w:rPr>
              <w:t xml:space="preserve"> Business Advisory Centre (BAC)</w:t>
            </w:r>
          </w:p>
        </w:tc>
        <w:tc>
          <w:tcPr>
            <w:tcW w:w="757" w:type="pct"/>
            <w:tcBorders>
              <w:top w:val="nil"/>
              <w:left w:val="nil"/>
              <w:bottom w:val="single" w:sz="8" w:space="0" w:color="auto"/>
              <w:right w:val="single" w:sz="8" w:space="0" w:color="auto"/>
            </w:tcBorders>
            <w:shd w:val="clear" w:color="auto" w:fill="auto"/>
            <w:noWrap/>
            <w:vAlign w:val="center"/>
            <w:hideMark/>
          </w:tcPr>
          <w:p w14:paraId="4E4C2E93"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noWrap/>
            <w:vAlign w:val="center"/>
            <w:hideMark/>
          </w:tcPr>
          <w:p w14:paraId="5BA38FD2"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324,475.95 </w:t>
            </w:r>
          </w:p>
        </w:tc>
        <w:tc>
          <w:tcPr>
            <w:tcW w:w="640" w:type="pct"/>
            <w:tcBorders>
              <w:top w:val="nil"/>
              <w:left w:val="nil"/>
              <w:bottom w:val="single" w:sz="8" w:space="0" w:color="auto"/>
              <w:right w:val="single" w:sz="8" w:space="0" w:color="auto"/>
            </w:tcBorders>
            <w:shd w:val="clear" w:color="000000" w:fill="FFFFFF"/>
            <w:noWrap/>
            <w:vAlign w:val="center"/>
            <w:hideMark/>
          </w:tcPr>
          <w:p w14:paraId="2CD16400"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324,475.95 </w:t>
            </w:r>
          </w:p>
        </w:tc>
      </w:tr>
      <w:tr w:rsidR="002F6172" w:rsidRPr="00393479" w14:paraId="48CB2BCD" w14:textId="77777777" w:rsidTr="002F6172">
        <w:trPr>
          <w:trHeight w:val="780"/>
        </w:trPr>
        <w:tc>
          <w:tcPr>
            <w:tcW w:w="1265" w:type="pct"/>
            <w:vMerge/>
            <w:tcBorders>
              <w:top w:val="nil"/>
              <w:left w:val="single" w:sz="8" w:space="0" w:color="auto"/>
              <w:bottom w:val="single" w:sz="8" w:space="0" w:color="auto"/>
              <w:right w:val="single" w:sz="8" w:space="0" w:color="auto"/>
            </w:tcBorders>
            <w:vAlign w:val="center"/>
            <w:hideMark/>
          </w:tcPr>
          <w:p w14:paraId="381E9BBD"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094970DD" w14:textId="77777777" w:rsidR="002F6172" w:rsidRPr="00393479" w:rsidRDefault="002F6172" w:rsidP="006F248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2No. Shed for </w:t>
            </w:r>
            <w:proofErr w:type="spellStart"/>
            <w:r w:rsidRPr="00393479">
              <w:rPr>
                <w:rFonts w:ascii="Arial" w:eastAsia="Times New Roman" w:hAnsi="Arial" w:cs="Arial"/>
                <w:sz w:val="20"/>
                <w:szCs w:val="20"/>
              </w:rPr>
              <w:t>Cassva</w:t>
            </w:r>
            <w:proofErr w:type="spellEnd"/>
            <w:r w:rsidRPr="00393479">
              <w:rPr>
                <w:rFonts w:ascii="Arial" w:eastAsia="Times New Roman" w:hAnsi="Arial" w:cs="Arial"/>
                <w:sz w:val="20"/>
                <w:szCs w:val="20"/>
              </w:rPr>
              <w:t xml:space="preserve"> Mill at </w:t>
            </w:r>
            <w:proofErr w:type="spellStart"/>
            <w:r w:rsidRPr="00393479">
              <w:rPr>
                <w:rFonts w:ascii="Arial" w:eastAsia="Times New Roman" w:hAnsi="Arial" w:cs="Arial"/>
                <w:sz w:val="20"/>
                <w:szCs w:val="20"/>
              </w:rPr>
              <w:t>Bontrase</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Saakwa</w:t>
            </w:r>
            <w:proofErr w:type="spellEnd"/>
          </w:p>
        </w:tc>
        <w:tc>
          <w:tcPr>
            <w:tcW w:w="757" w:type="pct"/>
            <w:tcBorders>
              <w:top w:val="nil"/>
              <w:left w:val="nil"/>
              <w:bottom w:val="single" w:sz="8" w:space="0" w:color="auto"/>
              <w:right w:val="single" w:sz="8" w:space="0" w:color="auto"/>
            </w:tcBorders>
            <w:shd w:val="clear" w:color="auto" w:fill="auto"/>
            <w:noWrap/>
            <w:vAlign w:val="center"/>
            <w:hideMark/>
          </w:tcPr>
          <w:p w14:paraId="617B8189"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auto" w:fill="auto"/>
            <w:vAlign w:val="center"/>
            <w:hideMark/>
          </w:tcPr>
          <w:p w14:paraId="5A2547E6"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53,967.10 </w:t>
            </w:r>
          </w:p>
        </w:tc>
        <w:tc>
          <w:tcPr>
            <w:tcW w:w="640" w:type="pct"/>
            <w:tcBorders>
              <w:top w:val="nil"/>
              <w:left w:val="nil"/>
              <w:bottom w:val="single" w:sz="8" w:space="0" w:color="auto"/>
              <w:right w:val="single" w:sz="8" w:space="0" w:color="auto"/>
            </w:tcBorders>
            <w:shd w:val="clear" w:color="auto" w:fill="auto"/>
            <w:vAlign w:val="center"/>
            <w:hideMark/>
          </w:tcPr>
          <w:p w14:paraId="6344284E"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53,967.10 </w:t>
            </w:r>
          </w:p>
        </w:tc>
      </w:tr>
      <w:tr w:rsidR="002F6172" w:rsidRPr="00393479" w14:paraId="01861378" w14:textId="77777777" w:rsidTr="002F6172">
        <w:trPr>
          <w:trHeight w:val="525"/>
        </w:trPr>
        <w:tc>
          <w:tcPr>
            <w:tcW w:w="1265" w:type="pct"/>
            <w:vMerge/>
            <w:tcBorders>
              <w:top w:val="nil"/>
              <w:left w:val="single" w:sz="8" w:space="0" w:color="auto"/>
              <w:bottom w:val="single" w:sz="8" w:space="0" w:color="auto"/>
              <w:right w:val="single" w:sz="8" w:space="0" w:color="auto"/>
            </w:tcBorders>
            <w:vAlign w:val="center"/>
            <w:hideMark/>
          </w:tcPr>
          <w:p w14:paraId="355C2DCB" w14:textId="77777777" w:rsidR="002F6172" w:rsidRPr="00393479" w:rsidRDefault="002F6172" w:rsidP="00393479">
            <w:pPr>
              <w:spacing w:after="0" w:line="240" w:lineRule="auto"/>
              <w:jc w:val="both"/>
              <w:rPr>
                <w:rFonts w:ascii="Arial" w:eastAsia="Times New Roman" w:hAnsi="Arial" w:cs="Arial"/>
                <w:sz w:val="20"/>
                <w:szCs w:val="20"/>
              </w:rPr>
            </w:pPr>
          </w:p>
        </w:tc>
        <w:tc>
          <w:tcPr>
            <w:tcW w:w="1435" w:type="pct"/>
            <w:tcBorders>
              <w:top w:val="nil"/>
              <w:left w:val="nil"/>
              <w:bottom w:val="single" w:sz="8" w:space="0" w:color="auto"/>
              <w:right w:val="single" w:sz="8" w:space="0" w:color="auto"/>
            </w:tcBorders>
            <w:shd w:val="clear" w:color="000000" w:fill="FFFFFF"/>
            <w:vAlign w:val="center"/>
            <w:hideMark/>
          </w:tcPr>
          <w:p w14:paraId="2C5581D0"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Construction of mini Market / Durbar grand at </w:t>
            </w:r>
            <w:proofErr w:type="spellStart"/>
            <w:r w:rsidRPr="00393479">
              <w:rPr>
                <w:rFonts w:ascii="Arial" w:eastAsia="Times New Roman" w:hAnsi="Arial" w:cs="Arial"/>
                <w:sz w:val="20"/>
                <w:szCs w:val="20"/>
              </w:rPr>
              <w:t>Bibianiha</w:t>
            </w:r>
            <w:proofErr w:type="spellEnd"/>
            <w:r w:rsidRPr="00393479">
              <w:rPr>
                <w:rFonts w:ascii="Arial" w:eastAsia="Times New Roman" w:hAnsi="Arial" w:cs="Arial"/>
                <w:sz w:val="20"/>
                <w:szCs w:val="20"/>
              </w:rPr>
              <w:t xml:space="preserve"> </w:t>
            </w:r>
          </w:p>
        </w:tc>
        <w:tc>
          <w:tcPr>
            <w:tcW w:w="757" w:type="pct"/>
            <w:tcBorders>
              <w:top w:val="nil"/>
              <w:left w:val="nil"/>
              <w:bottom w:val="single" w:sz="8" w:space="0" w:color="auto"/>
              <w:right w:val="single" w:sz="8" w:space="0" w:color="auto"/>
            </w:tcBorders>
            <w:shd w:val="clear" w:color="auto" w:fill="auto"/>
            <w:noWrap/>
            <w:vAlign w:val="center"/>
            <w:hideMark/>
          </w:tcPr>
          <w:p w14:paraId="6761E3D3"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903" w:type="pct"/>
            <w:tcBorders>
              <w:top w:val="nil"/>
              <w:left w:val="nil"/>
              <w:bottom w:val="single" w:sz="8" w:space="0" w:color="auto"/>
              <w:right w:val="single" w:sz="8" w:space="0" w:color="auto"/>
            </w:tcBorders>
            <w:shd w:val="clear" w:color="000000" w:fill="FFFFFF"/>
            <w:vAlign w:val="center"/>
            <w:hideMark/>
          </w:tcPr>
          <w:p w14:paraId="316DF8A2"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72,093.31 </w:t>
            </w:r>
          </w:p>
        </w:tc>
        <w:tc>
          <w:tcPr>
            <w:tcW w:w="640" w:type="pct"/>
            <w:tcBorders>
              <w:top w:val="nil"/>
              <w:left w:val="nil"/>
              <w:bottom w:val="single" w:sz="8" w:space="0" w:color="auto"/>
              <w:right w:val="single" w:sz="8" w:space="0" w:color="auto"/>
            </w:tcBorders>
            <w:shd w:val="clear" w:color="000000" w:fill="FFFFFF"/>
            <w:vAlign w:val="center"/>
            <w:hideMark/>
          </w:tcPr>
          <w:p w14:paraId="62E836AA" w14:textId="77777777" w:rsidR="002F6172" w:rsidRPr="00393479" w:rsidRDefault="002F6172" w:rsidP="00393479">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72,093.31 </w:t>
            </w:r>
          </w:p>
        </w:tc>
      </w:tr>
    </w:tbl>
    <w:p w14:paraId="0838A536" w14:textId="10612D8B" w:rsidR="000B2150" w:rsidRPr="006F2484" w:rsidRDefault="000B2150" w:rsidP="006F2484">
      <w:pPr>
        <w:tabs>
          <w:tab w:val="left" w:pos="9303"/>
        </w:tabs>
        <w:jc w:val="both"/>
        <w:rPr>
          <w:rFonts w:ascii="Arial" w:hAnsi="Arial" w:cs="Arial"/>
          <w:sz w:val="28"/>
        </w:rPr>
      </w:pPr>
      <w:bookmarkStart w:id="66" w:name="_Toc53403181"/>
      <w:r w:rsidRPr="00393479">
        <w:rPr>
          <w:rFonts w:ascii="Arial" w:hAnsi="Arial" w:cs="Arial"/>
          <w:b/>
          <w:sz w:val="24"/>
          <w:szCs w:val="24"/>
        </w:rPr>
        <w:lastRenderedPageBreak/>
        <w:t>16.0</w:t>
      </w:r>
      <w:r w:rsidRPr="00393479">
        <w:rPr>
          <w:rFonts w:ascii="Arial" w:hAnsi="Arial" w:cs="Arial"/>
          <w:b/>
        </w:rPr>
        <w:t xml:space="preserve"> </w:t>
      </w:r>
      <w:r w:rsidRPr="00393479">
        <w:rPr>
          <w:rFonts w:ascii="Arial" w:hAnsi="Arial" w:cs="Arial"/>
          <w:b/>
          <w:sz w:val="24"/>
          <w:szCs w:val="24"/>
        </w:rPr>
        <w:t>GOVERNMENT FLAGSHIP PROJECTS/PROGRAMMES FOR 2021 (ASSEMBLY SUPPORT)</w:t>
      </w:r>
      <w:bookmarkEnd w:id="66"/>
    </w:p>
    <w:p w14:paraId="40A7FBBB" w14:textId="77777777" w:rsidR="000B2150" w:rsidRPr="008B5416" w:rsidRDefault="000B2150" w:rsidP="00393479">
      <w:pPr>
        <w:jc w:val="both"/>
        <w:rPr>
          <w:rFonts w:ascii="Arial" w:hAnsi="Arial" w:cs="Arial"/>
          <w:sz w:val="10"/>
        </w:rPr>
      </w:pPr>
    </w:p>
    <w:p w14:paraId="191E7C53" w14:textId="2B05C012" w:rsidR="000B2150" w:rsidRPr="00A22AD7" w:rsidRDefault="00A22AD7" w:rsidP="00393479">
      <w:pPr>
        <w:jc w:val="both"/>
        <w:rPr>
          <w:rFonts w:ascii="Arial" w:hAnsi="Arial" w:cs="Arial"/>
          <w:i/>
        </w:rPr>
      </w:pPr>
      <w:r w:rsidRPr="00A22AD7">
        <w:rPr>
          <w:rFonts w:ascii="Arial" w:hAnsi="Arial" w:cs="Arial"/>
          <w:b/>
          <w:bCs/>
          <w:i/>
          <w:sz w:val="24"/>
          <w:szCs w:val="24"/>
        </w:rPr>
        <w:t xml:space="preserve">Table </w:t>
      </w:r>
      <w:r w:rsidR="000B2150" w:rsidRPr="00A22AD7">
        <w:rPr>
          <w:rFonts w:ascii="Arial" w:hAnsi="Arial" w:cs="Arial"/>
          <w:b/>
          <w:bCs/>
          <w:i/>
          <w:sz w:val="24"/>
          <w:szCs w:val="24"/>
        </w:rPr>
        <w:t xml:space="preserve">11: </w:t>
      </w:r>
      <w:r w:rsidR="000B2150" w:rsidRPr="00A22AD7">
        <w:rPr>
          <w:rFonts w:ascii="Arial" w:hAnsi="Arial" w:cs="Arial"/>
          <w:b/>
          <w:i/>
          <w:sz w:val="24"/>
          <w:szCs w:val="24"/>
        </w:rPr>
        <w:t>Government Flagship Projects/</w:t>
      </w:r>
      <w:proofErr w:type="spellStart"/>
      <w:r w:rsidR="000B2150" w:rsidRPr="00A22AD7">
        <w:rPr>
          <w:rFonts w:ascii="Arial" w:hAnsi="Arial" w:cs="Arial"/>
          <w:b/>
          <w:i/>
          <w:sz w:val="24"/>
          <w:szCs w:val="24"/>
        </w:rPr>
        <w:t>Programmes</w:t>
      </w:r>
      <w:proofErr w:type="spellEnd"/>
      <w:r w:rsidR="000B2150" w:rsidRPr="00A22AD7">
        <w:rPr>
          <w:rFonts w:ascii="Arial" w:hAnsi="Arial" w:cs="Arial"/>
          <w:b/>
          <w:i/>
          <w:sz w:val="24"/>
          <w:szCs w:val="24"/>
        </w:rPr>
        <w:t xml:space="preserve"> For 2021</w:t>
      </w:r>
    </w:p>
    <w:tbl>
      <w:tblPr>
        <w:tblW w:w="5000" w:type="pct"/>
        <w:tblLook w:val="04A0" w:firstRow="1" w:lastRow="0" w:firstColumn="1" w:lastColumn="0" w:noHBand="0" w:noVBand="1"/>
      </w:tblPr>
      <w:tblGrid>
        <w:gridCol w:w="1201"/>
        <w:gridCol w:w="7121"/>
        <w:gridCol w:w="2566"/>
        <w:gridCol w:w="3626"/>
      </w:tblGrid>
      <w:tr w:rsidR="000B2150" w:rsidRPr="00393479" w14:paraId="24B96979" w14:textId="77777777" w:rsidTr="008E1BFD">
        <w:trPr>
          <w:trHeight w:val="691"/>
        </w:trPr>
        <w:tc>
          <w:tcPr>
            <w:tcW w:w="414" w:type="pct"/>
            <w:tcBorders>
              <w:top w:val="single" w:sz="8" w:space="0" w:color="auto"/>
              <w:left w:val="single" w:sz="8" w:space="0" w:color="auto"/>
              <w:bottom w:val="single" w:sz="8" w:space="0" w:color="auto"/>
              <w:right w:val="single" w:sz="8" w:space="0" w:color="auto"/>
            </w:tcBorders>
            <w:shd w:val="clear" w:color="auto" w:fill="B4C6E7" w:themeFill="accent1" w:themeFillTint="66"/>
            <w:noWrap/>
            <w:vAlign w:val="center"/>
            <w:hideMark/>
          </w:tcPr>
          <w:p w14:paraId="0026BD85" w14:textId="77777777" w:rsidR="000B2150" w:rsidRPr="00393479" w:rsidRDefault="000B2150"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NO</w:t>
            </w:r>
          </w:p>
        </w:tc>
        <w:tc>
          <w:tcPr>
            <w:tcW w:w="2453" w:type="pct"/>
            <w:tcBorders>
              <w:top w:val="single" w:sz="8" w:space="0" w:color="auto"/>
              <w:left w:val="nil"/>
              <w:bottom w:val="single" w:sz="8" w:space="0" w:color="auto"/>
              <w:right w:val="single" w:sz="8" w:space="0" w:color="auto"/>
            </w:tcBorders>
            <w:shd w:val="clear" w:color="auto" w:fill="B4C6E7" w:themeFill="accent1" w:themeFillTint="66"/>
            <w:noWrap/>
            <w:vAlign w:val="center"/>
            <w:hideMark/>
          </w:tcPr>
          <w:p w14:paraId="694153EE" w14:textId="77777777" w:rsidR="000B2150" w:rsidRPr="00393479" w:rsidRDefault="000B2150"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Name of Activity/Project</w:t>
            </w:r>
          </w:p>
        </w:tc>
        <w:tc>
          <w:tcPr>
            <w:tcW w:w="884" w:type="pct"/>
            <w:tcBorders>
              <w:top w:val="single" w:sz="8" w:space="0" w:color="auto"/>
              <w:left w:val="nil"/>
              <w:bottom w:val="single" w:sz="8" w:space="0" w:color="auto"/>
              <w:right w:val="single" w:sz="8" w:space="0" w:color="auto"/>
            </w:tcBorders>
            <w:shd w:val="clear" w:color="auto" w:fill="B4C6E7" w:themeFill="accent1" w:themeFillTint="66"/>
            <w:noWrap/>
            <w:vAlign w:val="center"/>
            <w:hideMark/>
          </w:tcPr>
          <w:p w14:paraId="0A3DCFA5" w14:textId="77777777" w:rsidR="000B2150" w:rsidRPr="00393479" w:rsidRDefault="000B2150"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Budget</w:t>
            </w:r>
          </w:p>
        </w:tc>
        <w:tc>
          <w:tcPr>
            <w:tcW w:w="1249" w:type="pct"/>
            <w:tcBorders>
              <w:top w:val="single" w:sz="8" w:space="0" w:color="auto"/>
              <w:left w:val="nil"/>
              <w:bottom w:val="single" w:sz="8" w:space="0" w:color="auto"/>
              <w:right w:val="single" w:sz="8" w:space="0" w:color="auto"/>
            </w:tcBorders>
            <w:shd w:val="clear" w:color="auto" w:fill="B4C6E7" w:themeFill="accent1" w:themeFillTint="66"/>
            <w:noWrap/>
            <w:vAlign w:val="center"/>
            <w:hideMark/>
          </w:tcPr>
          <w:p w14:paraId="0053AA50" w14:textId="77777777" w:rsidR="000B2150" w:rsidRPr="00393479" w:rsidRDefault="000B2150" w:rsidP="00393479">
            <w:pPr>
              <w:spacing w:after="0" w:line="240" w:lineRule="auto"/>
              <w:jc w:val="both"/>
              <w:rPr>
                <w:rFonts w:ascii="Arial" w:eastAsia="Times New Roman" w:hAnsi="Arial" w:cs="Arial"/>
                <w:b/>
                <w:bCs/>
                <w:sz w:val="24"/>
                <w:szCs w:val="24"/>
              </w:rPr>
            </w:pPr>
            <w:r w:rsidRPr="00393479">
              <w:rPr>
                <w:rFonts w:ascii="Arial" w:eastAsia="Times New Roman" w:hAnsi="Arial" w:cs="Arial"/>
                <w:b/>
                <w:bCs/>
                <w:sz w:val="24"/>
                <w:szCs w:val="24"/>
              </w:rPr>
              <w:t>Funding Source</w:t>
            </w:r>
          </w:p>
        </w:tc>
      </w:tr>
      <w:tr w:rsidR="000B2150" w:rsidRPr="00393479" w14:paraId="31DADE04" w14:textId="77777777" w:rsidTr="008E1BFD">
        <w:trPr>
          <w:trHeight w:val="1200"/>
        </w:trPr>
        <w:tc>
          <w:tcPr>
            <w:tcW w:w="414" w:type="pct"/>
            <w:tcBorders>
              <w:top w:val="nil"/>
              <w:left w:val="single" w:sz="8" w:space="0" w:color="auto"/>
              <w:bottom w:val="single" w:sz="4" w:space="0" w:color="auto"/>
              <w:right w:val="single" w:sz="4" w:space="0" w:color="auto"/>
            </w:tcBorders>
            <w:shd w:val="clear" w:color="auto" w:fill="auto"/>
            <w:noWrap/>
            <w:vAlign w:val="center"/>
            <w:hideMark/>
          </w:tcPr>
          <w:p w14:paraId="78101974"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1</w:t>
            </w:r>
          </w:p>
        </w:tc>
        <w:tc>
          <w:tcPr>
            <w:tcW w:w="2453" w:type="pct"/>
            <w:tcBorders>
              <w:top w:val="nil"/>
              <w:left w:val="nil"/>
              <w:bottom w:val="single" w:sz="4" w:space="0" w:color="auto"/>
              <w:right w:val="single" w:sz="4" w:space="0" w:color="auto"/>
            </w:tcBorders>
            <w:shd w:val="clear" w:color="auto" w:fill="auto"/>
            <w:vAlign w:val="center"/>
            <w:hideMark/>
          </w:tcPr>
          <w:p w14:paraId="1CAD5ED8"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Procurement and Distribution of 4,000 coconut seedlings [Planting for Export &amp; Rural Development (PERD)]</w:t>
            </w:r>
          </w:p>
        </w:tc>
        <w:tc>
          <w:tcPr>
            <w:tcW w:w="884" w:type="pct"/>
            <w:tcBorders>
              <w:top w:val="nil"/>
              <w:left w:val="nil"/>
              <w:bottom w:val="single" w:sz="4" w:space="0" w:color="auto"/>
              <w:right w:val="single" w:sz="4" w:space="0" w:color="auto"/>
            </w:tcBorders>
            <w:shd w:val="clear" w:color="auto" w:fill="auto"/>
            <w:vAlign w:val="center"/>
            <w:hideMark/>
          </w:tcPr>
          <w:p w14:paraId="421C46EE"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 xml:space="preserve"> 40,000.00 </w:t>
            </w:r>
          </w:p>
        </w:tc>
        <w:tc>
          <w:tcPr>
            <w:tcW w:w="1249" w:type="pct"/>
            <w:tcBorders>
              <w:top w:val="nil"/>
              <w:left w:val="nil"/>
              <w:bottom w:val="single" w:sz="4" w:space="0" w:color="auto"/>
              <w:right w:val="single" w:sz="8" w:space="0" w:color="auto"/>
            </w:tcBorders>
            <w:shd w:val="clear" w:color="auto" w:fill="auto"/>
            <w:vAlign w:val="center"/>
            <w:hideMark/>
          </w:tcPr>
          <w:p w14:paraId="51D9F6B8"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 xml:space="preserve"> DACF </w:t>
            </w:r>
          </w:p>
        </w:tc>
      </w:tr>
      <w:tr w:rsidR="000B2150" w:rsidRPr="00393479" w14:paraId="5AC38AE0" w14:textId="77777777" w:rsidTr="008E1BFD">
        <w:trPr>
          <w:trHeight w:val="600"/>
        </w:trPr>
        <w:tc>
          <w:tcPr>
            <w:tcW w:w="414" w:type="pct"/>
            <w:tcBorders>
              <w:top w:val="nil"/>
              <w:left w:val="single" w:sz="8" w:space="0" w:color="auto"/>
              <w:bottom w:val="single" w:sz="4" w:space="0" w:color="auto"/>
              <w:right w:val="single" w:sz="4" w:space="0" w:color="auto"/>
            </w:tcBorders>
            <w:shd w:val="clear" w:color="auto" w:fill="auto"/>
            <w:noWrap/>
            <w:vAlign w:val="center"/>
            <w:hideMark/>
          </w:tcPr>
          <w:p w14:paraId="34840BE2"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2</w:t>
            </w:r>
          </w:p>
        </w:tc>
        <w:tc>
          <w:tcPr>
            <w:tcW w:w="2453" w:type="pct"/>
            <w:tcBorders>
              <w:top w:val="nil"/>
              <w:left w:val="nil"/>
              <w:bottom w:val="single" w:sz="4" w:space="0" w:color="auto"/>
              <w:right w:val="single" w:sz="4" w:space="0" w:color="auto"/>
            </w:tcBorders>
            <w:shd w:val="clear" w:color="auto" w:fill="auto"/>
            <w:vAlign w:val="center"/>
            <w:hideMark/>
          </w:tcPr>
          <w:p w14:paraId="48C89B11"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Monitoring of Planting and Rearing for Food and Jobs</w:t>
            </w:r>
          </w:p>
        </w:tc>
        <w:tc>
          <w:tcPr>
            <w:tcW w:w="884" w:type="pct"/>
            <w:tcBorders>
              <w:top w:val="nil"/>
              <w:left w:val="nil"/>
              <w:bottom w:val="single" w:sz="4" w:space="0" w:color="auto"/>
              <w:right w:val="single" w:sz="4" w:space="0" w:color="auto"/>
            </w:tcBorders>
            <w:shd w:val="clear" w:color="auto" w:fill="auto"/>
            <w:vAlign w:val="center"/>
            <w:hideMark/>
          </w:tcPr>
          <w:p w14:paraId="52F1BD55"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 xml:space="preserve">    10,000.00 </w:t>
            </w:r>
          </w:p>
        </w:tc>
        <w:tc>
          <w:tcPr>
            <w:tcW w:w="1249" w:type="pct"/>
            <w:tcBorders>
              <w:top w:val="nil"/>
              <w:left w:val="nil"/>
              <w:bottom w:val="single" w:sz="4" w:space="0" w:color="auto"/>
              <w:right w:val="single" w:sz="8" w:space="0" w:color="auto"/>
            </w:tcBorders>
            <w:shd w:val="clear" w:color="auto" w:fill="auto"/>
            <w:vAlign w:val="center"/>
            <w:hideMark/>
          </w:tcPr>
          <w:p w14:paraId="1EF93DC6" w14:textId="77777777" w:rsidR="000B2150" w:rsidRPr="00393479" w:rsidRDefault="000B2150" w:rsidP="00393479">
            <w:pPr>
              <w:spacing w:after="0" w:line="240" w:lineRule="auto"/>
              <w:jc w:val="both"/>
              <w:rPr>
                <w:rFonts w:ascii="Arial" w:eastAsia="Times New Roman" w:hAnsi="Arial" w:cs="Arial"/>
                <w:sz w:val="24"/>
                <w:szCs w:val="24"/>
              </w:rPr>
            </w:pPr>
            <w:r w:rsidRPr="00393479">
              <w:rPr>
                <w:rFonts w:ascii="Arial" w:eastAsia="Times New Roman" w:hAnsi="Arial" w:cs="Arial"/>
                <w:sz w:val="24"/>
                <w:szCs w:val="24"/>
              </w:rPr>
              <w:t xml:space="preserve"> DACF </w:t>
            </w:r>
          </w:p>
        </w:tc>
      </w:tr>
    </w:tbl>
    <w:p w14:paraId="3E6F195F" w14:textId="77777777" w:rsidR="000B2150" w:rsidRPr="00393479" w:rsidRDefault="000B2150" w:rsidP="00393479">
      <w:pPr>
        <w:tabs>
          <w:tab w:val="left" w:pos="9303"/>
        </w:tabs>
        <w:jc w:val="both"/>
        <w:rPr>
          <w:rFonts w:ascii="Arial" w:hAnsi="Arial" w:cs="Arial"/>
          <w:sz w:val="28"/>
        </w:rPr>
      </w:pPr>
    </w:p>
    <w:p w14:paraId="516D1E7A" w14:textId="77777777" w:rsidR="0021731F" w:rsidRPr="00393479" w:rsidRDefault="0021731F" w:rsidP="00393479">
      <w:pPr>
        <w:tabs>
          <w:tab w:val="left" w:pos="9303"/>
        </w:tabs>
        <w:jc w:val="both"/>
        <w:rPr>
          <w:rFonts w:ascii="Arial" w:hAnsi="Arial" w:cs="Arial"/>
          <w:sz w:val="28"/>
        </w:rPr>
      </w:pPr>
    </w:p>
    <w:p w14:paraId="72D98EBB" w14:textId="6E32340E" w:rsidR="0021731F" w:rsidRPr="008B5416" w:rsidRDefault="0021731F" w:rsidP="00393479">
      <w:pPr>
        <w:pStyle w:val="Heading1"/>
        <w:jc w:val="both"/>
        <w:rPr>
          <w:rFonts w:ascii="Arial" w:hAnsi="Arial" w:cs="Arial"/>
          <w:b/>
          <w:color w:val="auto"/>
          <w:sz w:val="26"/>
          <w:szCs w:val="26"/>
        </w:rPr>
      </w:pPr>
      <w:bookmarkStart w:id="67" w:name="_Toc53403182"/>
      <w:r w:rsidRPr="008B5416">
        <w:rPr>
          <w:rFonts w:ascii="Arial" w:hAnsi="Arial" w:cs="Arial"/>
          <w:b/>
          <w:color w:val="auto"/>
          <w:sz w:val="26"/>
          <w:szCs w:val="26"/>
        </w:rPr>
        <w:t>17.0 2021-2024 EXPENDITURE PROJECTIONS BY ECONOMIC CLASSIFICATION- ALL FUNDING SOURCES</w:t>
      </w:r>
      <w:bookmarkEnd w:id="67"/>
    </w:p>
    <w:p w14:paraId="5CDA46E2" w14:textId="77777777" w:rsidR="0021731F" w:rsidRPr="008B5416" w:rsidRDefault="0021731F" w:rsidP="00393479">
      <w:pPr>
        <w:jc w:val="both"/>
        <w:rPr>
          <w:rFonts w:ascii="Arial" w:hAnsi="Arial" w:cs="Arial"/>
          <w:sz w:val="18"/>
        </w:rPr>
      </w:pPr>
    </w:p>
    <w:p w14:paraId="1F4585BC" w14:textId="04657B92" w:rsidR="0021731F" w:rsidRDefault="00A22AD7" w:rsidP="00393479">
      <w:pPr>
        <w:jc w:val="both"/>
        <w:rPr>
          <w:rFonts w:ascii="Arial" w:hAnsi="Arial" w:cs="Arial"/>
          <w:b/>
          <w:bCs/>
          <w:i/>
        </w:rPr>
      </w:pPr>
      <w:r w:rsidRPr="00A22AD7">
        <w:rPr>
          <w:rFonts w:ascii="Arial" w:hAnsi="Arial" w:cs="Arial"/>
          <w:b/>
          <w:bCs/>
          <w:i/>
          <w:sz w:val="24"/>
          <w:szCs w:val="24"/>
        </w:rPr>
        <w:t xml:space="preserve">Table </w:t>
      </w:r>
      <w:r w:rsidR="0021731F" w:rsidRPr="00A22AD7">
        <w:rPr>
          <w:rFonts w:ascii="Arial" w:hAnsi="Arial" w:cs="Arial"/>
          <w:b/>
          <w:bCs/>
          <w:i/>
          <w:sz w:val="24"/>
          <w:szCs w:val="24"/>
        </w:rPr>
        <w:t xml:space="preserve">12: </w:t>
      </w:r>
      <w:r w:rsidR="0021731F" w:rsidRPr="00A22AD7">
        <w:rPr>
          <w:rFonts w:ascii="Arial" w:hAnsi="Arial" w:cs="Arial"/>
          <w:b/>
          <w:bCs/>
          <w:i/>
        </w:rPr>
        <w:t>2021-2024 Expenditure Projections by Economic Classification- all funding sources</w:t>
      </w:r>
    </w:p>
    <w:tbl>
      <w:tblPr>
        <w:tblW w:w="5030" w:type="pct"/>
        <w:tblLook w:val="04A0" w:firstRow="1" w:lastRow="0" w:firstColumn="1" w:lastColumn="0" w:noHBand="0" w:noVBand="1"/>
      </w:tblPr>
      <w:tblGrid>
        <w:gridCol w:w="2749"/>
        <w:gridCol w:w="1702"/>
        <w:gridCol w:w="3019"/>
        <w:gridCol w:w="1752"/>
        <w:gridCol w:w="1752"/>
        <w:gridCol w:w="1752"/>
        <w:gridCol w:w="1875"/>
      </w:tblGrid>
      <w:tr w:rsidR="00F47A8D" w:rsidRPr="00F47A8D" w14:paraId="6F0C628A" w14:textId="77777777" w:rsidTr="00F47A8D">
        <w:trPr>
          <w:trHeight w:val="603"/>
        </w:trPr>
        <w:tc>
          <w:tcPr>
            <w:tcW w:w="9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4B804C" w14:textId="77777777" w:rsidR="00F47A8D" w:rsidRPr="00F47A8D" w:rsidRDefault="00F47A8D" w:rsidP="00F47A8D">
            <w:pPr>
              <w:spacing w:after="0" w:line="240" w:lineRule="auto"/>
              <w:rPr>
                <w:rFonts w:ascii="Arial" w:eastAsia="Times New Roman" w:hAnsi="Arial" w:cs="Arial"/>
                <w:b/>
                <w:bCs/>
                <w:color w:val="000000"/>
                <w:szCs w:val="24"/>
              </w:rPr>
            </w:pPr>
            <w:r w:rsidRPr="00F47A8D">
              <w:rPr>
                <w:rFonts w:ascii="Arial" w:eastAsia="Times New Roman" w:hAnsi="Arial" w:cs="Arial"/>
                <w:b/>
                <w:bCs/>
                <w:color w:val="000000"/>
                <w:szCs w:val="24"/>
              </w:rPr>
              <w:t>EXPENDITURE ITEM</w:t>
            </w:r>
          </w:p>
        </w:tc>
        <w:tc>
          <w:tcPr>
            <w:tcW w:w="583" w:type="pct"/>
            <w:tcBorders>
              <w:top w:val="single" w:sz="8" w:space="0" w:color="auto"/>
              <w:left w:val="nil"/>
              <w:bottom w:val="single" w:sz="8" w:space="0" w:color="auto"/>
              <w:right w:val="single" w:sz="8" w:space="0" w:color="auto"/>
            </w:tcBorders>
            <w:shd w:val="clear" w:color="auto" w:fill="auto"/>
            <w:noWrap/>
            <w:vAlign w:val="center"/>
            <w:hideMark/>
          </w:tcPr>
          <w:p w14:paraId="6985B2CE" w14:textId="77777777" w:rsidR="00F47A8D" w:rsidRPr="00F47A8D" w:rsidRDefault="00F47A8D" w:rsidP="00F47A8D">
            <w:pPr>
              <w:spacing w:after="0" w:line="240" w:lineRule="auto"/>
              <w:rPr>
                <w:rFonts w:ascii="Arial" w:eastAsia="Times New Roman" w:hAnsi="Arial" w:cs="Arial"/>
                <w:b/>
                <w:bCs/>
                <w:color w:val="000000"/>
                <w:szCs w:val="24"/>
              </w:rPr>
            </w:pPr>
            <w:r w:rsidRPr="00F47A8D">
              <w:rPr>
                <w:rFonts w:ascii="Arial" w:eastAsia="Times New Roman" w:hAnsi="Arial" w:cs="Arial"/>
                <w:b/>
                <w:bCs/>
                <w:color w:val="000000"/>
                <w:szCs w:val="24"/>
              </w:rPr>
              <w:t>2020 BUDGET</w:t>
            </w:r>
          </w:p>
        </w:tc>
        <w:tc>
          <w:tcPr>
            <w:tcW w:w="1034" w:type="pct"/>
            <w:tcBorders>
              <w:top w:val="single" w:sz="8" w:space="0" w:color="auto"/>
              <w:left w:val="nil"/>
              <w:bottom w:val="single" w:sz="8" w:space="0" w:color="auto"/>
              <w:right w:val="single" w:sz="8" w:space="0" w:color="auto"/>
            </w:tcBorders>
            <w:shd w:val="clear" w:color="auto" w:fill="auto"/>
            <w:noWrap/>
            <w:vAlign w:val="center"/>
            <w:hideMark/>
          </w:tcPr>
          <w:p w14:paraId="492988D0" w14:textId="77777777" w:rsidR="00F47A8D" w:rsidRPr="00F47A8D" w:rsidRDefault="00F47A8D" w:rsidP="00F47A8D">
            <w:pPr>
              <w:spacing w:after="0" w:line="240" w:lineRule="auto"/>
              <w:rPr>
                <w:rFonts w:ascii="Arial" w:eastAsia="Times New Roman" w:hAnsi="Arial" w:cs="Arial"/>
                <w:b/>
                <w:bCs/>
                <w:color w:val="000000"/>
                <w:szCs w:val="24"/>
              </w:rPr>
            </w:pPr>
            <w:r w:rsidRPr="00F47A8D">
              <w:rPr>
                <w:rFonts w:ascii="Arial" w:eastAsia="Times New Roman" w:hAnsi="Arial" w:cs="Arial"/>
                <w:b/>
                <w:bCs/>
                <w:color w:val="000000"/>
                <w:szCs w:val="24"/>
              </w:rPr>
              <w:t>ACTUAL AS AT AUG. 2020</w:t>
            </w:r>
          </w:p>
        </w:tc>
        <w:tc>
          <w:tcPr>
            <w:tcW w:w="600" w:type="pct"/>
            <w:tcBorders>
              <w:top w:val="single" w:sz="8" w:space="0" w:color="auto"/>
              <w:left w:val="nil"/>
              <w:bottom w:val="single" w:sz="8" w:space="0" w:color="auto"/>
              <w:right w:val="single" w:sz="8" w:space="0" w:color="auto"/>
            </w:tcBorders>
            <w:shd w:val="clear" w:color="auto" w:fill="auto"/>
            <w:noWrap/>
            <w:vAlign w:val="center"/>
            <w:hideMark/>
          </w:tcPr>
          <w:p w14:paraId="597276B1" w14:textId="77777777" w:rsidR="00F47A8D" w:rsidRPr="00F47A8D" w:rsidRDefault="00F47A8D" w:rsidP="00F47A8D">
            <w:pPr>
              <w:spacing w:after="0" w:line="240" w:lineRule="auto"/>
              <w:jc w:val="right"/>
              <w:rPr>
                <w:rFonts w:ascii="Arial" w:eastAsia="Times New Roman" w:hAnsi="Arial" w:cs="Arial"/>
                <w:b/>
                <w:bCs/>
                <w:color w:val="000000"/>
                <w:szCs w:val="24"/>
              </w:rPr>
            </w:pPr>
            <w:r w:rsidRPr="00F47A8D">
              <w:rPr>
                <w:rFonts w:ascii="Arial" w:eastAsia="Times New Roman" w:hAnsi="Arial" w:cs="Arial"/>
                <w:b/>
                <w:bCs/>
                <w:color w:val="000000"/>
                <w:szCs w:val="24"/>
              </w:rPr>
              <w:t>2021</w:t>
            </w:r>
          </w:p>
        </w:tc>
        <w:tc>
          <w:tcPr>
            <w:tcW w:w="600" w:type="pct"/>
            <w:tcBorders>
              <w:top w:val="single" w:sz="8" w:space="0" w:color="auto"/>
              <w:left w:val="nil"/>
              <w:bottom w:val="single" w:sz="8" w:space="0" w:color="auto"/>
              <w:right w:val="single" w:sz="8" w:space="0" w:color="auto"/>
            </w:tcBorders>
            <w:shd w:val="clear" w:color="auto" w:fill="auto"/>
            <w:noWrap/>
            <w:vAlign w:val="center"/>
            <w:hideMark/>
          </w:tcPr>
          <w:p w14:paraId="17404A0E" w14:textId="77777777" w:rsidR="00F47A8D" w:rsidRPr="00F47A8D" w:rsidRDefault="00F47A8D" w:rsidP="00F47A8D">
            <w:pPr>
              <w:spacing w:after="0" w:line="240" w:lineRule="auto"/>
              <w:jc w:val="right"/>
              <w:rPr>
                <w:rFonts w:ascii="Arial" w:eastAsia="Times New Roman" w:hAnsi="Arial" w:cs="Arial"/>
                <w:b/>
                <w:bCs/>
                <w:color w:val="000000"/>
                <w:szCs w:val="24"/>
              </w:rPr>
            </w:pPr>
            <w:r w:rsidRPr="00F47A8D">
              <w:rPr>
                <w:rFonts w:ascii="Arial" w:eastAsia="Times New Roman" w:hAnsi="Arial" w:cs="Arial"/>
                <w:b/>
                <w:bCs/>
                <w:color w:val="000000"/>
                <w:szCs w:val="24"/>
              </w:rPr>
              <w:t>2022</w:t>
            </w:r>
          </w:p>
        </w:tc>
        <w:tc>
          <w:tcPr>
            <w:tcW w:w="600" w:type="pct"/>
            <w:tcBorders>
              <w:top w:val="single" w:sz="8" w:space="0" w:color="auto"/>
              <w:left w:val="nil"/>
              <w:bottom w:val="single" w:sz="8" w:space="0" w:color="auto"/>
              <w:right w:val="single" w:sz="8" w:space="0" w:color="auto"/>
            </w:tcBorders>
            <w:shd w:val="clear" w:color="auto" w:fill="auto"/>
            <w:noWrap/>
            <w:vAlign w:val="center"/>
            <w:hideMark/>
          </w:tcPr>
          <w:p w14:paraId="1865C831" w14:textId="77777777" w:rsidR="00F47A8D" w:rsidRPr="00F47A8D" w:rsidRDefault="00F47A8D" w:rsidP="00F47A8D">
            <w:pPr>
              <w:spacing w:after="0" w:line="240" w:lineRule="auto"/>
              <w:jc w:val="right"/>
              <w:rPr>
                <w:rFonts w:ascii="Arial" w:eastAsia="Times New Roman" w:hAnsi="Arial" w:cs="Arial"/>
                <w:b/>
                <w:bCs/>
                <w:color w:val="000000"/>
                <w:szCs w:val="24"/>
              </w:rPr>
            </w:pPr>
            <w:r w:rsidRPr="00F47A8D">
              <w:rPr>
                <w:rFonts w:ascii="Arial" w:eastAsia="Times New Roman" w:hAnsi="Arial" w:cs="Arial"/>
                <w:b/>
                <w:bCs/>
                <w:color w:val="000000"/>
                <w:szCs w:val="24"/>
              </w:rPr>
              <w:t>2023</w:t>
            </w:r>
          </w:p>
        </w:tc>
        <w:tc>
          <w:tcPr>
            <w:tcW w:w="642" w:type="pct"/>
            <w:tcBorders>
              <w:top w:val="single" w:sz="8" w:space="0" w:color="auto"/>
              <w:left w:val="nil"/>
              <w:bottom w:val="single" w:sz="8" w:space="0" w:color="auto"/>
              <w:right w:val="single" w:sz="8" w:space="0" w:color="auto"/>
            </w:tcBorders>
            <w:shd w:val="clear" w:color="auto" w:fill="auto"/>
            <w:noWrap/>
            <w:vAlign w:val="center"/>
            <w:hideMark/>
          </w:tcPr>
          <w:p w14:paraId="13BDAFC2" w14:textId="77777777" w:rsidR="00F47A8D" w:rsidRPr="00F47A8D" w:rsidRDefault="00F47A8D" w:rsidP="00F47A8D">
            <w:pPr>
              <w:spacing w:after="0" w:line="240" w:lineRule="auto"/>
              <w:jc w:val="right"/>
              <w:rPr>
                <w:rFonts w:ascii="Arial" w:eastAsia="Times New Roman" w:hAnsi="Arial" w:cs="Arial"/>
                <w:b/>
                <w:bCs/>
                <w:color w:val="000000"/>
                <w:szCs w:val="24"/>
              </w:rPr>
            </w:pPr>
            <w:r w:rsidRPr="00F47A8D">
              <w:rPr>
                <w:rFonts w:ascii="Arial" w:eastAsia="Times New Roman" w:hAnsi="Arial" w:cs="Arial"/>
                <w:b/>
                <w:bCs/>
                <w:color w:val="000000"/>
                <w:szCs w:val="24"/>
              </w:rPr>
              <w:t>2024</w:t>
            </w:r>
          </w:p>
        </w:tc>
      </w:tr>
      <w:tr w:rsidR="00F47A8D" w:rsidRPr="00F47A8D" w14:paraId="4D4CFC4F" w14:textId="77777777" w:rsidTr="00F47A8D">
        <w:trPr>
          <w:trHeight w:val="574"/>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492D49C2"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COMPENSATION</w:t>
            </w:r>
          </w:p>
        </w:tc>
        <w:tc>
          <w:tcPr>
            <w:tcW w:w="583" w:type="pct"/>
            <w:tcBorders>
              <w:top w:val="nil"/>
              <w:left w:val="nil"/>
              <w:bottom w:val="single" w:sz="8" w:space="0" w:color="000000"/>
              <w:right w:val="single" w:sz="8" w:space="0" w:color="000000"/>
            </w:tcBorders>
            <w:shd w:val="clear" w:color="auto" w:fill="auto"/>
            <w:vAlign w:val="center"/>
            <w:hideMark/>
          </w:tcPr>
          <w:p w14:paraId="69737A9B"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2,424,187.00</w:t>
            </w:r>
          </w:p>
        </w:tc>
        <w:tc>
          <w:tcPr>
            <w:tcW w:w="1034" w:type="pct"/>
            <w:tcBorders>
              <w:top w:val="nil"/>
              <w:left w:val="nil"/>
              <w:bottom w:val="single" w:sz="8" w:space="0" w:color="000000"/>
              <w:right w:val="single" w:sz="8" w:space="0" w:color="000000"/>
            </w:tcBorders>
            <w:shd w:val="clear" w:color="auto" w:fill="auto"/>
            <w:vAlign w:val="center"/>
            <w:hideMark/>
          </w:tcPr>
          <w:p w14:paraId="0E337211"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2,453,994.38</w:t>
            </w:r>
          </w:p>
        </w:tc>
        <w:tc>
          <w:tcPr>
            <w:tcW w:w="600" w:type="pct"/>
            <w:tcBorders>
              <w:top w:val="nil"/>
              <w:left w:val="nil"/>
              <w:bottom w:val="single" w:sz="8" w:space="0" w:color="auto"/>
              <w:right w:val="single" w:sz="8" w:space="0" w:color="auto"/>
            </w:tcBorders>
            <w:shd w:val="clear" w:color="auto" w:fill="auto"/>
            <w:noWrap/>
            <w:vAlign w:val="center"/>
            <w:hideMark/>
          </w:tcPr>
          <w:p w14:paraId="66AB9CE9"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3,229,441.23 </w:t>
            </w:r>
          </w:p>
        </w:tc>
        <w:tc>
          <w:tcPr>
            <w:tcW w:w="600" w:type="pct"/>
            <w:tcBorders>
              <w:top w:val="nil"/>
              <w:left w:val="nil"/>
              <w:bottom w:val="single" w:sz="8" w:space="0" w:color="auto"/>
              <w:right w:val="single" w:sz="8" w:space="0" w:color="auto"/>
            </w:tcBorders>
            <w:shd w:val="clear" w:color="auto" w:fill="auto"/>
            <w:noWrap/>
            <w:vAlign w:val="center"/>
            <w:hideMark/>
          </w:tcPr>
          <w:p w14:paraId="60AF9353"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3,552,385.35 </w:t>
            </w:r>
          </w:p>
        </w:tc>
        <w:tc>
          <w:tcPr>
            <w:tcW w:w="600" w:type="pct"/>
            <w:tcBorders>
              <w:top w:val="nil"/>
              <w:left w:val="nil"/>
              <w:bottom w:val="single" w:sz="8" w:space="0" w:color="auto"/>
              <w:right w:val="single" w:sz="8" w:space="0" w:color="auto"/>
            </w:tcBorders>
            <w:shd w:val="clear" w:color="auto" w:fill="auto"/>
            <w:noWrap/>
            <w:vAlign w:val="center"/>
            <w:hideMark/>
          </w:tcPr>
          <w:p w14:paraId="4AB3BA95"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3,907,623.89 </w:t>
            </w:r>
          </w:p>
        </w:tc>
        <w:tc>
          <w:tcPr>
            <w:tcW w:w="642" w:type="pct"/>
            <w:tcBorders>
              <w:top w:val="nil"/>
              <w:left w:val="nil"/>
              <w:bottom w:val="single" w:sz="8" w:space="0" w:color="auto"/>
              <w:right w:val="single" w:sz="8" w:space="0" w:color="auto"/>
            </w:tcBorders>
            <w:shd w:val="clear" w:color="auto" w:fill="auto"/>
            <w:noWrap/>
            <w:vAlign w:val="center"/>
            <w:hideMark/>
          </w:tcPr>
          <w:p w14:paraId="6C09C164"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4,298,386.28 </w:t>
            </w:r>
          </w:p>
        </w:tc>
      </w:tr>
      <w:tr w:rsidR="00F47A8D" w:rsidRPr="00F47A8D" w14:paraId="1EE42ABA" w14:textId="77777777" w:rsidTr="00F47A8D">
        <w:trPr>
          <w:trHeight w:val="574"/>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1D783A98"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GOODS AND SERVICES</w:t>
            </w:r>
          </w:p>
        </w:tc>
        <w:tc>
          <w:tcPr>
            <w:tcW w:w="583" w:type="pct"/>
            <w:tcBorders>
              <w:top w:val="nil"/>
              <w:left w:val="nil"/>
              <w:bottom w:val="single" w:sz="8" w:space="0" w:color="000000"/>
              <w:right w:val="single" w:sz="8" w:space="0" w:color="000000"/>
            </w:tcBorders>
            <w:shd w:val="clear" w:color="auto" w:fill="auto"/>
            <w:vAlign w:val="center"/>
            <w:hideMark/>
          </w:tcPr>
          <w:p w14:paraId="286C8F2B"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3,004,008.00</w:t>
            </w:r>
          </w:p>
        </w:tc>
        <w:tc>
          <w:tcPr>
            <w:tcW w:w="1034" w:type="pct"/>
            <w:tcBorders>
              <w:top w:val="nil"/>
              <w:left w:val="nil"/>
              <w:bottom w:val="single" w:sz="8" w:space="0" w:color="000000"/>
              <w:right w:val="single" w:sz="8" w:space="0" w:color="000000"/>
            </w:tcBorders>
            <w:shd w:val="clear" w:color="auto" w:fill="auto"/>
            <w:vAlign w:val="center"/>
            <w:hideMark/>
          </w:tcPr>
          <w:p w14:paraId="67BD3611"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1,160,281.21</w:t>
            </w:r>
          </w:p>
        </w:tc>
        <w:tc>
          <w:tcPr>
            <w:tcW w:w="600" w:type="pct"/>
            <w:tcBorders>
              <w:top w:val="nil"/>
              <w:left w:val="nil"/>
              <w:bottom w:val="single" w:sz="8" w:space="0" w:color="auto"/>
              <w:right w:val="single" w:sz="8" w:space="0" w:color="auto"/>
            </w:tcBorders>
            <w:shd w:val="clear" w:color="auto" w:fill="auto"/>
            <w:noWrap/>
            <w:vAlign w:val="center"/>
            <w:hideMark/>
          </w:tcPr>
          <w:p w14:paraId="60D01506"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3,874,550.59 </w:t>
            </w:r>
          </w:p>
        </w:tc>
        <w:tc>
          <w:tcPr>
            <w:tcW w:w="600" w:type="pct"/>
            <w:tcBorders>
              <w:top w:val="nil"/>
              <w:left w:val="nil"/>
              <w:bottom w:val="single" w:sz="8" w:space="0" w:color="auto"/>
              <w:right w:val="single" w:sz="8" w:space="0" w:color="auto"/>
            </w:tcBorders>
            <w:shd w:val="clear" w:color="auto" w:fill="auto"/>
            <w:noWrap/>
            <w:vAlign w:val="center"/>
            <w:hideMark/>
          </w:tcPr>
          <w:p w14:paraId="29C361C5"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4,262,005.65 </w:t>
            </w:r>
          </w:p>
        </w:tc>
        <w:tc>
          <w:tcPr>
            <w:tcW w:w="600" w:type="pct"/>
            <w:tcBorders>
              <w:top w:val="nil"/>
              <w:left w:val="nil"/>
              <w:bottom w:val="single" w:sz="8" w:space="0" w:color="auto"/>
              <w:right w:val="single" w:sz="8" w:space="0" w:color="auto"/>
            </w:tcBorders>
            <w:shd w:val="clear" w:color="auto" w:fill="auto"/>
            <w:noWrap/>
            <w:vAlign w:val="center"/>
            <w:hideMark/>
          </w:tcPr>
          <w:p w14:paraId="478A8D32"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4,688,206.21 </w:t>
            </w:r>
          </w:p>
        </w:tc>
        <w:tc>
          <w:tcPr>
            <w:tcW w:w="642" w:type="pct"/>
            <w:tcBorders>
              <w:top w:val="nil"/>
              <w:left w:val="nil"/>
              <w:bottom w:val="single" w:sz="8" w:space="0" w:color="auto"/>
              <w:right w:val="single" w:sz="8" w:space="0" w:color="auto"/>
            </w:tcBorders>
            <w:shd w:val="clear" w:color="auto" w:fill="auto"/>
            <w:noWrap/>
            <w:vAlign w:val="center"/>
            <w:hideMark/>
          </w:tcPr>
          <w:p w14:paraId="29578DB5"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5,157,026.84 </w:t>
            </w:r>
          </w:p>
        </w:tc>
      </w:tr>
      <w:tr w:rsidR="00F47A8D" w:rsidRPr="00F47A8D" w14:paraId="66FC953E" w14:textId="77777777" w:rsidTr="00F47A8D">
        <w:trPr>
          <w:trHeight w:val="574"/>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3247F079"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ASSET</w:t>
            </w:r>
          </w:p>
        </w:tc>
        <w:tc>
          <w:tcPr>
            <w:tcW w:w="583" w:type="pct"/>
            <w:tcBorders>
              <w:top w:val="nil"/>
              <w:left w:val="nil"/>
              <w:bottom w:val="single" w:sz="8" w:space="0" w:color="000000"/>
              <w:right w:val="single" w:sz="8" w:space="0" w:color="000000"/>
            </w:tcBorders>
            <w:shd w:val="clear" w:color="auto" w:fill="auto"/>
            <w:vAlign w:val="center"/>
            <w:hideMark/>
          </w:tcPr>
          <w:p w14:paraId="0CE10FB4"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5,795,368.00</w:t>
            </w:r>
          </w:p>
        </w:tc>
        <w:tc>
          <w:tcPr>
            <w:tcW w:w="1034" w:type="pct"/>
            <w:tcBorders>
              <w:top w:val="nil"/>
              <w:left w:val="nil"/>
              <w:bottom w:val="single" w:sz="8" w:space="0" w:color="000000"/>
              <w:right w:val="single" w:sz="8" w:space="0" w:color="000000"/>
            </w:tcBorders>
            <w:shd w:val="clear" w:color="auto" w:fill="auto"/>
            <w:vAlign w:val="center"/>
            <w:hideMark/>
          </w:tcPr>
          <w:p w14:paraId="31241348"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606,078.82</w:t>
            </w:r>
          </w:p>
        </w:tc>
        <w:tc>
          <w:tcPr>
            <w:tcW w:w="600" w:type="pct"/>
            <w:tcBorders>
              <w:top w:val="nil"/>
              <w:left w:val="nil"/>
              <w:bottom w:val="single" w:sz="8" w:space="0" w:color="auto"/>
              <w:right w:val="single" w:sz="8" w:space="0" w:color="auto"/>
            </w:tcBorders>
            <w:shd w:val="clear" w:color="auto" w:fill="auto"/>
            <w:noWrap/>
            <w:vAlign w:val="center"/>
            <w:hideMark/>
          </w:tcPr>
          <w:p w14:paraId="50046F0C"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4,866,462.67 </w:t>
            </w:r>
          </w:p>
        </w:tc>
        <w:tc>
          <w:tcPr>
            <w:tcW w:w="600" w:type="pct"/>
            <w:tcBorders>
              <w:top w:val="nil"/>
              <w:left w:val="nil"/>
              <w:bottom w:val="single" w:sz="8" w:space="0" w:color="auto"/>
              <w:right w:val="single" w:sz="8" w:space="0" w:color="auto"/>
            </w:tcBorders>
            <w:shd w:val="clear" w:color="auto" w:fill="auto"/>
            <w:noWrap/>
            <w:vAlign w:val="center"/>
            <w:hideMark/>
          </w:tcPr>
          <w:p w14:paraId="5524FA8C"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5,353,108.94 </w:t>
            </w:r>
          </w:p>
        </w:tc>
        <w:tc>
          <w:tcPr>
            <w:tcW w:w="600" w:type="pct"/>
            <w:tcBorders>
              <w:top w:val="nil"/>
              <w:left w:val="nil"/>
              <w:bottom w:val="single" w:sz="8" w:space="0" w:color="auto"/>
              <w:right w:val="single" w:sz="8" w:space="0" w:color="auto"/>
            </w:tcBorders>
            <w:shd w:val="clear" w:color="auto" w:fill="auto"/>
            <w:noWrap/>
            <w:vAlign w:val="center"/>
            <w:hideMark/>
          </w:tcPr>
          <w:p w14:paraId="06ACA8E0"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5,888,419.83 </w:t>
            </w:r>
          </w:p>
        </w:tc>
        <w:tc>
          <w:tcPr>
            <w:tcW w:w="642" w:type="pct"/>
            <w:tcBorders>
              <w:top w:val="nil"/>
              <w:left w:val="nil"/>
              <w:bottom w:val="single" w:sz="8" w:space="0" w:color="auto"/>
              <w:right w:val="single" w:sz="8" w:space="0" w:color="auto"/>
            </w:tcBorders>
            <w:shd w:val="clear" w:color="auto" w:fill="auto"/>
            <w:noWrap/>
            <w:vAlign w:val="center"/>
            <w:hideMark/>
          </w:tcPr>
          <w:p w14:paraId="28D74EF3"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6,477,261.81 </w:t>
            </w:r>
          </w:p>
        </w:tc>
      </w:tr>
      <w:tr w:rsidR="00F47A8D" w:rsidRPr="00F47A8D" w14:paraId="4EAAEEDD" w14:textId="77777777" w:rsidTr="00F47A8D">
        <w:trPr>
          <w:trHeight w:val="574"/>
        </w:trPr>
        <w:tc>
          <w:tcPr>
            <w:tcW w:w="941" w:type="pct"/>
            <w:tcBorders>
              <w:top w:val="nil"/>
              <w:left w:val="single" w:sz="8" w:space="0" w:color="auto"/>
              <w:bottom w:val="single" w:sz="8" w:space="0" w:color="auto"/>
              <w:right w:val="single" w:sz="8" w:space="0" w:color="auto"/>
            </w:tcBorders>
            <w:shd w:val="clear" w:color="auto" w:fill="auto"/>
            <w:noWrap/>
            <w:vAlign w:val="center"/>
            <w:hideMark/>
          </w:tcPr>
          <w:p w14:paraId="02F66AFB"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TOTAL</w:t>
            </w:r>
          </w:p>
        </w:tc>
        <w:tc>
          <w:tcPr>
            <w:tcW w:w="583" w:type="pct"/>
            <w:tcBorders>
              <w:top w:val="nil"/>
              <w:left w:val="nil"/>
              <w:bottom w:val="single" w:sz="8" w:space="0" w:color="auto"/>
              <w:right w:val="single" w:sz="8" w:space="0" w:color="auto"/>
            </w:tcBorders>
            <w:shd w:val="clear" w:color="auto" w:fill="auto"/>
            <w:noWrap/>
            <w:vAlign w:val="center"/>
            <w:hideMark/>
          </w:tcPr>
          <w:p w14:paraId="4272D189"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11,223,563.00</w:t>
            </w:r>
          </w:p>
        </w:tc>
        <w:tc>
          <w:tcPr>
            <w:tcW w:w="1034" w:type="pct"/>
            <w:tcBorders>
              <w:top w:val="nil"/>
              <w:left w:val="nil"/>
              <w:bottom w:val="single" w:sz="8" w:space="0" w:color="auto"/>
              <w:right w:val="single" w:sz="8" w:space="0" w:color="auto"/>
            </w:tcBorders>
            <w:shd w:val="clear" w:color="auto" w:fill="auto"/>
            <w:noWrap/>
            <w:vAlign w:val="center"/>
            <w:hideMark/>
          </w:tcPr>
          <w:p w14:paraId="49DD5102" w14:textId="77777777" w:rsidR="00F47A8D" w:rsidRPr="00F47A8D" w:rsidRDefault="00F47A8D" w:rsidP="00F47A8D">
            <w:pPr>
              <w:spacing w:after="0" w:line="240" w:lineRule="auto"/>
              <w:jc w:val="right"/>
              <w:rPr>
                <w:rFonts w:ascii="Arial" w:eastAsia="Times New Roman" w:hAnsi="Arial" w:cs="Arial"/>
                <w:color w:val="000000"/>
                <w:szCs w:val="24"/>
              </w:rPr>
            </w:pPr>
            <w:r w:rsidRPr="00F47A8D">
              <w:rPr>
                <w:rFonts w:ascii="Arial" w:eastAsia="Times New Roman" w:hAnsi="Arial" w:cs="Arial"/>
                <w:color w:val="000000"/>
                <w:szCs w:val="24"/>
              </w:rPr>
              <w:t>4,220,354.41</w:t>
            </w:r>
          </w:p>
        </w:tc>
        <w:tc>
          <w:tcPr>
            <w:tcW w:w="600" w:type="pct"/>
            <w:tcBorders>
              <w:top w:val="nil"/>
              <w:left w:val="nil"/>
              <w:bottom w:val="single" w:sz="8" w:space="0" w:color="auto"/>
              <w:right w:val="single" w:sz="8" w:space="0" w:color="auto"/>
            </w:tcBorders>
            <w:shd w:val="clear" w:color="auto" w:fill="auto"/>
            <w:noWrap/>
            <w:vAlign w:val="center"/>
            <w:hideMark/>
          </w:tcPr>
          <w:p w14:paraId="4A799B35"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11,970,454.49 </w:t>
            </w:r>
          </w:p>
        </w:tc>
        <w:tc>
          <w:tcPr>
            <w:tcW w:w="600" w:type="pct"/>
            <w:tcBorders>
              <w:top w:val="nil"/>
              <w:left w:val="nil"/>
              <w:bottom w:val="single" w:sz="8" w:space="0" w:color="auto"/>
              <w:right w:val="single" w:sz="8" w:space="0" w:color="auto"/>
            </w:tcBorders>
            <w:shd w:val="clear" w:color="auto" w:fill="auto"/>
            <w:noWrap/>
            <w:vAlign w:val="center"/>
            <w:hideMark/>
          </w:tcPr>
          <w:p w14:paraId="36442628"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13,167,499.94 </w:t>
            </w:r>
          </w:p>
        </w:tc>
        <w:tc>
          <w:tcPr>
            <w:tcW w:w="600" w:type="pct"/>
            <w:tcBorders>
              <w:top w:val="nil"/>
              <w:left w:val="nil"/>
              <w:bottom w:val="single" w:sz="8" w:space="0" w:color="auto"/>
              <w:right w:val="single" w:sz="8" w:space="0" w:color="auto"/>
            </w:tcBorders>
            <w:shd w:val="clear" w:color="auto" w:fill="auto"/>
            <w:noWrap/>
            <w:vAlign w:val="center"/>
            <w:hideMark/>
          </w:tcPr>
          <w:p w14:paraId="6F78A791"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14,484,249.93 </w:t>
            </w:r>
          </w:p>
        </w:tc>
        <w:tc>
          <w:tcPr>
            <w:tcW w:w="642" w:type="pct"/>
            <w:tcBorders>
              <w:top w:val="nil"/>
              <w:left w:val="nil"/>
              <w:bottom w:val="single" w:sz="8" w:space="0" w:color="auto"/>
              <w:right w:val="single" w:sz="8" w:space="0" w:color="auto"/>
            </w:tcBorders>
            <w:shd w:val="clear" w:color="auto" w:fill="auto"/>
            <w:noWrap/>
            <w:vAlign w:val="center"/>
            <w:hideMark/>
          </w:tcPr>
          <w:p w14:paraId="02C15A1E" w14:textId="77777777" w:rsidR="00F47A8D" w:rsidRPr="00F47A8D" w:rsidRDefault="00F47A8D" w:rsidP="00F47A8D">
            <w:pPr>
              <w:spacing w:after="0" w:line="240" w:lineRule="auto"/>
              <w:rPr>
                <w:rFonts w:ascii="Arial" w:eastAsia="Times New Roman" w:hAnsi="Arial" w:cs="Arial"/>
                <w:color w:val="000000"/>
                <w:szCs w:val="24"/>
              </w:rPr>
            </w:pPr>
            <w:r w:rsidRPr="00F47A8D">
              <w:rPr>
                <w:rFonts w:ascii="Arial" w:eastAsia="Times New Roman" w:hAnsi="Arial" w:cs="Arial"/>
                <w:color w:val="000000"/>
                <w:szCs w:val="24"/>
              </w:rPr>
              <w:t xml:space="preserve">    15,932,674.93 </w:t>
            </w:r>
          </w:p>
        </w:tc>
      </w:tr>
    </w:tbl>
    <w:p w14:paraId="5B592B09" w14:textId="77777777" w:rsidR="00F47A8D" w:rsidRDefault="00F47A8D" w:rsidP="00393479">
      <w:pPr>
        <w:jc w:val="both"/>
        <w:rPr>
          <w:rFonts w:ascii="Arial" w:hAnsi="Arial" w:cs="Arial"/>
          <w:b/>
          <w:bCs/>
          <w:i/>
        </w:rPr>
      </w:pPr>
    </w:p>
    <w:p w14:paraId="41AF77EE" w14:textId="22CB976C" w:rsidR="00A4267A" w:rsidRPr="00393479" w:rsidRDefault="00A4267A" w:rsidP="00393479">
      <w:pPr>
        <w:pStyle w:val="Heading1"/>
        <w:jc w:val="both"/>
        <w:rPr>
          <w:rFonts w:ascii="Arial" w:hAnsi="Arial" w:cs="Arial"/>
          <w:b/>
          <w:color w:val="auto"/>
          <w:sz w:val="28"/>
          <w:szCs w:val="28"/>
        </w:rPr>
        <w:sectPr w:rsidR="00A4267A" w:rsidRPr="00393479" w:rsidSect="00231F05">
          <w:pgSz w:w="16838" w:h="11906" w:orient="landscape"/>
          <w:pgMar w:top="1152" w:right="1152" w:bottom="576" w:left="1152" w:header="706" w:footer="706" w:gutter="0"/>
          <w:cols w:space="708"/>
          <w:docGrid w:linePitch="360"/>
        </w:sectPr>
      </w:pPr>
      <w:bookmarkStart w:id="68" w:name="_Toc53403183"/>
    </w:p>
    <w:p w14:paraId="2D900EF2" w14:textId="53F38E85" w:rsidR="0021731F" w:rsidRPr="00393479" w:rsidRDefault="0021731F" w:rsidP="001B2000">
      <w:pPr>
        <w:pStyle w:val="Heading1"/>
        <w:spacing w:before="0" w:line="240" w:lineRule="auto"/>
        <w:jc w:val="both"/>
        <w:rPr>
          <w:rFonts w:ascii="Arial" w:hAnsi="Arial" w:cs="Arial"/>
          <w:b/>
          <w:color w:val="auto"/>
          <w:sz w:val="28"/>
          <w:szCs w:val="28"/>
        </w:rPr>
      </w:pPr>
      <w:r w:rsidRPr="00393479">
        <w:rPr>
          <w:rFonts w:ascii="Arial" w:hAnsi="Arial" w:cs="Arial"/>
          <w:b/>
          <w:color w:val="auto"/>
          <w:sz w:val="28"/>
          <w:szCs w:val="28"/>
        </w:rPr>
        <w:lastRenderedPageBreak/>
        <w:t>18.0 SUMMARY OF EXPENDITURE BUDGET BY DEPARTMENT, ITEM AND FUNDING SOURCES-2021</w:t>
      </w:r>
      <w:bookmarkEnd w:id="68"/>
    </w:p>
    <w:p w14:paraId="1A176018" w14:textId="77777777" w:rsidR="0021731F" w:rsidRPr="00393479" w:rsidRDefault="0021731F" w:rsidP="001B2000">
      <w:pPr>
        <w:spacing w:line="240" w:lineRule="auto"/>
        <w:jc w:val="both"/>
        <w:rPr>
          <w:rFonts w:ascii="Arial" w:hAnsi="Arial" w:cs="Arial"/>
          <w:sz w:val="2"/>
        </w:rPr>
      </w:pPr>
    </w:p>
    <w:p w14:paraId="177F4CAC" w14:textId="77777777" w:rsidR="00A4267A" w:rsidRDefault="00A22AD7" w:rsidP="001B2000">
      <w:pPr>
        <w:tabs>
          <w:tab w:val="left" w:pos="9303"/>
        </w:tabs>
        <w:spacing w:line="240" w:lineRule="auto"/>
        <w:jc w:val="both"/>
        <w:rPr>
          <w:rFonts w:ascii="Arial" w:hAnsi="Arial" w:cs="Arial"/>
          <w:b/>
          <w:bCs/>
          <w:i/>
          <w:sz w:val="24"/>
          <w:szCs w:val="24"/>
        </w:rPr>
      </w:pPr>
      <w:r>
        <w:rPr>
          <w:rFonts w:ascii="Arial" w:hAnsi="Arial" w:cs="Arial"/>
          <w:b/>
          <w:bCs/>
          <w:i/>
          <w:sz w:val="24"/>
          <w:szCs w:val="24"/>
        </w:rPr>
        <w:t xml:space="preserve">Table </w:t>
      </w:r>
      <w:r w:rsidR="0021731F" w:rsidRPr="00A22AD7">
        <w:rPr>
          <w:rFonts w:ascii="Arial" w:hAnsi="Arial" w:cs="Arial"/>
          <w:b/>
          <w:bCs/>
          <w:i/>
          <w:sz w:val="24"/>
          <w:szCs w:val="24"/>
        </w:rPr>
        <w:t>12: Summary o</w:t>
      </w:r>
      <w:r w:rsidR="003E6E6E" w:rsidRPr="00A22AD7">
        <w:rPr>
          <w:rFonts w:ascii="Arial" w:hAnsi="Arial" w:cs="Arial"/>
          <w:b/>
          <w:bCs/>
          <w:i/>
          <w:sz w:val="24"/>
          <w:szCs w:val="24"/>
        </w:rPr>
        <w:t>f Expenditure Budget b</w:t>
      </w:r>
      <w:r w:rsidR="00A91C8A" w:rsidRPr="00A22AD7">
        <w:rPr>
          <w:rFonts w:ascii="Arial" w:hAnsi="Arial" w:cs="Arial"/>
          <w:b/>
          <w:bCs/>
          <w:i/>
          <w:sz w:val="24"/>
          <w:szCs w:val="24"/>
        </w:rPr>
        <w:t>y Department, Item a</w:t>
      </w:r>
      <w:r w:rsidR="0021731F" w:rsidRPr="00A22AD7">
        <w:rPr>
          <w:rFonts w:ascii="Arial" w:hAnsi="Arial" w:cs="Arial"/>
          <w:b/>
          <w:bCs/>
          <w:i/>
          <w:sz w:val="24"/>
          <w:szCs w:val="24"/>
        </w:rPr>
        <w:t>nd Funding Sources-2021</w:t>
      </w:r>
    </w:p>
    <w:tbl>
      <w:tblPr>
        <w:tblW w:w="4989" w:type="pct"/>
        <w:tblLook w:val="04A0" w:firstRow="1" w:lastRow="0" w:firstColumn="1" w:lastColumn="0" w:noHBand="0" w:noVBand="1"/>
      </w:tblPr>
      <w:tblGrid>
        <w:gridCol w:w="1514"/>
        <w:gridCol w:w="1605"/>
        <w:gridCol w:w="1384"/>
        <w:gridCol w:w="1384"/>
        <w:gridCol w:w="1496"/>
        <w:gridCol w:w="1217"/>
        <w:gridCol w:w="1384"/>
        <w:gridCol w:w="1384"/>
        <w:gridCol w:w="1384"/>
        <w:gridCol w:w="1384"/>
        <w:gridCol w:w="1496"/>
      </w:tblGrid>
      <w:tr w:rsidR="00F47A8D" w:rsidRPr="00F47A8D" w14:paraId="4E279CD1" w14:textId="77777777" w:rsidTr="00F47A8D">
        <w:trPr>
          <w:trHeight w:val="284"/>
        </w:trPr>
        <w:tc>
          <w:tcPr>
            <w:tcW w:w="494"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1617E35B"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Department</w:t>
            </w:r>
          </w:p>
        </w:tc>
        <w:tc>
          <w:tcPr>
            <w:tcW w:w="512"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2D79E5D0"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Compensation</w:t>
            </w:r>
          </w:p>
        </w:tc>
        <w:tc>
          <w:tcPr>
            <w:tcW w:w="442"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3872288A"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Goods and services</w:t>
            </w:r>
          </w:p>
        </w:tc>
        <w:tc>
          <w:tcPr>
            <w:tcW w:w="442"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0E8A1705"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Assets</w:t>
            </w:r>
          </w:p>
        </w:tc>
        <w:tc>
          <w:tcPr>
            <w:tcW w:w="478"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62A1C8F8"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Total</w:t>
            </w:r>
          </w:p>
        </w:tc>
        <w:tc>
          <w:tcPr>
            <w:tcW w:w="2156" w:type="pct"/>
            <w:gridSpan w:val="5"/>
            <w:tcBorders>
              <w:top w:val="single" w:sz="8" w:space="0" w:color="auto"/>
              <w:left w:val="nil"/>
              <w:bottom w:val="single" w:sz="8" w:space="0" w:color="auto"/>
              <w:right w:val="single" w:sz="8" w:space="0" w:color="auto"/>
            </w:tcBorders>
            <w:shd w:val="clear" w:color="000000" w:fill="FFFFFF"/>
            <w:vAlign w:val="center"/>
            <w:hideMark/>
          </w:tcPr>
          <w:p w14:paraId="73A7CE19"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 xml:space="preserve">             Funding  (indicate amount against the funding source)</w:t>
            </w:r>
          </w:p>
        </w:tc>
        <w:tc>
          <w:tcPr>
            <w:tcW w:w="478" w:type="pct"/>
            <w:vMerge w:val="restart"/>
            <w:tcBorders>
              <w:top w:val="single" w:sz="8" w:space="0" w:color="auto"/>
              <w:left w:val="single" w:sz="8" w:space="0" w:color="auto"/>
              <w:bottom w:val="single" w:sz="8" w:space="0" w:color="auto"/>
              <w:right w:val="single" w:sz="8" w:space="0" w:color="auto"/>
            </w:tcBorders>
            <w:shd w:val="clear" w:color="000000" w:fill="FFFFFF"/>
            <w:vAlign w:val="center"/>
            <w:hideMark/>
          </w:tcPr>
          <w:p w14:paraId="079A8687"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Total</w:t>
            </w:r>
          </w:p>
        </w:tc>
      </w:tr>
      <w:tr w:rsidR="00F47A8D" w:rsidRPr="00F47A8D" w14:paraId="277C991F" w14:textId="77777777" w:rsidTr="00F47A8D">
        <w:trPr>
          <w:trHeight w:val="284"/>
        </w:trPr>
        <w:tc>
          <w:tcPr>
            <w:tcW w:w="494" w:type="pct"/>
            <w:vMerge/>
            <w:tcBorders>
              <w:top w:val="single" w:sz="8" w:space="0" w:color="auto"/>
              <w:left w:val="single" w:sz="8" w:space="0" w:color="auto"/>
              <w:bottom w:val="single" w:sz="8" w:space="0" w:color="auto"/>
              <w:right w:val="single" w:sz="8" w:space="0" w:color="auto"/>
            </w:tcBorders>
            <w:vAlign w:val="center"/>
            <w:hideMark/>
          </w:tcPr>
          <w:p w14:paraId="60B7EB78" w14:textId="77777777" w:rsidR="00F47A8D" w:rsidRPr="00F47A8D" w:rsidRDefault="00F47A8D" w:rsidP="00F47A8D">
            <w:pPr>
              <w:spacing w:after="0" w:line="240" w:lineRule="auto"/>
              <w:rPr>
                <w:rFonts w:ascii="Arial" w:eastAsia="Times New Roman" w:hAnsi="Arial" w:cs="Arial"/>
                <w:b/>
                <w:bCs/>
                <w:color w:val="000000"/>
                <w:sz w:val="20"/>
                <w:szCs w:val="20"/>
              </w:rPr>
            </w:pPr>
          </w:p>
        </w:tc>
        <w:tc>
          <w:tcPr>
            <w:tcW w:w="512" w:type="pct"/>
            <w:vMerge/>
            <w:tcBorders>
              <w:top w:val="single" w:sz="8" w:space="0" w:color="auto"/>
              <w:left w:val="single" w:sz="8" w:space="0" w:color="auto"/>
              <w:bottom w:val="single" w:sz="8" w:space="0" w:color="auto"/>
              <w:right w:val="single" w:sz="8" w:space="0" w:color="auto"/>
            </w:tcBorders>
            <w:vAlign w:val="center"/>
            <w:hideMark/>
          </w:tcPr>
          <w:p w14:paraId="0AD149DE" w14:textId="77777777" w:rsidR="00F47A8D" w:rsidRPr="00F47A8D" w:rsidRDefault="00F47A8D" w:rsidP="00F47A8D">
            <w:pPr>
              <w:spacing w:after="0" w:line="240" w:lineRule="auto"/>
              <w:rPr>
                <w:rFonts w:ascii="Arial" w:eastAsia="Times New Roman" w:hAnsi="Arial" w:cs="Arial"/>
                <w:b/>
                <w:bCs/>
                <w:color w:val="000000"/>
                <w:sz w:val="20"/>
                <w:szCs w:val="20"/>
              </w:rPr>
            </w:pPr>
          </w:p>
        </w:tc>
        <w:tc>
          <w:tcPr>
            <w:tcW w:w="442" w:type="pct"/>
            <w:vMerge/>
            <w:tcBorders>
              <w:top w:val="single" w:sz="8" w:space="0" w:color="auto"/>
              <w:left w:val="single" w:sz="8" w:space="0" w:color="auto"/>
              <w:bottom w:val="single" w:sz="8" w:space="0" w:color="auto"/>
              <w:right w:val="single" w:sz="8" w:space="0" w:color="auto"/>
            </w:tcBorders>
            <w:vAlign w:val="center"/>
            <w:hideMark/>
          </w:tcPr>
          <w:p w14:paraId="1A0B7303" w14:textId="77777777" w:rsidR="00F47A8D" w:rsidRPr="00F47A8D" w:rsidRDefault="00F47A8D" w:rsidP="00F47A8D">
            <w:pPr>
              <w:spacing w:after="0" w:line="240" w:lineRule="auto"/>
              <w:rPr>
                <w:rFonts w:ascii="Arial" w:eastAsia="Times New Roman" w:hAnsi="Arial" w:cs="Arial"/>
                <w:b/>
                <w:bCs/>
                <w:color w:val="000000"/>
                <w:sz w:val="20"/>
                <w:szCs w:val="20"/>
              </w:rPr>
            </w:pPr>
          </w:p>
        </w:tc>
        <w:tc>
          <w:tcPr>
            <w:tcW w:w="442" w:type="pct"/>
            <w:vMerge/>
            <w:tcBorders>
              <w:top w:val="single" w:sz="8" w:space="0" w:color="auto"/>
              <w:left w:val="single" w:sz="8" w:space="0" w:color="auto"/>
              <w:bottom w:val="single" w:sz="8" w:space="0" w:color="auto"/>
              <w:right w:val="single" w:sz="8" w:space="0" w:color="auto"/>
            </w:tcBorders>
            <w:vAlign w:val="center"/>
            <w:hideMark/>
          </w:tcPr>
          <w:p w14:paraId="4447F7C2" w14:textId="77777777" w:rsidR="00F47A8D" w:rsidRPr="00F47A8D" w:rsidRDefault="00F47A8D" w:rsidP="00F47A8D">
            <w:pPr>
              <w:spacing w:after="0" w:line="240" w:lineRule="auto"/>
              <w:rPr>
                <w:rFonts w:ascii="Arial" w:eastAsia="Times New Roman" w:hAnsi="Arial" w:cs="Arial"/>
                <w:b/>
                <w:bCs/>
                <w:color w:val="000000"/>
                <w:sz w:val="20"/>
                <w:szCs w:val="20"/>
              </w:rPr>
            </w:pPr>
          </w:p>
        </w:tc>
        <w:tc>
          <w:tcPr>
            <w:tcW w:w="478" w:type="pct"/>
            <w:vMerge/>
            <w:tcBorders>
              <w:top w:val="single" w:sz="8" w:space="0" w:color="auto"/>
              <w:left w:val="single" w:sz="8" w:space="0" w:color="auto"/>
              <w:bottom w:val="single" w:sz="8" w:space="0" w:color="auto"/>
              <w:right w:val="single" w:sz="8" w:space="0" w:color="auto"/>
            </w:tcBorders>
            <w:vAlign w:val="center"/>
            <w:hideMark/>
          </w:tcPr>
          <w:p w14:paraId="17F893C3" w14:textId="77777777" w:rsidR="00F47A8D" w:rsidRPr="00F47A8D" w:rsidRDefault="00F47A8D" w:rsidP="00F47A8D">
            <w:pPr>
              <w:spacing w:after="0" w:line="240" w:lineRule="auto"/>
              <w:rPr>
                <w:rFonts w:ascii="Arial" w:eastAsia="Times New Roman" w:hAnsi="Arial" w:cs="Arial"/>
                <w:b/>
                <w:bCs/>
                <w:color w:val="000000"/>
                <w:sz w:val="20"/>
                <w:szCs w:val="20"/>
              </w:rPr>
            </w:pPr>
          </w:p>
        </w:tc>
        <w:tc>
          <w:tcPr>
            <w:tcW w:w="388" w:type="pct"/>
            <w:tcBorders>
              <w:top w:val="nil"/>
              <w:left w:val="nil"/>
              <w:bottom w:val="single" w:sz="8" w:space="0" w:color="auto"/>
              <w:right w:val="single" w:sz="8" w:space="0" w:color="auto"/>
            </w:tcBorders>
            <w:shd w:val="clear" w:color="000000" w:fill="FFFFFF"/>
            <w:vAlign w:val="center"/>
            <w:hideMark/>
          </w:tcPr>
          <w:p w14:paraId="364961DA"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IGF</w:t>
            </w:r>
          </w:p>
        </w:tc>
        <w:tc>
          <w:tcPr>
            <w:tcW w:w="442" w:type="pct"/>
            <w:tcBorders>
              <w:top w:val="nil"/>
              <w:left w:val="nil"/>
              <w:bottom w:val="single" w:sz="8" w:space="0" w:color="auto"/>
              <w:right w:val="single" w:sz="8" w:space="0" w:color="auto"/>
            </w:tcBorders>
            <w:shd w:val="clear" w:color="000000" w:fill="FFFFFF"/>
            <w:vAlign w:val="center"/>
            <w:hideMark/>
          </w:tcPr>
          <w:p w14:paraId="383BC302"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 xml:space="preserve">GOG  </w:t>
            </w:r>
          </w:p>
        </w:tc>
        <w:tc>
          <w:tcPr>
            <w:tcW w:w="442" w:type="pct"/>
            <w:tcBorders>
              <w:top w:val="nil"/>
              <w:left w:val="nil"/>
              <w:bottom w:val="single" w:sz="8" w:space="0" w:color="auto"/>
              <w:right w:val="single" w:sz="8" w:space="0" w:color="auto"/>
            </w:tcBorders>
            <w:shd w:val="clear" w:color="000000" w:fill="FFFFFF"/>
            <w:vAlign w:val="center"/>
            <w:hideMark/>
          </w:tcPr>
          <w:p w14:paraId="67B50342"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DACF</w:t>
            </w:r>
          </w:p>
        </w:tc>
        <w:tc>
          <w:tcPr>
            <w:tcW w:w="442" w:type="pct"/>
            <w:tcBorders>
              <w:top w:val="nil"/>
              <w:left w:val="nil"/>
              <w:bottom w:val="single" w:sz="8" w:space="0" w:color="auto"/>
              <w:right w:val="single" w:sz="8" w:space="0" w:color="auto"/>
            </w:tcBorders>
            <w:shd w:val="clear" w:color="000000" w:fill="FFFFFF"/>
            <w:vAlign w:val="center"/>
            <w:hideMark/>
          </w:tcPr>
          <w:p w14:paraId="264AEB85"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DACF-RFG</w:t>
            </w:r>
          </w:p>
        </w:tc>
        <w:tc>
          <w:tcPr>
            <w:tcW w:w="442" w:type="pct"/>
            <w:tcBorders>
              <w:top w:val="nil"/>
              <w:left w:val="nil"/>
              <w:bottom w:val="single" w:sz="8" w:space="0" w:color="auto"/>
              <w:right w:val="single" w:sz="8" w:space="0" w:color="auto"/>
            </w:tcBorders>
            <w:shd w:val="clear" w:color="000000" w:fill="FFFFFF"/>
            <w:vAlign w:val="center"/>
            <w:hideMark/>
          </w:tcPr>
          <w:p w14:paraId="233A206A" w14:textId="77777777" w:rsidR="00F47A8D" w:rsidRPr="00F47A8D" w:rsidRDefault="00F47A8D" w:rsidP="00F47A8D">
            <w:pPr>
              <w:spacing w:after="0" w:line="240" w:lineRule="auto"/>
              <w:rPr>
                <w:rFonts w:ascii="Arial" w:eastAsia="Times New Roman" w:hAnsi="Arial" w:cs="Arial"/>
                <w:b/>
                <w:bCs/>
                <w:color w:val="000000"/>
                <w:sz w:val="20"/>
                <w:szCs w:val="20"/>
              </w:rPr>
            </w:pPr>
            <w:r w:rsidRPr="00F47A8D">
              <w:rPr>
                <w:rFonts w:ascii="Arial" w:eastAsia="Times New Roman" w:hAnsi="Arial" w:cs="Arial"/>
                <w:b/>
                <w:bCs/>
                <w:color w:val="000000"/>
                <w:sz w:val="20"/>
                <w:szCs w:val="20"/>
              </w:rPr>
              <w:t>OTHERS</w:t>
            </w:r>
          </w:p>
        </w:tc>
        <w:tc>
          <w:tcPr>
            <w:tcW w:w="478" w:type="pct"/>
            <w:vMerge/>
            <w:tcBorders>
              <w:top w:val="single" w:sz="8" w:space="0" w:color="auto"/>
              <w:left w:val="single" w:sz="8" w:space="0" w:color="auto"/>
              <w:bottom w:val="single" w:sz="8" w:space="0" w:color="auto"/>
              <w:right w:val="single" w:sz="8" w:space="0" w:color="auto"/>
            </w:tcBorders>
            <w:vAlign w:val="center"/>
            <w:hideMark/>
          </w:tcPr>
          <w:p w14:paraId="07FA46D9" w14:textId="77777777" w:rsidR="00F47A8D" w:rsidRPr="00F47A8D" w:rsidRDefault="00F47A8D" w:rsidP="00F47A8D">
            <w:pPr>
              <w:spacing w:after="0" w:line="240" w:lineRule="auto"/>
              <w:rPr>
                <w:rFonts w:ascii="Arial" w:eastAsia="Times New Roman" w:hAnsi="Arial" w:cs="Arial"/>
                <w:b/>
                <w:bCs/>
                <w:color w:val="000000"/>
                <w:sz w:val="20"/>
                <w:szCs w:val="20"/>
              </w:rPr>
            </w:pPr>
          </w:p>
        </w:tc>
      </w:tr>
      <w:tr w:rsidR="00F47A8D" w:rsidRPr="00F47A8D" w14:paraId="295328BC" w14:textId="77777777" w:rsidTr="00F47A8D">
        <w:trPr>
          <w:trHeight w:val="616"/>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720B0D21"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Central Administration</w:t>
            </w:r>
          </w:p>
        </w:tc>
        <w:tc>
          <w:tcPr>
            <w:tcW w:w="512" w:type="pct"/>
            <w:tcBorders>
              <w:top w:val="nil"/>
              <w:left w:val="nil"/>
              <w:bottom w:val="single" w:sz="8" w:space="0" w:color="auto"/>
              <w:right w:val="single" w:sz="8" w:space="0" w:color="auto"/>
            </w:tcBorders>
            <w:shd w:val="clear" w:color="000000" w:fill="FFFFFF"/>
            <w:vAlign w:val="center"/>
            <w:hideMark/>
          </w:tcPr>
          <w:p w14:paraId="2AE236B9" w14:textId="77777777" w:rsid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w:t>
            </w:r>
          </w:p>
          <w:p w14:paraId="2D03A725" w14:textId="435A18FF"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2,086,287.27 </w:t>
            </w:r>
          </w:p>
        </w:tc>
        <w:tc>
          <w:tcPr>
            <w:tcW w:w="442" w:type="pct"/>
            <w:tcBorders>
              <w:top w:val="nil"/>
              <w:left w:val="nil"/>
              <w:bottom w:val="single" w:sz="8" w:space="0" w:color="auto"/>
              <w:right w:val="single" w:sz="8" w:space="0" w:color="auto"/>
            </w:tcBorders>
            <w:shd w:val="clear" w:color="000000" w:fill="FFFFFF"/>
            <w:vAlign w:val="center"/>
            <w:hideMark/>
          </w:tcPr>
          <w:p w14:paraId="00300F8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1,328,640.47 </w:t>
            </w:r>
          </w:p>
        </w:tc>
        <w:tc>
          <w:tcPr>
            <w:tcW w:w="442" w:type="pct"/>
            <w:tcBorders>
              <w:top w:val="nil"/>
              <w:left w:val="nil"/>
              <w:bottom w:val="single" w:sz="8" w:space="0" w:color="auto"/>
              <w:right w:val="single" w:sz="8" w:space="0" w:color="auto"/>
            </w:tcBorders>
            <w:shd w:val="clear" w:color="000000" w:fill="FFFFFF"/>
            <w:vAlign w:val="center"/>
            <w:hideMark/>
          </w:tcPr>
          <w:p w14:paraId="4ED0AD1F"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499,686.97 </w:t>
            </w:r>
          </w:p>
        </w:tc>
        <w:tc>
          <w:tcPr>
            <w:tcW w:w="478" w:type="pct"/>
            <w:tcBorders>
              <w:top w:val="nil"/>
              <w:left w:val="nil"/>
              <w:bottom w:val="single" w:sz="8" w:space="0" w:color="auto"/>
              <w:right w:val="single" w:sz="8" w:space="0" w:color="auto"/>
            </w:tcBorders>
            <w:shd w:val="clear" w:color="000000" w:fill="FFFFFF"/>
            <w:vAlign w:val="center"/>
            <w:hideMark/>
          </w:tcPr>
          <w:p w14:paraId="368E5A8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3,914,614.71 </w:t>
            </w:r>
          </w:p>
        </w:tc>
        <w:tc>
          <w:tcPr>
            <w:tcW w:w="388" w:type="pct"/>
            <w:tcBorders>
              <w:top w:val="nil"/>
              <w:left w:val="nil"/>
              <w:bottom w:val="single" w:sz="8" w:space="0" w:color="auto"/>
              <w:right w:val="single" w:sz="8" w:space="0" w:color="auto"/>
            </w:tcBorders>
            <w:shd w:val="clear" w:color="000000" w:fill="FFFFFF"/>
            <w:vAlign w:val="center"/>
            <w:hideMark/>
          </w:tcPr>
          <w:p w14:paraId="0E32B95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500,897.72 </w:t>
            </w:r>
          </w:p>
        </w:tc>
        <w:tc>
          <w:tcPr>
            <w:tcW w:w="442" w:type="pct"/>
            <w:tcBorders>
              <w:top w:val="nil"/>
              <w:left w:val="nil"/>
              <w:bottom w:val="single" w:sz="8" w:space="0" w:color="auto"/>
              <w:right w:val="single" w:sz="8" w:space="0" w:color="auto"/>
            </w:tcBorders>
            <w:shd w:val="clear" w:color="000000" w:fill="FFFFFF"/>
            <w:vAlign w:val="center"/>
            <w:hideMark/>
          </w:tcPr>
          <w:p w14:paraId="4AFE0EF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1,904,665.31 </w:t>
            </w:r>
          </w:p>
        </w:tc>
        <w:tc>
          <w:tcPr>
            <w:tcW w:w="442" w:type="pct"/>
            <w:tcBorders>
              <w:top w:val="nil"/>
              <w:left w:val="nil"/>
              <w:bottom w:val="single" w:sz="8" w:space="0" w:color="auto"/>
              <w:right w:val="single" w:sz="8" w:space="0" w:color="auto"/>
            </w:tcBorders>
            <w:shd w:val="clear" w:color="000000" w:fill="FFFFFF"/>
            <w:vAlign w:val="center"/>
            <w:hideMark/>
          </w:tcPr>
          <w:p w14:paraId="0F90B59B"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1,463,192.68 </w:t>
            </w:r>
          </w:p>
        </w:tc>
        <w:tc>
          <w:tcPr>
            <w:tcW w:w="442" w:type="pct"/>
            <w:tcBorders>
              <w:top w:val="nil"/>
              <w:left w:val="nil"/>
              <w:bottom w:val="single" w:sz="8" w:space="0" w:color="auto"/>
              <w:right w:val="single" w:sz="8" w:space="0" w:color="auto"/>
            </w:tcBorders>
            <w:shd w:val="clear" w:color="000000" w:fill="FFFFFF"/>
            <w:vAlign w:val="center"/>
            <w:hideMark/>
          </w:tcPr>
          <w:p w14:paraId="3D93C4A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45,859.00 </w:t>
            </w:r>
          </w:p>
        </w:tc>
        <w:tc>
          <w:tcPr>
            <w:tcW w:w="442" w:type="pct"/>
            <w:tcBorders>
              <w:top w:val="nil"/>
              <w:left w:val="nil"/>
              <w:bottom w:val="single" w:sz="8" w:space="0" w:color="auto"/>
              <w:right w:val="single" w:sz="8" w:space="0" w:color="auto"/>
            </w:tcBorders>
            <w:shd w:val="clear" w:color="000000" w:fill="FFFFFF"/>
            <w:vAlign w:val="center"/>
            <w:hideMark/>
          </w:tcPr>
          <w:p w14:paraId="68EC80ED"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541AF5C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3,914,614.71 </w:t>
            </w:r>
          </w:p>
        </w:tc>
      </w:tr>
      <w:tr w:rsidR="00F47A8D" w:rsidRPr="00F47A8D" w14:paraId="26636C71" w14:textId="77777777" w:rsidTr="00F47A8D">
        <w:trPr>
          <w:trHeight w:val="442"/>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764E878A"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Works department</w:t>
            </w:r>
          </w:p>
        </w:tc>
        <w:tc>
          <w:tcPr>
            <w:tcW w:w="512" w:type="pct"/>
            <w:tcBorders>
              <w:top w:val="nil"/>
              <w:left w:val="nil"/>
              <w:bottom w:val="single" w:sz="8" w:space="0" w:color="auto"/>
              <w:right w:val="single" w:sz="8" w:space="0" w:color="auto"/>
            </w:tcBorders>
            <w:shd w:val="clear" w:color="000000" w:fill="FFFFFF"/>
            <w:vAlign w:val="center"/>
            <w:hideMark/>
          </w:tcPr>
          <w:p w14:paraId="6A8598E5" w14:textId="77777777" w:rsid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w:t>
            </w:r>
          </w:p>
          <w:p w14:paraId="3DB2B1C5" w14:textId="22477863"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208,456.20 </w:t>
            </w:r>
          </w:p>
        </w:tc>
        <w:tc>
          <w:tcPr>
            <w:tcW w:w="442" w:type="pct"/>
            <w:tcBorders>
              <w:top w:val="nil"/>
              <w:left w:val="nil"/>
              <w:bottom w:val="single" w:sz="8" w:space="0" w:color="auto"/>
              <w:right w:val="single" w:sz="8" w:space="0" w:color="auto"/>
            </w:tcBorders>
            <w:shd w:val="clear" w:color="000000" w:fill="FFFFFF"/>
            <w:vAlign w:val="center"/>
            <w:hideMark/>
          </w:tcPr>
          <w:p w14:paraId="0B5A972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25,208.08 </w:t>
            </w:r>
          </w:p>
        </w:tc>
        <w:tc>
          <w:tcPr>
            <w:tcW w:w="442" w:type="pct"/>
            <w:tcBorders>
              <w:top w:val="nil"/>
              <w:left w:val="nil"/>
              <w:bottom w:val="single" w:sz="8" w:space="0" w:color="auto"/>
              <w:right w:val="single" w:sz="8" w:space="0" w:color="auto"/>
            </w:tcBorders>
            <w:shd w:val="clear" w:color="000000" w:fill="FFFFFF"/>
            <w:vAlign w:val="center"/>
            <w:hideMark/>
          </w:tcPr>
          <w:p w14:paraId="2D64882F"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1,326,671.95 </w:t>
            </w:r>
          </w:p>
        </w:tc>
        <w:tc>
          <w:tcPr>
            <w:tcW w:w="478" w:type="pct"/>
            <w:tcBorders>
              <w:top w:val="nil"/>
              <w:left w:val="nil"/>
              <w:bottom w:val="single" w:sz="8" w:space="0" w:color="auto"/>
              <w:right w:val="single" w:sz="8" w:space="0" w:color="auto"/>
            </w:tcBorders>
            <w:shd w:val="clear" w:color="000000" w:fill="FFFFFF"/>
            <w:vAlign w:val="center"/>
            <w:hideMark/>
          </w:tcPr>
          <w:p w14:paraId="04C9399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1,560,336.23 </w:t>
            </w:r>
          </w:p>
        </w:tc>
        <w:tc>
          <w:tcPr>
            <w:tcW w:w="388" w:type="pct"/>
            <w:tcBorders>
              <w:top w:val="nil"/>
              <w:left w:val="nil"/>
              <w:bottom w:val="single" w:sz="8" w:space="0" w:color="auto"/>
              <w:right w:val="single" w:sz="8" w:space="0" w:color="auto"/>
            </w:tcBorders>
            <w:shd w:val="clear" w:color="000000" w:fill="FFFFFF"/>
            <w:vAlign w:val="center"/>
            <w:hideMark/>
          </w:tcPr>
          <w:p w14:paraId="36B2E00C"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9,628.08 </w:t>
            </w:r>
          </w:p>
        </w:tc>
        <w:tc>
          <w:tcPr>
            <w:tcW w:w="442" w:type="pct"/>
            <w:tcBorders>
              <w:top w:val="nil"/>
              <w:left w:val="nil"/>
              <w:bottom w:val="single" w:sz="8" w:space="0" w:color="auto"/>
              <w:right w:val="single" w:sz="8" w:space="0" w:color="auto"/>
            </w:tcBorders>
            <w:shd w:val="clear" w:color="000000" w:fill="FFFFFF"/>
            <w:vAlign w:val="center"/>
            <w:hideMark/>
          </w:tcPr>
          <w:p w14:paraId="0749FAD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224,036.20 </w:t>
            </w:r>
          </w:p>
        </w:tc>
        <w:tc>
          <w:tcPr>
            <w:tcW w:w="442" w:type="pct"/>
            <w:tcBorders>
              <w:top w:val="nil"/>
              <w:left w:val="nil"/>
              <w:bottom w:val="single" w:sz="8" w:space="0" w:color="auto"/>
              <w:right w:val="single" w:sz="8" w:space="0" w:color="auto"/>
            </w:tcBorders>
            <w:shd w:val="clear" w:color="000000" w:fill="FFFFFF"/>
            <w:vAlign w:val="center"/>
            <w:hideMark/>
          </w:tcPr>
          <w:p w14:paraId="3C27B7DB"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285,479.92 </w:t>
            </w:r>
          </w:p>
        </w:tc>
        <w:tc>
          <w:tcPr>
            <w:tcW w:w="442" w:type="pct"/>
            <w:tcBorders>
              <w:top w:val="nil"/>
              <w:left w:val="nil"/>
              <w:bottom w:val="single" w:sz="8" w:space="0" w:color="auto"/>
              <w:right w:val="single" w:sz="8" w:space="0" w:color="auto"/>
            </w:tcBorders>
            <w:shd w:val="clear" w:color="000000" w:fill="FFFFFF"/>
            <w:vAlign w:val="center"/>
            <w:hideMark/>
          </w:tcPr>
          <w:p w14:paraId="5AC5328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541,192.03 </w:t>
            </w:r>
          </w:p>
        </w:tc>
        <w:tc>
          <w:tcPr>
            <w:tcW w:w="442" w:type="pct"/>
            <w:tcBorders>
              <w:top w:val="nil"/>
              <w:left w:val="nil"/>
              <w:bottom w:val="single" w:sz="8" w:space="0" w:color="auto"/>
              <w:right w:val="single" w:sz="8" w:space="0" w:color="auto"/>
            </w:tcBorders>
            <w:shd w:val="clear" w:color="000000" w:fill="FFFFFF"/>
            <w:vAlign w:val="center"/>
            <w:hideMark/>
          </w:tcPr>
          <w:p w14:paraId="5A3093C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500,000.00 </w:t>
            </w:r>
          </w:p>
        </w:tc>
        <w:tc>
          <w:tcPr>
            <w:tcW w:w="478" w:type="pct"/>
            <w:tcBorders>
              <w:top w:val="nil"/>
              <w:left w:val="nil"/>
              <w:bottom w:val="single" w:sz="8" w:space="0" w:color="auto"/>
              <w:right w:val="single" w:sz="8" w:space="0" w:color="auto"/>
            </w:tcBorders>
            <w:shd w:val="clear" w:color="000000" w:fill="FFFFFF"/>
            <w:vAlign w:val="center"/>
            <w:hideMark/>
          </w:tcPr>
          <w:p w14:paraId="14A2034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1,560,336.23 </w:t>
            </w:r>
          </w:p>
        </w:tc>
      </w:tr>
      <w:tr w:rsidR="00F47A8D" w:rsidRPr="00F47A8D" w14:paraId="1E121C4E" w14:textId="77777777" w:rsidTr="00F47A8D">
        <w:trPr>
          <w:trHeight w:val="553"/>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4F43FBBF"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Department of Agriculture</w:t>
            </w:r>
          </w:p>
        </w:tc>
        <w:tc>
          <w:tcPr>
            <w:tcW w:w="512" w:type="pct"/>
            <w:tcBorders>
              <w:top w:val="nil"/>
              <w:left w:val="nil"/>
              <w:bottom w:val="single" w:sz="8" w:space="0" w:color="auto"/>
              <w:right w:val="single" w:sz="8" w:space="0" w:color="auto"/>
            </w:tcBorders>
            <w:shd w:val="clear" w:color="000000" w:fill="FFFFFF"/>
            <w:vAlign w:val="center"/>
            <w:hideMark/>
          </w:tcPr>
          <w:p w14:paraId="05606D96" w14:textId="77777777" w:rsid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w:t>
            </w:r>
          </w:p>
          <w:p w14:paraId="7E1DC046" w14:textId="5F58BE33"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480,931.02 </w:t>
            </w:r>
          </w:p>
        </w:tc>
        <w:tc>
          <w:tcPr>
            <w:tcW w:w="442" w:type="pct"/>
            <w:tcBorders>
              <w:top w:val="nil"/>
              <w:left w:val="nil"/>
              <w:bottom w:val="single" w:sz="8" w:space="0" w:color="auto"/>
              <w:right w:val="single" w:sz="8" w:space="0" w:color="auto"/>
            </w:tcBorders>
            <w:shd w:val="clear" w:color="000000" w:fill="FFFFFF"/>
            <w:vAlign w:val="center"/>
            <w:hideMark/>
          </w:tcPr>
          <w:p w14:paraId="5666413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1,065,451.04 </w:t>
            </w:r>
          </w:p>
        </w:tc>
        <w:tc>
          <w:tcPr>
            <w:tcW w:w="442" w:type="pct"/>
            <w:tcBorders>
              <w:top w:val="nil"/>
              <w:left w:val="nil"/>
              <w:bottom w:val="single" w:sz="8" w:space="0" w:color="auto"/>
              <w:right w:val="single" w:sz="8" w:space="0" w:color="auto"/>
            </w:tcBorders>
            <w:shd w:val="clear" w:color="000000" w:fill="FFFFFF"/>
            <w:vAlign w:val="center"/>
            <w:hideMark/>
          </w:tcPr>
          <w:p w14:paraId="2BE13B64"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11,900.00 </w:t>
            </w:r>
          </w:p>
        </w:tc>
        <w:tc>
          <w:tcPr>
            <w:tcW w:w="478" w:type="pct"/>
            <w:tcBorders>
              <w:top w:val="nil"/>
              <w:left w:val="nil"/>
              <w:bottom w:val="single" w:sz="8" w:space="0" w:color="auto"/>
              <w:right w:val="single" w:sz="8" w:space="0" w:color="auto"/>
            </w:tcBorders>
            <w:shd w:val="clear" w:color="000000" w:fill="FFFFFF"/>
            <w:vAlign w:val="center"/>
            <w:hideMark/>
          </w:tcPr>
          <w:p w14:paraId="7AB045B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1,558,282.06 </w:t>
            </w:r>
          </w:p>
        </w:tc>
        <w:tc>
          <w:tcPr>
            <w:tcW w:w="388" w:type="pct"/>
            <w:tcBorders>
              <w:top w:val="nil"/>
              <w:left w:val="nil"/>
              <w:bottom w:val="single" w:sz="8" w:space="0" w:color="auto"/>
              <w:right w:val="single" w:sz="8" w:space="0" w:color="auto"/>
            </w:tcBorders>
            <w:shd w:val="clear" w:color="000000" w:fill="FFFFFF"/>
            <w:vAlign w:val="center"/>
            <w:hideMark/>
          </w:tcPr>
          <w:p w14:paraId="576E736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4,814.04 </w:t>
            </w:r>
          </w:p>
        </w:tc>
        <w:tc>
          <w:tcPr>
            <w:tcW w:w="442" w:type="pct"/>
            <w:tcBorders>
              <w:top w:val="nil"/>
              <w:left w:val="nil"/>
              <w:bottom w:val="single" w:sz="8" w:space="0" w:color="auto"/>
              <w:right w:val="single" w:sz="8" w:space="0" w:color="auto"/>
            </w:tcBorders>
            <w:shd w:val="clear" w:color="000000" w:fill="FFFFFF"/>
            <w:vAlign w:val="center"/>
            <w:hideMark/>
          </w:tcPr>
          <w:p w14:paraId="434D7FF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517,363.02 </w:t>
            </w:r>
          </w:p>
        </w:tc>
        <w:tc>
          <w:tcPr>
            <w:tcW w:w="442" w:type="pct"/>
            <w:tcBorders>
              <w:top w:val="nil"/>
              <w:left w:val="nil"/>
              <w:bottom w:val="single" w:sz="8" w:space="0" w:color="auto"/>
              <w:right w:val="single" w:sz="8" w:space="0" w:color="auto"/>
            </w:tcBorders>
            <w:shd w:val="clear" w:color="000000" w:fill="FFFFFF"/>
            <w:vAlign w:val="center"/>
            <w:hideMark/>
          </w:tcPr>
          <w:p w14:paraId="0F323EBC"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84,000.00 </w:t>
            </w:r>
          </w:p>
        </w:tc>
        <w:tc>
          <w:tcPr>
            <w:tcW w:w="442" w:type="pct"/>
            <w:tcBorders>
              <w:top w:val="nil"/>
              <w:left w:val="nil"/>
              <w:bottom w:val="single" w:sz="8" w:space="0" w:color="auto"/>
              <w:right w:val="single" w:sz="8" w:space="0" w:color="auto"/>
            </w:tcBorders>
            <w:shd w:val="clear" w:color="000000" w:fill="FFFFFF"/>
            <w:vAlign w:val="center"/>
            <w:hideMark/>
          </w:tcPr>
          <w:p w14:paraId="159D6148"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51A9B65C"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952,105.00 </w:t>
            </w:r>
          </w:p>
        </w:tc>
        <w:tc>
          <w:tcPr>
            <w:tcW w:w="478" w:type="pct"/>
            <w:tcBorders>
              <w:top w:val="nil"/>
              <w:left w:val="nil"/>
              <w:bottom w:val="single" w:sz="8" w:space="0" w:color="auto"/>
              <w:right w:val="single" w:sz="8" w:space="0" w:color="auto"/>
            </w:tcBorders>
            <w:shd w:val="clear" w:color="000000" w:fill="FFFFFF"/>
            <w:vAlign w:val="center"/>
            <w:hideMark/>
          </w:tcPr>
          <w:p w14:paraId="76C5D1E4"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1,558,282.06 </w:t>
            </w:r>
          </w:p>
        </w:tc>
      </w:tr>
      <w:tr w:rsidR="00F47A8D" w:rsidRPr="00F47A8D" w14:paraId="67DC6D00" w14:textId="77777777" w:rsidTr="00F47A8D">
        <w:trPr>
          <w:trHeight w:val="1091"/>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37D49535" w14:textId="37A5C353"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D</w:t>
            </w:r>
            <w:r>
              <w:rPr>
                <w:rFonts w:ascii="Arial" w:eastAsia="Times New Roman" w:hAnsi="Arial" w:cs="Arial"/>
                <w:color w:val="000000"/>
                <w:sz w:val="20"/>
                <w:szCs w:val="20"/>
              </w:rPr>
              <w:t>epartment of Social Welfare &amp;</w:t>
            </w:r>
            <w:r w:rsidRPr="00F47A8D">
              <w:rPr>
                <w:rFonts w:ascii="Arial" w:eastAsia="Times New Roman" w:hAnsi="Arial" w:cs="Arial"/>
                <w:color w:val="000000"/>
                <w:sz w:val="20"/>
                <w:szCs w:val="20"/>
              </w:rPr>
              <w:t>Community Development</w:t>
            </w:r>
          </w:p>
        </w:tc>
        <w:tc>
          <w:tcPr>
            <w:tcW w:w="512" w:type="pct"/>
            <w:tcBorders>
              <w:top w:val="nil"/>
              <w:left w:val="nil"/>
              <w:bottom w:val="single" w:sz="8" w:space="0" w:color="auto"/>
              <w:right w:val="single" w:sz="8" w:space="0" w:color="auto"/>
            </w:tcBorders>
            <w:shd w:val="clear" w:color="000000" w:fill="FFFFFF"/>
            <w:vAlign w:val="center"/>
            <w:hideMark/>
          </w:tcPr>
          <w:p w14:paraId="6D43202A" w14:textId="77777777" w:rsid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w:t>
            </w:r>
          </w:p>
          <w:p w14:paraId="716CE6EC" w14:textId="4335E35E"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379,674.90 </w:t>
            </w:r>
          </w:p>
        </w:tc>
        <w:tc>
          <w:tcPr>
            <w:tcW w:w="442" w:type="pct"/>
            <w:tcBorders>
              <w:top w:val="nil"/>
              <w:left w:val="nil"/>
              <w:bottom w:val="single" w:sz="8" w:space="0" w:color="auto"/>
              <w:right w:val="single" w:sz="8" w:space="0" w:color="auto"/>
            </w:tcBorders>
            <w:shd w:val="clear" w:color="000000" w:fill="FFFFFF"/>
            <w:vAlign w:val="center"/>
            <w:hideMark/>
          </w:tcPr>
          <w:p w14:paraId="79E3CF5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148,487.00 </w:t>
            </w:r>
          </w:p>
        </w:tc>
        <w:tc>
          <w:tcPr>
            <w:tcW w:w="442" w:type="pct"/>
            <w:tcBorders>
              <w:top w:val="nil"/>
              <w:left w:val="nil"/>
              <w:bottom w:val="single" w:sz="8" w:space="0" w:color="auto"/>
              <w:right w:val="single" w:sz="8" w:space="0" w:color="auto"/>
            </w:tcBorders>
            <w:shd w:val="clear" w:color="000000" w:fill="FFFFFF"/>
            <w:vAlign w:val="center"/>
            <w:hideMark/>
          </w:tcPr>
          <w:p w14:paraId="3395195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79F9DA0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528,161.90 </w:t>
            </w:r>
          </w:p>
        </w:tc>
        <w:tc>
          <w:tcPr>
            <w:tcW w:w="388" w:type="pct"/>
            <w:tcBorders>
              <w:top w:val="nil"/>
              <w:left w:val="nil"/>
              <w:bottom w:val="single" w:sz="8" w:space="0" w:color="auto"/>
              <w:right w:val="single" w:sz="8" w:space="0" w:color="auto"/>
            </w:tcBorders>
            <w:shd w:val="clear" w:color="000000" w:fill="FFFFFF"/>
            <w:vAlign w:val="center"/>
            <w:hideMark/>
          </w:tcPr>
          <w:p w14:paraId="012DF39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6,023.20 </w:t>
            </w:r>
          </w:p>
        </w:tc>
        <w:tc>
          <w:tcPr>
            <w:tcW w:w="442" w:type="pct"/>
            <w:tcBorders>
              <w:top w:val="nil"/>
              <w:left w:val="nil"/>
              <w:bottom w:val="single" w:sz="8" w:space="0" w:color="auto"/>
              <w:right w:val="single" w:sz="8" w:space="0" w:color="auto"/>
            </w:tcBorders>
            <w:shd w:val="clear" w:color="000000" w:fill="FFFFFF"/>
            <w:vAlign w:val="center"/>
            <w:hideMark/>
          </w:tcPr>
          <w:p w14:paraId="5AE6D8C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393,447.90 </w:t>
            </w:r>
          </w:p>
        </w:tc>
        <w:tc>
          <w:tcPr>
            <w:tcW w:w="442" w:type="pct"/>
            <w:tcBorders>
              <w:top w:val="nil"/>
              <w:left w:val="nil"/>
              <w:bottom w:val="single" w:sz="8" w:space="0" w:color="auto"/>
              <w:right w:val="single" w:sz="8" w:space="0" w:color="auto"/>
            </w:tcBorders>
            <w:shd w:val="clear" w:color="000000" w:fill="FFFFFF"/>
            <w:vAlign w:val="center"/>
            <w:hideMark/>
          </w:tcPr>
          <w:p w14:paraId="6516F38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128,690.80 </w:t>
            </w:r>
          </w:p>
        </w:tc>
        <w:tc>
          <w:tcPr>
            <w:tcW w:w="442" w:type="pct"/>
            <w:tcBorders>
              <w:top w:val="nil"/>
              <w:left w:val="nil"/>
              <w:bottom w:val="single" w:sz="8" w:space="0" w:color="auto"/>
              <w:right w:val="single" w:sz="8" w:space="0" w:color="auto"/>
            </w:tcBorders>
            <w:shd w:val="clear" w:color="000000" w:fill="FFFFFF"/>
            <w:vAlign w:val="center"/>
            <w:hideMark/>
          </w:tcPr>
          <w:p w14:paraId="3C887D6C"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5B405EB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4F7F75F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528,161.90 </w:t>
            </w:r>
          </w:p>
        </w:tc>
      </w:tr>
      <w:tr w:rsidR="00F47A8D" w:rsidRPr="00F47A8D" w14:paraId="026A994D" w14:textId="77777777" w:rsidTr="00F47A8D">
        <w:trPr>
          <w:trHeight w:val="284"/>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0E4E79A9"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Schedule 2</w:t>
            </w:r>
          </w:p>
        </w:tc>
        <w:tc>
          <w:tcPr>
            <w:tcW w:w="512" w:type="pct"/>
            <w:tcBorders>
              <w:top w:val="nil"/>
              <w:left w:val="nil"/>
              <w:bottom w:val="single" w:sz="8" w:space="0" w:color="auto"/>
              <w:right w:val="single" w:sz="8" w:space="0" w:color="auto"/>
            </w:tcBorders>
            <w:shd w:val="clear" w:color="000000" w:fill="FFFFFF"/>
            <w:vAlign w:val="center"/>
            <w:hideMark/>
          </w:tcPr>
          <w:p w14:paraId="739E080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42" w:type="pct"/>
            <w:tcBorders>
              <w:top w:val="nil"/>
              <w:left w:val="nil"/>
              <w:bottom w:val="single" w:sz="8" w:space="0" w:color="auto"/>
              <w:right w:val="single" w:sz="8" w:space="0" w:color="auto"/>
            </w:tcBorders>
            <w:shd w:val="clear" w:color="000000" w:fill="FFFFFF"/>
            <w:vAlign w:val="center"/>
            <w:hideMark/>
          </w:tcPr>
          <w:p w14:paraId="10A616BC"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42" w:type="pct"/>
            <w:tcBorders>
              <w:top w:val="nil"/>
              <w:left w:val="nil"/>
              <w:bottom w:val="single" w:sz="8" w:space="0" w:color="auto"/>
              <w:right w:val="single" w:sz="8" w:space="0" w:color="auto"/>
            </w:tcBorders>
            <w:shd w:val="clear" w:color="000000" w:fill="FFFFFF"/>
            <w:vAlign w:val="center"/>
            <w:hideMark/>
          </w:tcPr>
          <w:p w14:paraId="4EC2F44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78" w:type="pct"/>
            <w:tcBorders>
              <w:top w:val="nil"/>
              <w:left w:val="nil"/>
              <w:bottom w:val="single" w:sz="8" w:space="0" w:color="auto"/>
              <w:right w:val="single" w:sz="8" w:space="0" w:color="auto"/>
            </w:tcBorders>
            <w:shd w:val="clear" w:color="000000" w:fill="FFFFFF"/>
            <w:vAlign w:val="center"/>
            <w:hideMark/>
          </w:tcPr>
          <w:p w14:paraId="28211FC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388" w:type="pct"/>
            <w:tcBorders>
              <w:top w:val="nil"/>
              <w:left w:val="nil"/>
              <w:bottom w:val="single" w:sz="8" w:space="0" w:color="auto"/>
              <w:right w:val="single" w:sz="8" w:space="0" w:color="auto"/>
            </w:tcBorders>
            <w:shd w:val="clear" w:color="000000" w:fill="FFFFFF"/>
            <w:vAlign w:val="center"/>
            <w:hideMark/>
          </w:tcPr>
          <w:p w14:paraId="19CDF28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42" w:type="pct"/>
            <w:tcBorders>
              <w:top w:val="nil"/>
              <w:left w:val="nil"/>
              <w:bottom w:val="single" w:sz="8" w:space="0" w:color="auto"/>
              <w:right w:val="single" w:sz="8" w:space="0" w:color="auto"/>
            </w:tcBorders>
            <w:shd w:val="clear" w:color="000000" w:fill="FFFFFF"/>
            <w:vAlign w:val="center"/>
            <w:hideMark/>
          </w:tcPr>
          <w:p w14:paraId="0CDE3D4D"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42" w:type="pct"/>
            <w:tcBorders>
              <w:top w:val="nil"/>
              <w:left w:val="nil"/>
              <w:bottom w:val="single" w:sz="8" w:space="0" w:color="auto"/>
              <w:right w:val="single" w:sz="8" w:space="0" w:color="auto"/>
            </w:tcBorders>
            <w:shd w:val="clear" w:color="000000" w:fill="FFFFFF"/>
            <w:vAlign w:val="center"/>
            <w:hideMark/>
          </w:tcPr>
          <w:p w14:paraId="44E26A0C"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42" w:type="pct"/>
            <w:tcBorders>
              <w:top w:val="nil"/>
              <w:left w:val="nil"/>
              <w:bottom w:val="single" w:sz="8" w:space="0" w:color="auto"/>
              <w:right w:val="single" w:sz="8" w:space="0" w:color="auto"/>
            </w:tcBorders>
            <w:shd w:val="clear" w:color="000000" w:fill="FFFFFF"/>
            <w:vAlign w:val="center"/>
            <w:hideMark/>
          </w:tcPr>
          <w:p w14:paraId="3D0B153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42" w:type="pct"/>
            <w:tcBorders>
              <w:top w:val="nil"/>
              <w:left w:val="nil"/>
              <w:bottom w:val="single" w:sz="8" w:space="0" w:color="auto"/>
              <w:right w:val="single" w:sz="8" w:space="0" w:color="auto"/>
            </w:tcBorders>
            <w:shd w:val="clear" w:color="000000" w:fill="FFFFFF"/>
            <w:vAlign w:val="center"/>
            <w:hideMark/>
          </w:tcPr>
          <w:p w14:paraId="6D3ABEEB"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c>
          <w:tcPr>
            <w:tcW w:w="478" w:type="pct"/>
            <w:tcBorders>
              <w:top w:val="nil"/>
              <w:left w:val="nil"/>
              <w:bottom w:val="single" w:sz="8" w:space="0" w:color="auto"/>
              <w:right w:val="single" w:sz="8" w:space="0" w:color="auto"/>
            </w:tcBorders>
            <w:shd w:val="clear" w:color="000000" w:fill="FFFFFF"/>
            <w:vAlign w:val="center"/>
            <w:hideMark/>
          </w:tcPr>
          <w:p w14:paraId="01BB1D9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w:t>
            </w:r>
          </w:p>
        </w:tc>
      </w:tr>
      <w:tr w:rsidR="00F47A8D" w:rsidRPr="00F47A8D" w14:paraId="26AF9F5E" w14:textId="77777777" w:rsidTr="00F47A8D">
        <w:trPr>
          <w:trHeight w:val="284"/>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4E87CCFB"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Physical Planning </w:t>
            </w:r>
          </w:p>
        </w:tc>
        <w:tc>
          <w:tcPr>
            <w:tcW w:w="512" w:type="pct"/>
            <w:tcBorders>
              <w:top w:val="nil"/>
              <w:left w:val="nil"/>
              <w:bottom w:val="single" w:sz="8" w:space="0" w:color="auto"/>
              <w:right w:val="single" w:sz="8" w:space="0" w:color="auto"/>
            </w:tcBorders>
            <w:shd w:val="clear" w:color="000000" w:fill="FFFFFF"/>
            <w:vAlign w:val="center"/>
            <w:hideMark/>
          </w:tcPr>
          <w:p w14:paraId="727DB48B" w14:textId="77777777" w:rsid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w:t>
            </w:r>
          </w:p>
          <w:p w14:paraId="4ACF97E3" w14:textId="5B842464"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74,091.84 </w:t>
            </w:r>
          </w:p>
        </w:tc>
        <w:tc>
          <w:tcPr>
            <w:tcW w:w="442" w:type="pct"/>
            <w:tcBorders>
              <w:top w:val="nil"/>
              <w:left w:val="nil"/>
              <w:bottom w:val="single" w:sz="8" w:space="0" w:color="auto"/>
              <w:right w:val="single" w:sz="8" w:space="0" w:color="auto"/>
            </w:tcBorders>
            <w:shd w:val="clear" w:color="000000" w:fill="FFFFFF"/>
            <w:vAlign w:val="center"/>
            <w:hideMark/>
          </w:tcPr>
          <w:p w14:paraId="1902C87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106,496.08 </w:t>
            </w:r>
          </w:p>
        </w:tc>
        <w:tc>
          <w:tcPr>
            <w:tcW w:w="442" w:type="pct"/>
            <w:tcBorders>
              <w:top w:val="nil"/>
              <w:left w:val="nil"/>
              <w:bottom w:val="single" w:sz="8" w:space="0" w:color="auto"/>
              <w:right w:val="single" w:sz="8" w:space="0" w:color="auto"/>
            </w:tcBorders>
            <w:shd w:val="clear" w:color="000000" w:fill="FFFFFF"/>
            <w:vAlign w:val="center"/>
            <w:hideMark/>
          </w:tcPr>
          <w:p w14:paraId="1AD05CE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40,000.00 </w:t>
            </w:r>
          </w:p>
        </w:tc>
        <w:tc>
          <w:tcPr>
            <w:tcW w:w="478" w:type="pct"/>
            <w:tcBorders>
              <w:top w:val="nil"/>
              <w:left w:val="nil"/>
              <w:bottom w:val="single" w:sz="8" w:space="0" w:color="auto"/>
              <w:right w:val="single" w:sz="8" w:space="0" w:color="auto"/>
            </w:tcBorders>
            <w:shd w:val="clear" w:color="000000" w:fill="FFFFFF"/>
            <w:vAlign w:val="center"/>
            <w:hideMark/>
          </w:tcPr>
          <w:p w14:paraId="46882F08"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220,587.92 </w:t>
            </w:r>
          </w:p>
        </w:tc>
        <w:tc>
          <w:tcPr>
            <w:tcW w:w="388" w:type="pct"/>
            <w:tcBorders>
              <w:top w:val="nil"/>
              <w:left w:val="nil"/>
              <w:bottom w:val="single" w:sz="8" w:space="0" w:color="auto"/>
              <w:right w:val="single" w:sz="8" w:space="0" w:color="auto"/>
            </w:tcBorders>
            <w:shd w:val="clear" w:color="000000" w:fill="FFFFFF"/>
            <w:vAlign w:val="center"/>
            <w:hideMark/>
          </w:tcPr>
          <w:p w14:paraId="71811314"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9,628.08 </w:t>
            </w:r>
          </w:p>
        </w:tc>
        <w:tc>
          <w:tcPr>
            <w:tcW w:w="442" w:type="pct"/>
            <w:tcBorders>
              <w:top w:val="nil"/>
              <w:left w:val="nil"/>
              <w:bottom w:val="single" w:sz="8" w:space="0" w:color="auto"/>
              <w:right w:val="single" w:sz="8" w:space="0" w:color="auto"/>
            </w:tcBorders>
            <w:shd w:val="clear" w:color="000000" w:fill="FFFFFF"/>
            <w:vAlign w:val="center"/>
            <w:hideMark/>
          </w:tcPr>
          <w:p w14:paraId="7FC5E9E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85,959.84 </w:t>
            </w:r>
          </w:p>
        </w:tc>
        <w:tc>
          <w:tcPr>
            <w:tcW w:w="442" w:type="pct"/>
            <w:tcBorders>
              <w:top w:val="nil"/>
              <w:left w:val="nil"/>
              <w:bottom w:val="single" w:sz="8" w:space="0" w:color="auto"/>
              <w:right w:val="single" w:sz="8" w:space="0" w:color="auto"/>
            </w:tcBorders>
            <w:shd w:val="clear" w:color="000000" w:fill="FFFFFF"/>
            <w:vAlign w:val="center"/>
            <w:hideMark/>
          </w:tcPr>
          <w:p w14:paraId="66AB9564"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125,000.00 </w:t>
            </w:r>
          </w:p>
        </w:tc>
        <w:tc>
          <w:tcPr>
            <w:tcW w:w="442" w:type="pct"/>
            <w:tcBorders>
              <w:top w:val="nil"/>
              <w:left w:val="nil"/>
              <w:bottom w:val="single" w:sz="8" w:space="0" w:color="auto"/>
              <w:right w:val="single" w:sz="8" w:space="0" w:color="auto"/>
            </w:tcBorders>
            <w:shd w:val="clear" w:color="000000" w:fill="FFFFFF"/>
            <w:vAlign w:val="center"/>
            <w:hideMark/>
          </w:tcPr>
          <w:p w14:paraId="5F8F000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0C002F0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7E192BBB"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220,587.92 </w:t>
            </w:r>
          </w:p>
        </w:tc>
      </w:tr>
      <w:tr w:rsidR="00F47A8D" w:rsidRPr="00F47A8D" w14:paraId="74AFF0AF" w14:textId="77777777" w:rsidTr="00F47A8D">
        <w:trPr>
          <w:trHeight w:val="411"/>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3A81AB7F"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Trade and Industry </w:t>
            </w:r>
          </w:p>
        </w:tc>
        <w:tc>
          <w:tcPr>
            <w:tcW w:w="512" w:type="pct"/>
            <w:tcBorders>
              <w:top w:val="nil"/>
              <w:left w:val="nil"/>
              <w:bottom w:val="single" w:sz="8" w:space="0" w:color="auto"/>
              <w:right w:val="single" w:sz="8" w:space="0" w:color="auto"/>
            </w:tcBorders>
            <w:shd w:val="clear" w:color="000000" w:fill="FFFFFF"/>
            <w:vAlign w:val="center"/>
            <w:hideMark/>
          </w:tcPr>
          <w:p w14:paraId="1B9CF284"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6F10817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34,418.72 </w:t>
            </w:r>
          </w:p>
        </w:tc>
        <w:tc>
          <w:tcPr>
            <w:tcW w:w="442" w:type="pct"/>
            <w:tcBorders>
              <w:top w:val="nil"/>
              <w:left w:val="nil"/>
              <w:bottom w:val="single" w:sz="8" w:space="0" w:color="auto"/>
              <w:right w:val="single" w:sz="8" w:space="0" w:color="auto"/>
            </w:tcBorders>
            <w:shd w:val="clear" w:color="000000" w:fill="FFFFFF"/>
            <w:vAlign w:val="center"/>
            <w:hideMark/>
          </w:tcPr>
          <w:p w14:paraId="67430E4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758,701.16 </w:t>
            </w:r>
          </w:p>
        </w:tc>
        <w:tc>
          <w:tcPr>
            <w:tcW w:w="478" w:type="pct"/>
            <w:tcBorders>
              <w:top w:val="nil"/>
              <w:left w:val="nil"/>
              <w:bottom w:val="single" w:sz="8" w:space="0" w:color="auto"/>
              <w:right w:val="single" w:sz="8" w:space="0" w:color="auto"/>
            </w:tcBorders>
            <w:shd w:val="clear" w:color="000000" w:fill="FFFFFF"/>
            <w:vAlign w:val="center"/>
            <w:hideMark/>
          </w:tcPr>
          <w:p w14:paraId="1287195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793,119.88 </w:t>
            </w:r>
          </w:p>
        </w:tc>
        <w:tc>
          <w:tcPr>
            <w:tcW w:w="388" w:type="pct"/>
            <w:tcBorders>
              <w:top w:val="nil"/>
              <w:left w:val="nil"/>
              <w:bottom w:val="single" w:sz="8" w:space="0" w:color="auto"/>
              <w:right w:val="single" w:sz="8" w:space="0" w:color="auto"/>
            </w:tcBorders>
            <w:shd w:val="clear" w:color="000000" w:fill="FFFFFF"/>
            <w:vAlign w:val="center"/>
            <w:hideMark/>
          </w:tcPr>
          <w:p w14:paraId="63E4529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60,094.67 </w:t>
            </w:r>
          </w:p>
        </w:tc>
        <w:tc>
          <w:tcPr>
            <w:tcW w:w="442" w:type="pct"/>
            <w:tcBorders>
              <w:top w:val="nil"/>
              <w:left w:val="nil"/>
              <w:bottom w:val="single" w:sz="8" w:space="0" w:color="auto"/>
              <w:right w:val="single" w:sz="8" w:space="0" w:color="auto"/>
            </w:tcBorders>
            <w:shd w:val="clear" w:color="000000" w:fill="FFFFFF"/>
            <w:vAlign w:val="center"/>
            <w:hideMark/>
          </w:tcPr>
          <w:p w14:paraId="4941038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5E3062D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100,093.31 </w:t>
            </w:r>
          </w:p>
        </w:tc>
        <w:tc>
          <w:tcPr>
            <w:tcW w:w="442" w:type="pct"/>
            <w:tcBorders>
              <w:top w:val="nil"/>
              <w:left w:val="nil"/>
              <w:bottom w:val="single" w:sz="8" w:space="0" w:color="auto"/>
              <w:right w:val="single" w:sz="8" w:space="0" w:color="auto"/>
            </w:tcBorders>
            <w:shd w:val="clear" w:color="000000" w:fill="FFFFFF"/>
            <w:vAlign w:val="center"/>
            <w:hideMark/>
          </w:tcPr>
          <w:p w14:paraId="014D09C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362,131.90 </w:t>
            </w:r>
          </w:p>
        </w:tc>
        <w:tc>
          <w:tcPr>
            <w:tcW w:w="442" w:type="pct"/>
            <w:tcBorders>
              <w:top w:val="nil"/>
              <w:left w:val="nil"/>
              <w:bottom w:val="single" w:sz="8" w:space="0" w:color="auto"/>
              <w:right w:val="single" w:sz="8" w:space="0" w:color="auto"/>
            </w:tcBorders>
            <w:shd w:val="clear" w:color="000000" w:fill="FFFFFF"/>
            <w:vAlign w:val="center"/>
            <w:hideMark/>
          </w:tcPr>
          <w:p w14:paraId="037C12AD"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270,800.00 </w:t>
            </w:r>
          </w:p>
        </w:tc>
        <w:tc>
          <w:tcPr>
            <w:tcW w:w="478" w:type="pct"/>
            <w:tcBorders>
              <w:top w:val="nil"/>
              <w:left w:val="nil"/>
              <w:bottom w:val="single" w:sz="8" w:space="0" w:color="auto"/>
              <w:right w:val="single" w:sz="8" w:space="0" w:color="auto"/>
            </w:tcBorders>
            <w:shd w:val="clear" w:color="000000" w:fill="FFFFFF"/>
            <w:vAlign w:val="center"/>
            <w:hideMark/>
          </w:tcPr>
          <w:p w14:paraId="49E516F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793,119.88 </w:t>
            </w:r>
          </w:p>
        </w:tc>
      </w:tr>
      <w:tr w:rsidR="00F47A8D" w:rsidRPr="00F47A8D" w14:paraId="2CBADEB8" w14:textId="77777777" w:rsidTr="00F47A8D">
        <w:trPr>
          <w:trHeight w:val="284"/>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1CB1656F"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Finance</w:t>
            </w:r>
          </w:p>
        </w:tc>
        <w:tc>
          <w:tcPr>
            <w:tcW w:w="512" w:type="pct"/>
            <w:tcBorders>
              <w:top w:val="nil"/>
              <w:left w:val="nil"/>
              <w:bottom w:val="single" w:sz="8" w:space="0" w:color="auto"/>
              <w:right w:val="single" w:sz="8" w:space="0" w:color="auto"/>
            </w:tcBorders>
            <w:shd w:val="clear" w:color="000000" w:fill="FFFFFF"/>
            <w:vAlign w:val="center"/>
            <w:hideMark/>
          </w:tcPr>
          <w:p w14:paraId="5C8D108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2AC0675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54,500.00 </w:t>
            </w:r>
          </w:p>
        </w:tc>
        <w:tc>
          <w:tcPr>
            <w:tcW w:w="442" w:type="pct"/>
            <w:tcBorders>
              <w:top w:val="nil"/>
              <w:left w:val="nil"/>
              <w:bottom w:val="single" w:sz="8" w:space="0" w:color="auto"/>
              <w:right w:val="single" w:sz="8" w:space="0" w:color="auto"/>
            </w:tcBorders>
            <w:shd w:val="clear" w:color="000000" w:fill="FFFFFF"/>
            <w:vAlign w:val="center"/>
            <w:hideMark/>
          </w:tcPr>
          <w:p w14:paraId="3249029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35F63FF7"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54,500.00 </w:t>
            </w:r>
          </w:p>
        </w:tc>
        <w:tc>
          <w:tcPr>
            <w:tcW w:w="388" w:type="pct"/>
            <w:tcBorders>
              <w:top w:val="nil"/>
              <w:left w:val="nil"/>
              <w:bottom w:val="single" w:sz="8" w:space="0" w:color="auto"/>
              <w:right w:val="single" w:sz="8" w:space="0" w:color="auto"/>
            </w:tcBorders>
            <w:shd w:val="clear" w:color="000000" w:fill="FFFFFF"/>
            <w:vAlign w:val="center"/>
            <w:hideMark/>
          </w:tcPr>
          <w:p w14:paraId="4300B508"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37,000.00 </w:t>
            </w:r>
          </w:p>
        </w:tc>
        <w:tc>
          <w:tcPr>
            <w:tcW w:w="442" w:type="pct"/>
            <w:tcBorders>
              <w:top w:val="nil"/>
              <w:left w:val="nil"/>
              <w:bottom w:val="single" w:sz="8" w:space="0" w:color="auto"/>
              <w:right w:val="single" w:sz="8" w:space="0" w:color="auto"/>
            </w:tcBorders>
            <w:shd w:val="clear" w:color="000000" w:fill="FFFFFF"/>
            <w:vAlign w:val="center"/>
            <w:hideMark/>
          </w:tcPr>
          <w:p w14:paraId="0D2DC6A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3029D65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17,500.00 </w:t>
            </w:r>
          </w:p>
        </w:tc>
        <w:tc>
          <w:tcPr>
            <w:tcW w:w="442" w:type="pct"/>
            <w:tcBorders>
              <w:top w:val="nil"/>
              <w:left w:val="nil"/>
              <w:bottom w:val="single" w:sz="8" w:space="0" w:color="auto"/>
              <w:right w:val="single" w:sz="8" w:space="0" w:color="auto"/>
            </w:tcBorders>
            <w:shd w:val="clear" w:color="000000" w:fill="FFFFFF"/>
            <w:vAlign w:val="center"/>
            <w:hideMark/>
          </w:tcPr>
          <w:p w14:paraId="5010CF3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2FEAB51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5A31349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54,500.00 </w:t>
            </w:r>
          </w:p>
        </w:tc>
      </w:tr>
      <w:tr w:rsidR="00F47A8D" w:rsidRPr="00F47A8D" w14:paraId="71A4FDA4" w14:textId="77777777" w:rsidTr="00F47A8D">
        <w:trPr>
          <w:trHeight w:val="553"/>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17FF013A"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Education youth and sports</w:t>
            </w:r>
          </w:p>
        </w:tc>
        <w:tc>
          <w:tcPr>
            <w:tcW w:w="512" w:type="pct"/>
            <w:tcBorders>
              <w:top w:val="nil"/>
              <w:left w:val="nil"/>
              <w:bottom w:val="single" w:sz="8" w:space="0" w:color="auto"/>
              <w:right w:val="single" w:sz="8" w:space="0" w:color="auto"/>
            </w:tcBorders>
            <w:shd w:val="clear" w:color="000000" w:fill="FFFFFF"/>
            <w:vAlign w:val="center"/>
            <w:hideMark/>
          </w:tcPr>
          <w:p w14:paraId="2CDED36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7B600AC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168,418.72 </w:t>
            </w:r>
          </w:p>
        </w:tc>
        <w:tc>
          <w:tcPr>
            <w:tcW w:w="442" w:type="pct"/>
            <w:tcBorders>
              <w:top w:val="nil"/>
              <w:left w:val="nil"/>
              <w:bottom w:val="single" w:sz="8" w:space="0" w:color="auto"/>
              <w:right w:val="single" w:sz="8" w:space="0" w:color="auto"/>
            </w:tcBorders>
            <w:shd w:val="clear" w:color="000000" w:fill="FFFFFF"/>
            <w:vAlign w:val="center"/>
            <w:hideMark/>
          </w:tcPr>
          <w:p w14:paraId="2E8951C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1,000,586.81 </w:t>
            </w:r>
          </w:p>
        </w:tc>
        <w:tc>
          <w:tcPr>
            <w:tcW w:w="478" w:type="pct"/>
            <w:tcBorders>
              <w:top w:val="nil"/>
              <w:left w:val="nil"/>
              <w:bottom w:val="single" w:sz="8" w:space="0" w:color="auto"/>
              <w:right w:val="single" w:sz="8" w:space="0" w:color="auto"/>
            </w:tcBorders>
            <w:shd w:val="clear" w:color="000000" w:fill="FFFFFF"/>
            <w:vAlign w:val="center"/>
            <w:hideMark/>
          </w:tcPr>
          <w:p w14:paraId="6512F3A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1,169,005.53 </w:t>
            </w:r>
          </w:p>
        </w:tc>
        <w:tc>
          <w:tcPr>
            <w:tcW w:w="388" w:type="pct"/>
            <w:tcBorders>
              <w:top w:val="nil"/>
              <w:left w:val="nil"/>
              <w:bottom w:val="single" w:sz="8" w:space="0" w:color="auto"/>
              <w:right w:val="single" w:sz="8" w:space="0" w:color="auto"/>
            </w:tcBorders>
            <w:shd w:val="clear" w:color="000000" w:fill="FFFFFF"/>
            <w:vAlign w:val="center"/>
            <w:hideMark/>
          </w:tcPr>
          <w:p w14:paraId="231ABFB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6,418.72 </w:t>
            </w:r>
          </w:p>
        </w:tc>
        <w:tc>
          <w:tcPr>
            <w:tcW w:w="442" w:type="pct"/>
            <w:tcBorders>
              <w:top w:val="nil"/>
              <w:left w:val="nil"/>
              <w:bottom w:val="single" w:sz="8" w:space="0" w:color="auto"/>
              <w:right w:val="single" w:sz="8" w:space="0" w:color="auto"/>
            </w:tcBorders>
            <w:shd w:val="clear" w:color="000000" w:fill="FFFFFF"/>
            <w:vAlign w:val="center"/>
            <w:hideMark/>
          </w:tcPr>
          <w:p w14:paraId="5438913D"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1928A3E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953,897.95 </w:t>
            </w:r>
          </w:p>
        </w:tc>
        <w:tc>
          <w:tcPr>
            <w:tcW w:w="442" w:type="pct"/>
            <w:tcBorders>
              <w:top w:val="nil"/>
              <w:left w:val="nil"/>
              <w:bottom w:val="single" w:sz="8" w:space="0" w:color="auto"/>
              <w:right w:val="single" w:sz="8" w:space="0" w:color="auto"/>
            </w:tcBorders>
            <w:shd w:val="clear" w:color="000000" w:fill="FFFFFF"/>
            <w:vAlign w:val="center"/>
            <w:hideMark/>
          </w:tcPr>
          <w:p w14:paraId="4723DCF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208,688.86 </w:t>
            </w:r>
          </w:p>
        </w:tc>
        <w:tc>
          <w:tcPr>
            <w:tcW w:w="442" w:type="pct"/>
            <w:tcBorders>
              <w:top w:val="nil"/>
              <w:left w:val="nil"/>
              <w:bottom w:val="single" w:sz="8" w:space="0" w:color="auto"/>
              <w:right w:val="single" w:sz="8" w:space="0" w:color="auto"/>
            </w:tcBorders>
            <w:shd w:val="clear" w:color="000000" w:fill="FFFFFF"/>
            <w:vAlign w:val="center"/>
            <w:hideMark/>
          </w:tcPr>
          <w:p w14:paraId="45E0844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513ECF5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1,169,005.53 </w:t>
            </w:r>
          </w:p>
        </w:tc>
      </w:tr>
      <w:tr w:rsidR="00F47A8D" w:rsidRPr="00F47A8D" w14:paraId="3BF7EAB2" w14:textId="77777777" w:rsidTr="00F47A8D">
        <w:trPr>
          <w:trHeight w:val="759"/>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61A36FE4"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Disaster Prevention and Management</w:t>
            </w:r>
          </w:p>
        </w:tc>
        <w:tc>
          <w:tcPr>
            <w:tcW w:w="512" w:type="pct"/>
            <w:tcBorders>
              <w:top w:val="nil"/>
              <w:left w:val="nil"/>
              <w:bottom w:val="single" w:sz="8" w:space="0" w:color="auto"/>
              <w:right w:val="single" w:sz="8" w:space="0" w:color="auto"/>
            </w:tcBorders>
            <w:shd w:val="clear" w:color="000000" w:fill="FFFFFF"/>
            <w:vAlign w:val="center"/>
            <w:hideMark/>
          </w:tcPr>
          <w:p w14:paraId="56086CA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1C3CE89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31,418.72 </w:t>
            </w:r>
          </w:p>
        </w:tc>
        <w:tc>
          <w:tcPr>
            <w:tcW w:w="442" w:type="pct"/>
            <w:tcBorders>
              <w:top w:val="nil"/>
              <w:left w:val="nil"/>
              <w:bottom w:val="single" w:sz="8" w:space="0" w:color="auto"/>
              <w:right w:val="single" w:sz="8" w:space="0" w:color="auto"/>
            </w:tcBorders>
            <w:shd w:val="clear" w:color="000000" w:fill="FFFFFF"/>
            <w:vAlign w:val="center"/>
            <w:hideMark/>
          </w:tcPr>
          <w:p w14:paraId="67B3728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6A3D42B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31,418.72 </w:t>
            </w:r>
          </w:p>
        </w:tc>
        <w:tc>
          <w:tcPr>
            <w:tcW w:w="388" w:type="pct"/>
            <w:tcBorders>
              <w:top w:val="nil"/>
              <w:left w:val="nil"/>
              <w:bottom w:val="single" w:sz="8" w:space="0" w:color="auto"/>
              <w:right w:val="single" w:sz="8" w:space="0" w:color="auto"/>
            </w:tcBorders>
            <w:shd w:val="clear" w:color="000000" w:fill="FFFFFF"/>
            <w:vAlign w:val="center"/>
            <w:hideMark/>
          </w:tcPr>
          <w:p w14:paraId="4B353D9F"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6,418.72 </w:t>
            </w:r>
          </w:p>
        </w:tc>
        <w:tc>
          <w:tcPr>
            <w:tcW w:w="442" w:type="pct"/>
            <w:tcBorders>
              <w:top w:val="nil"/>
              <w:left w:val="nil"/>
              <w:bottom w:val="single" w:sz="8" w:space="0" w:color="auto"/>
              <w:right w:val="single" w:sz="8" w:space="0" w:color="auto"/>
            </w:tcBorders>
            <w:shd w:val="clear" w:color="000000" w:fill="FFFFFF"/>
            <w:vAlign w:val="center"/>
            <w:hideMark/>
          </w:tcPr>
          <w:p w14:paraId="5489E01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4867B33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25,000.00 </w:t>
            </w:r>
          </w:p>
        </w:tc>
        <w:tc>
          <w:tcPr>
            <w:tcW w:w="442" w:type="pct"/>
            <w:tcBorders>
              <w:top w:val="nil"/>
              <w:left w:val="nil"/>
              <w:bottom w:val="single" w:sz="8" w:space="0" w:color="auto"/>
              <w:right w:val="single" w:sz="8" w:space="0" w:color="auto"/>
            </w:tcBorders>
            <w:shd w:val="clear" w:color="000000" w:fill="FFFFFF"/>
            <w:vAlign w:val="center"/>
            <w:hideMark/>
          </w:tcPr>
          <w:p w14:paraId="4D5245E7"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6850865B"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743F504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31,418.72 </w:t>
            </w:r>
          </w:p>
        </w:tc>
      </w:tr>
      <w:tr w:rsidR="00F47A8D" w:rsidRPr="00F47A8D" w14:paraId="5534D35F" w14:textId="77777777" w:rsidTr="00F47A8D">
        <w:trPr>
          <w:trHeight w:val="553"/>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30F370FA"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Natural resource conservation</w:t>
            </w:r>
          </w:p>
        </w:tc>
        <w:tc>
          <w:tcPr>
            <w:tcW w:w="512" w:type="pct"/>
            <w:tcBorders>
              <w:top w:val="nil"/>
              <w:left w:val="nil"/>
              <w:bottom w:val="single" w:sz="8" w:space="0" w:color="auto"/>
              <w:right w:val="single" w:sz="8" w:space="0" w:color="auto"/>
            </w:tcBorders>
            <w:shd w:val="clear" w:color="000000" w:fill="FFFFFF"/>
            <w:vAlign w:val="center"/>
            <w:hideMark/>
          </w:tcPr>
          <w:p w14:paraId="0641F72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2BB3157E"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25,000.00 </w:t>
            </w:r>
          </w:p>
        </w:tc>
        <w:tc>
          <w:tcPr>
            <w:tcW w:w="442" w:type="pct"/>
            <w:tcBorders>
              <w:top w:val="nil"/>
              <w:left w:val="nil"/>
              <w:bottom w:val="single" w:sz="8" w:space="0" w:color="auto"/>
              <w:right w:val="single" w:sz="8" w:space="0" w:color="auto"/>
            </w:tcBorders>
            <w:shd w:val="clear" w:color="000000" w:fill="FFFFFF"/>
            <w:vAlign w:val="center"/>
            <w:hideMark/>
          </w:tcPr>
          <w:p w14:paraId="104C4E74"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5A6A7D2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25,000.00 </w:t>
            </w:r>
          </w:p>
        </w:tc>
        <w:tc>
          <w:tcPr>
            <w:tcW w:w="388" w:type="pct"/>
            <w:tcBorders>
              <w:top w:val="nil"/>
              <w:left w:val="nil"/>
              <w:bottom w:val="single" w:sz="8" w:space="0" w:color="auto"/>
              <w:right w:val="single" w:sz="8" w:space="0" w:color="auto"/>
            </w:tcBorders>
            <w:shd w:val="clear" w:color="000000" w:fill="FFFFFF"/>
            <w:vAlign w:val="center"/>
            <w:hideMark/>
          </w:tcPr>
          <w:p w14:paraId="424FFFCF"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12157C5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5D50152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25,000.00 </w:t>
            </w:r>
          </w:p>
        </w:tc>
        <w:tc>
          <w:tcPr>
            <w:tcW w:w="442" w:type="pct"/>
            <w:tcBorders>
              <w:top w:val="nil"/>
              <w:left w:val="nil"/>
              <w:bottom w:val="single" w:sz="8" w:space="0" w:color="auto"/>
              <w:right w:val="single" w:sz="8" w:space="0" w:color="auto"/>
            </w:tcBorders>
            <w:shd w:val="clear" w:color="000000" w:fill="FFFFFF"/>
            <w:vAlign w:val="center"/>
            <w:hideMark/>
          </w:tcPr>
          <w:p w14:paraId="64479908"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29C6C663"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49B58ED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25,000.00 </w:t>
            </w:r>
          </w:p>
        </w:tc>
      </w:tr>
      <w:tr w:rsidR="00F47A8D" w:rsidRPr="00F47A8D" w14:paraId="53283213" w14:textId="77777777" w:rsidTr="00F47A8D">
        <w:trPr>
          <w:trHeight w:val="284"/>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669DCF7B"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Health</w:t>
            </w:r>
          </w:p>
        </w:tc>
        <w:tc>
          <w:tcPr>
            <w:tcW w:w="512" w:type="pct"/>
            <w:tcBorders>
              <w:top w:val="nil"/>
              <w:left w:val="nil"/>
              <w:bottom w:val="single" w:sz="8" w:space="0" w:color="auto"/>
              <w:right w:val="single" w:sz="8" w:space="0" w:color="auto"/>
            </w:tcBorders>
            <w:shd w:val="clear" w:color="000000" w:fill="FFFFFF"/>
            <w:vAlign w:val="center"/>
            <w:hideMark/>
          </w:tcPr>
          <w:p w14:paraId="4F2D981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232FC415"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886,511.76 </w:t>
            </w:r>
          </w:p>
        </w:tc>
        <w:tc>
          <w:tcPr>
            <w:tcW w:w="442" w:type="pct"/>
            <w:tcBorders>
              <w:top w:val="nil"/>
              <w:left w:val="nil"/>
              <w:bottom w:val="single" w:sz="8" w:space="0" w:color="auto"/>
              <w:right w:val="single" w:sz="8" w:space="0" w:color="auto"/>
            </w:tcBorders>
            <w:shd w:val="clear" w:color="000000" w:fill="FFFFFF"/>
            <w:vAlign w:val="center"/>
            <w:hideMark/>
          </w:tcPr>
          <w:p w14:paraId="7A820F6D"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1,228,915.78 </w:t>
            </w:r>
          </w:p>
        </w:tc>
        <w:tc>
          <w:tcPr>
            <w:tcW w:w="478" w:type="pct"/>
            <w:tcBorders>
              <w:top w:val="nil"/>
              <w:left w:val="nil"/>
              <w:bottom w:val="single" w:sz="8" w:space="0" w:color="auto"/>
              <w:right w:val="single" w:sz="8" w:space="0" w:color="auto"/>
            </w:tcBorders>
            <w:shd w:val="clear" w:color="000000" w:fill="FFFFFF"/>
            <w:vAlign w:val="center"/>
            <w:hideMark/>
          </w:tcPr>
          <w:p w14:paraId="6A96B278"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2,115,427.54 </w:t>
            </w:r>
          </w:p>
        </w:tc>
        <w:tc>
          <w:tcPr>
            <w:tcW w:w="388" w:type="pct"/>
            <w:tcBorders>
              <w:top w:val="nil"/>
              <w:left w:val="nil"/>
              <w:bottom w:val="single" w:sz="8" w:space="0" w:color="auto"/>
              <w:right w:val="single" w:sz="8" w:space="0" w:color="auto"/>
            </w:tcBorders>
            <w:shd w:val="clear" w:color="000000" w:fill="FFFFFF"/>
            <w:vAlign w:val="center"/>
            <w:hideMark/>
          </w:tcPr>
          <w:p w14:paraId="324998C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210,028.19 </w:t>
            </w:r>
          </w:p>
        </w:tc>
        <w:tc>
          <w:tcPr>
            <w:tcW w:w="442" w:type="pct"/>
            <w:tcBorders>
              <w:top w:val="nil"/>
              <w:left w:val="nil"/>
              <w:bottom w:val="single" w:sz="8" w:space="0" w:color="auto"/>
              <w:right w:val="single" w:sz="8" w:space="0" w:color="auto"/>
            </w:tcBorders>
            <w:shd w:val="clear" w:color="000000" w:fill="FFFFFF"/>
            <w:vAlign w:val="center"/>
            <w:hideMark/>
          </w:tcPr>
          <w:p w14:paraId="4C762B49"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42" w:type="pct"/>
            <w:tcBorders>
              <w:top w:val="nil"/>
              <w:left w:val="nil"/>
              <w:bottom w:val="single" w:sz="8" w:space="0" w:color="auto"/>
              <w:right w:val="single" w:sz="8" w:space="0" w:color="auto"/>
            </w:tcBorders>
            <w:shd w:val="clear" w:color="000000" w:fill="FFFFFF"/>
            <w:vAlign w:val="center"/>
            <w:hideMark/>
          </w:tcPr>
          <w:p w14:paraId="6C675D1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1,317,196.14 </w:t>
            </w:r>
          </w:p>
        </w:tc>
        <w:tc>
          <w:tcPr>
            <w:tcW w:w="442" w:type="pct"/>
            <w:tcBorders>
              <w:top w:val="nil"/>
              <w:left w:val="nil"/>
              <w:bottom w:val="single" w:sz="8" w:space="0" w:color="auto"/>
              <w:right w:val="single" w:sz="8" w:space="0" w:color="auto"/>
            </w:tcBorders>
            <w:shd w:val="clear" w:color="000000" w:fill="FFFFFF"/>
            <w:vAlign w:val="center"/>
            <w:hideMark/>
          </w:tcPr>
          <w:p w14:paraId="546A554D"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588,203.21 </w:t>
            </w:r>
          </w:p>
        </w:tc>
        <w:tc>
          <w:tcPr>
            <w:tcW w:w="442" w:type="pct"/>
            <w:tcBorders>
              <w:top w:val="nil"/>
              <w:left w:val="nil"/>
              <w:bottom w:val="single" w:sz="8" w:space="0" w:color="auto"/>
              <w:right w:val="single" w:sz="8" w:space="0" w:color="auto"/>
            </w:tcBorders>
            <w:shd w:val="clear" w:color="000000" w:fill="FFFFFF"/>
            <w:vAlign w:val="center"/>
            <w:hideMark/>
          </w:tcPr>
          <w:p w14:paraId="0E575C3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   </w:t>
            </w:r>
          </w:p>
        </w:tc>
        <w:tc>
          <w:tcPr>
            <w:tcW w:w="478" w:type="pct"/>
            <w:tcBorders>
              <w:top w:val="nil"/>
              <w:left w:val="nil"/>
              <w:bottom w:val="single" w:sz="8" w:space="0" w:color="auto"/>
              <w:right w:val="single" w:sz="8" w:space="0" w:color="auto"/>
            </w:tcBorders>
            <w:shd w:val="clear" w:color="000000" w:fill="FFFFFF"/>
            <w:vAlign w:val="center"/>
            <w:hideMark/>
          </w:tcPr>
          <w:p w14:paraId="487888E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2,115,427.54 </w:t>
            </w:r>
          </w:p>
        </w:tc>
      </w:tr>
      <w:tr w:rsidR="00F47A8D" w:rsidRPr="00F47A8D" w14:paraId="56F7781E" w14:textId="77777777" w:rsidTr="00F47A8D">
        <w:trPr>
          <w:trHeight w:val="284"/>
        </w:trPr>
        <w:tc>
          <w:tcPr>
            <w:tcW w:w="494" w:type="pct"/>
            <w:tcBorders>
              <w:top w:val="nil"/>
              <w:left w:val="single" w:sz="8" w:space="0" w:color="auto"/>
              <w:bottom w:val="single" w:sz="8" w:space="0" w:color="auto"/>
              <w:right w:val="single" w:sz="8" w:space="0" w:color="auto"/>
            </w:tcBorders>
            <w:shd w:val="clear" w:color="000000" w:fill="FFFFFF"/>
            <w:vAlign w:val="center"/>
            <w:hideMark/>
          </w:tcPr>
          <w:p w14:paraId="4815D2ED" w14:textId="77777777" w:rsidR="00F47A8D" w:rsidRPr="00F47A8D" w:rsidRDefault="00F47A8D" w:rsidP="00F47A8D">
            <w:pPr>
              <w:spacing w:after="0" w:line="240" w:lineRule="auto"/>
              <w:rPr>
                <w:rFonts w:ascii="Arial" w:eastAsia="Times New Roman" w:hAnsi="Arial" w:cs="Arial"/>
                <w:color w:val="000000"/>
                <w:sz w:val="20"/>
                <w:szCs w:val="20"/>
              </w:rPr>
            </w:pPr>
            <w:r w:rsidRPr="00F47A8D">
              <w:rPr>
                <w:rFonts w:ascii="Arial" w:eastAsia="Times New Roman" w:hAnsi="Arial" w:cs="Arial"/>
                <w:color w:val="000000"/>
                <w:sz w:val="20"/>
                <w:szCs w:val="20"/>
              </w:rPr>
              <w:t>TOTALS</w:t>
            </w:r>
          </w:p>
        </w:tc>
        <w:tc>
          <w:tcPr>
            <w:tcW w:w="512" w:type="pct"/>
            <w:tcBorders>
              <w:top w:val="nil"/>
              <w:left w:val="nil"/>
              <w:bottom w:val="single" w:sz="8" w:space="0" w:color="auto"/>
              <w:right w:val="single" w:sz="8" w:space="0" w:color="auto"/>
            </w:tcBorders>
            <w:shd w:val="clear" w:color="000000" w:fill="FFFFFF"/>
            <w:vAlign w:val="center"/>
            <w:hideMark/>
          </w:tcPr>
          <w:p w14:paraId="7774FFBE" w14:textId="77777777" w:rsid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w:t>
            </w:r>
          </w:p>
          <w:p w14:paraId="0849A7A4" w14:textId="5E84200C"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3,229,441.23 </w:t>
            </w:r>
          </w:p>
        </w:tc>
        <w:tc>
          <w:tcPr>
            <w:tcW w:w="442" w:type="pct"/>
            <w:tcBorders>
              <w:top w:val="nil"/>
              <w:left w:val="nil"/>
              <w:bottom w:val="single" w:sz="8" w:space="0" w:color="auto"/>
              <w:right w:val="single" w:sz="8" w:space="0" w:color="auto"/>
            </w:tcBorders>
            <w:shd w:val="clear" w:color="000000" w:fill="FFFFFF"/>
            <w:vAlign w:val="center"/>
            <w:hideMark/>
          </w:tcPr>
          <w:p w14:paraId="0CB0F461"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3,874,550.59 </w:t>
            </w:r>
          </w:p>
        </w:tc>
        <w:tc>
          <w:tcPr>
            <w:tcW w:w="442" w:type="pct"/>
            <w:tcBorders>
              <w:top w:val="nil"/>
              <w:left w:val="nil"/>
              <w:bottom w:val="single" w:sz="8" w:space="0" w:color="auto"/>
              <w:right w:val="single" w:sz="8" w:space="0" w:color="auto"/>
            </w:tcBorders>
            <w:shd w:val="clear" w:color="000000" w:fill="FFFFFF"/>
            <w:vAlign w:val="center"/>
            <w:hideMark/>
          </w:tcPr>
          <w:p w14:paraId="7B9BF0BF"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4,866,462.67 </w:t>
            </w:r>
          </w:p>
        </w:tc>
        <w:tc>
          <w:tcPr>
            <w:tcW w:w="478" w:type="pct"/>
            <w:tcBorders>
              <w:top w:val="nil"/>
              <w:left w:val="nil"/>
              <w:bottom w:val="single" w:sz="8" w:space="0" w:color="auto"/>
              <w:right w:val="single" w:sz="8" w:space="0" w:color="auto"/>
            </w:tcBorders>
            <w:shd w:val="clear" w:color="000000" w:fill="FFFFFF"/>
            <w:vAlign w:val="center"/>
            <w:hideMark/>
          </w:tcPr>
          <w:p w14:paraId="286FC27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11,970,454.49 </w:t>
            </w:r>
          </w:p>
        </w:tc>
        <w:tc>
          <w:tcPr>
            <w:tcW w:w="388" w:type="pct"/>
            <w:tcBorders>
              <w:top w:val="nil"/>
              <w:left w:val="nil"/>
              <w:bottom w:val="single" w:sz="8" w:space="0" w:color="auto"/>
              <w:right w:val="single" w:sz="8" w:space="0" w:color="auto"/>
            </w:tcBorders>
            <w:shd w:val="clear" w:color="000000" w:fill="FFFFFF"/>
            <w:vAlign w:val="center"/>
            <w:hideMark/>
          </w:tcPr>
          <w:p w14:paraId="62849C28"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850,951.42 </w:t>
            </w:r>
          </w:p>
        </w:tc>
        <w:tc>
          <w:tcPr>
            <w:tcW w:w="442" w:type="pct"/>
            <w:tcBorders>
              <w:top w:val="nil"/>
              <w:left w:val="nil"/>
              <w:bottom w:val="single" w:sz="8" w:space="0" w:color="auto"/>
              <w:right w:val="single" w:sz="8" w:space="0" w:color="auto"/>
            </w:tcBorders>
            <w:shd w:val="clear" w:color="000000" w:fill="FFFFFF"/>
            <w:vAlign w:val="center"/>
            <w:hideMark/>
          </w:tcPr>
          <w:p w14:paraId="1467A292"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3,125,472.27 </w:t>
            </w:r>
          </w:p>
        </w:tc>
        <w:tc>
          <w:tcPr>
            <w:tcW w:w="442" w:type="pct"/>
            <w:tcBorders>
              <w:top w:val="nil"/>
              <w:left w:val="nil"/>
              <w:bottom w:val="single" w:sz="8" w:space="0" w:color="auto"/>
              <w:right w:val="single" w:sz="8" w:space="0" w:color="auto"/>
            </w:tcBorders>
            <w:shd w:val="clear" w:color="000000" w:fill="FFFFFF"/>
            <w:vAlign w:val="center"/>
            <w:hideMark/>
          </w:tcPr>
          <w:p w14:paraId="66D46E10"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4,525,050.80 </w:t>
            </w:r>
          </w:p>
        </w:tc>
        <w:tc>
          <w:tcPr>
            <w:tcW w:w="442" w:type="pct"/>
            <w:tcBorders>
              <w:top w:val="nil"/>
              <w:left w:val="nil"/>
              <w:bottom w:val="single" w:sz="8" w:space="0" w:color="auto"/>
              <w:right w:val="single" w:sz="8" w:space="0" w:color="auto"/>
            </w:tcBorders>
            <w:shd w:val="clear" w:color="000000" w:fill="FFFFFF"/>
            <w:vAlign w:val="center"/>
            <w:hideMark/>
          </w:tcPr>
          <w:p w14:paraId="7E8F5066"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1,746,075.00 </w:t>
            </w:r>
          </w:p>
        </w:tc>
        <w:tc>
          <w:tcPr>
            <w:tcW w:w="442" w:type="pct"/>
            <w:tcBorders>
              <w:top w:val="nil"/>
              <w:left w:val="nil"/>
              <w:bottom w:val="single" w:sz="8" w:space="0" w:color="auto"/>
              <w:right w:val="single" w:sz="8" w:space="0" w:color="auto"/>
            </w:tcBorders>
            <w:shd w:val="clear" w:color="000000" w:fill="FFFFFF"/>
            <w:vAlign w:val="center"/>
            <w:hideMark/>
          </w:tcPr>
          <w:p w14:paraId="5B0C4B2B"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1,722,905.00 </w:t>
            </w:r>
          </w:p>
        </w:tc>
        <w:tc>
          <w:tcPr>
            <w:tcW w:w="478" w:type="pct"/>
            <w:tcBorders>
              <w:top w:val="nil"/>
              <w:left w:val="nil"/>
              <w:bottom w:val="single" w:sz="8" w:space="0" w:color="auto"/>
              <w:right w:val="single" w:sz="8" w:space="0" w:color="auto"/>
            </w:tcBorders>
            <w:shd w:val="clear" w:color="000000" w:fill="FFFFFF"/>
            <w:vAlign w:val="center"/>
            <w:hideMark/>
          </w:tcPr>
          <w:p w14:paraId="01ACA30A" w14:textId="77777777" w:rsidR="00F47A8D" w:rsidRPr="00F47A8D" w:rsidRDefault="00F47A8D" w:rsidP="00F47A8D">
            <w:pPr>
              <w:spacing w:after="0" w:line="240" w:lineRule="auto"/>
              <w:jc w:val="right"/>
              <w:rPr>
                <w:rFonts w:ascii="Arial" w:eastAsia="Times New Roman" w:hAnsi="Arial" w:cs="Arial"/>
                <w:color w:val="000000"/>
                <w:sz w:val="20"/>
                <w:szCs w:val="20"/>
              </w:rPr>
            </w:pPr>
            <w:r w:rsidRPr="00F47A8D">
              <w:rPr>
                <w:rFonts w:ascii="Arial" w:eastAsia="Times New Roman" w:hAnsi="Arial" w:cs="Arial"/>
                <w:color w:val="000000"/>
                <w:sz w:val="20"/>
                <w:szCs w:val="20"/>
              </w:rPr>
              <w:t xml:space="preserve">    11,970,454.49 </w:t>
            </w:r>
          </w:p>
        </w:tc>
      </w:tr>
    </w:tbl>
    <w:p w14:paraId="4069D0DC" w14:textId="77777777" w:rsidR="002A5EBE" w:rsidRPr="00A22AD7" w:rsidRDefault="002A5EBE" w:rsidP="001B2000">
      <w:pPr>
        <w:tabs>
          <w:tab w:val="left" w:pos="9303"/>
        </w:tabs>
        <w:spacing w:line="240" w:lineRule="auto"/>
        <w:jc w:val="both"/>
        <w:rPr>
          <w:rFonts w:ascii="Arial" w:hAnsi="Arial" w:cs="Arial"/>
          <w:i/>
          <w:sz w:val="24"/>
          <w:szCs w:val="24"/>
        </w:rPr>
      </w:pPr>
    </w:p>
    <w:p w14:paraId="1317FCC7" w14:textId="77777777" w:rsidR="00A4267A" w:rsidRPr="00393479" w:rsidRDefault="00A4267A" w:rsidP="00393479">
      <w:pPr>
        <w:tabs>
          <w:tab w:val="left" w:pos="9303"/>
        </w:tabs>
        <w:jc w:val="both"/>
        <w:rPr>
          <w:rFonts w:ascii="Arial" w:hAnsi="Arial" w:cs="Arial"/>
          <w:sz w:val="28"/>
        </w:rPr>
        <w:sectPr w:rsidR="00A4267A" w:rsidRPr="00393479" w:rsidSect="001B2000">
          <w:pgSz w:w="16838" w:h="11906" w:orient="landscape"/>
          <w:pgMar w:top="576" w:right="576" w:bottom="144" w:left="576" w:header="706" w:footer="706" w:gutter="0"/>
          <w:cols w:space="708"/>
          <w:docGrid w:linePitch="360"/>
        </w:sectPr>
      </w:pPr>
    </w:p>
    <w:p w14:paraId="2D6945C4" w14:textId="659AC700" w:rsidR="00650221" w:rsidRPr="00393479" w:rsidRDefault="00650221" w:rsidP="00393479">
      <w:pPr>
        <w:pStyle w:val="Heading1"/>
        <w:jc w:val="both"/>
        <w:rPr>
          <w:rFonts w:ascii="Arial" w:hAnsi="Arial" w:cs="Arial"/>
          <w:b/>
          <w:color w:val="auto"/>
          <w:sz w:val="28"/>
          <w:szCs w:val="28"/>
        </w:rPr>
      </w:pPr>
      <w:bookmarkStart w:id="69" w:name="_Toc53403184"/>
      <w:r w:rsidRPr="00393479">
        <w:rPr>
          <w:rFonts w:ascii="Arial" w:hAnsi="Arial" w:cs="Arial"/>
          <w:b/>
          <w:color w:val="auto"/>
          <w:sz w:val="28"/>
          <w:szCs w:val="28"/>
        </w:rPr>
        <w:lastRenderedPageBreak/>
        <w:t xml:space="preserve">19.0 </w:t>
      </w:r>
      <w:r w:rsidR="00543330" w:rsidRPr="00393479">
        <w:rPr>
          <w:rFonts w:ascii="Arial" w:hAnsi="Arial" w:cs="Arial"/>
          <w:b/>
          <w:color w:val="auto"/>
          <w:sz w:val="28"/>
          <w:szCs w:val="28"/>
        </w:rPr>
        <w:t>PROJECTS AND PROGRAMS FOR 2021 AND CORRESPONDING COST AND JUSTIFICATION</w:t>
      </w:r>
      <w:bookmarkEnd w:id="69"/>
    </w:p>
    <w:p w14:paraId="566B2AF8" w14:textId="77777777" w:rsidR="00543330" w:rsidRPr="001B2000" w:rsidRDefault="00543330" w:rsidP="00393479">
      <w:pPr>
        <w:jc w:val="both"/>
        <w:rPr>
          <w:rFonts w:ascii="Arial" w:hAnsi="Arial" w:cs="Arial"/>
          <w:sz w:val="2"/>
        </w:rPr>
      </w:pPr>
    </w:p>
    <w:p w14:paraId="6F6632CA" w14:textId="51F47E2C" w:rsidR="008E1BFD" w:rsidRPr="00A22AD7" w:rsidRDefault="00A22AD7" w:rsidP="00393479">
      <w:pPr>
        <w:tabs>
          <w:tab w:val="left" w:pos="9303"/>
        </w:tabs>
        <w:jc w:val="both"/>
        <w:rPr>
          <w:rFonts w:ascii="Arial" w:hAnsi="Arial" w:cs="Arial"/>
          <w:i/>
          <w:sz w:val="24"/>
          <w:szCs w:val="24"/>
        </w:rPr>
      </w:pPr>
      <w:r>
        <w:rPr>
          <w:rFonts w:ascii="Arial" w:hAnsi="Arial" w:cs="Arial"/>
          <w:b/>
          <w:bCs/>
          <w:i/>
          <w:sz w:val="24"/>
          <w:szCs w:val="24"/>
        </w:rPr>
        <w:t>Table</w:t>
      </w:r>
      <w:r w:rsidR="00543330" w:rsidRPr="00A22AD7">
        <w:rPr>
          <w:rFonts w:ascii="Arial" w:hAnsi="Arial" w:cs="Arial"/>
          <w:b/>
          <w:bCs/>
          <w:i/>
          <w:sz w:val="24"/>
          <w:szCs w:val="24"/>
        </w:rPr>
        <w:t xml:space="preserve"> 13: Projects and Programs for 2021 a</w:t>
      </w:r>
      <w:r w:rsidR="005657C7" w:rsidRPr="00A22AD7">
        <w:rPr>
          <w:rFonts w:ascii="Arial" w:hAnsi="Arial" w:cs="Arial"/>
          <w:b/>
          <w:bCs/>
          <w:i/>
          <w:sz w:val="24"/>
          <w:szCs w:val="24"/>
        </w:rPr>
        <w:t>nd Corresponding Cost a</w:t>
      </w:r>
      <w:r w:rsidR="00543330" w:rsidRPr="00A22AD7">
        <w:rPr>
          <w:rFonts w:ascii="Arial" w:hAnsi="Arial" w:cs="Arial"/>
          <w:b/>
          <w:bCs/>
          <w:i/>
          <w:sz w:val="24"/>
          <w:szCs w:val="24"/>
        </w:rPr>
        <w:t>nd Justification</w:t>
      </w:r>
    </w:p>
    <w:tbl>
      <w:tblPr>
        <w:tblW w:w="5000" w:type="pct"/>
        <w:tblLook w:val="04A0" w:firstRow="1" w:lastRow="0" w:firstColumn="1" w:lastColumn="0" w:noHBand="0" w:noVBand="1"/>
      </w:tblPr>
      <w:tblGrid>
        <w:gridCol w:w="556"/>
        <w:gridCol w:w="2678"/>
        <w:gridCol w:w="1328"/>
        <w:gridCol w:w="1407"/>
        <w:gridCol w:w="1407"/>
        <w:gridCol w:w="1447"/>
        <w:gridCol w:w="1573"/>
        <w:gridCol w:w="1526"/>
        <w:gridCol w:w="3168"/>
      </w:tblGrid>
      <w:tr w:rsidR="008E1BFD" w:rsidRPr="00393479" w14:paraId="11D8A0DC" w14:textId="77777777" w:rsidTr="00801BB4">
        <w:trPr>
          <w:trHeight w:val="375"/>
        </w:trPr>
        <w:tc>
          <w:tcPr>
            <w:tcW w:w="185" w:type="pct"/>
            <w:vMerge w:val="restart"/>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06359112"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bookmarkStart w:id="70" w:name="RANGE!A1:I159"/>
            <w:r w:rsidRPr="00393479">
              <w:rPr>
                <w:rFonts w:ascii="Arial" w:eastAsia="Times New Roman" w:hAnsi="Arial" w:cs="Arial"/>
                <w:b/>
                <w:bCs/>
                <w:color w:val="000000"/>
                <w:sz w:val="20"/>
                <w:szCs w:val="20"/>
              </w:rPr>
              <w:t>S/N</w:t>
            </w:r>
            <w:bookmarkEnd w:id="70"/>
          </w:p>
        </w:tc>
        <w:tc>
          <w:tcPr>
            <w:tcW w:w="888" w:type="pct"/>
            <w:vMerge w:val="restart"/>
            <w:tcBorders>
              <w:top w:val="single" w:sz="8" w:space="0" w:color="auto"/>
              <w:left w:val="single" w:sz="8" w:space="0" w:color="auto"/>
              <w:bottom w:val="single" w:sz="8" w:space="0" w:color="auto"/>
              <w:right w:val="single" w:sz="8" w:space="0" w:color="auto"/>
            </w:tcBorders>
            <w:shd w:val="clear" w:color="000000" w:fill="D9E1F2"/>
            <w:vAlign w:val="center"/>
            <w:hideMark/>
          </w:tcPr>
          <w:p w14:paraId="500B0EF8"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LIST OF ALL PROJECTS AND PROGRAMMES</w:t>
            </w:r>
          </w:p>
        </w:tc>
        <w:tc>
          <w:tcPr>
            <w:tcW w:w="435" w:type="pct"/>
            <w:vMerge w:val="restart"/>
            <w:tcBorders>
              <w:top w:val="single" w:sz="8" w:space="0" w:color="auto"/>
              <w:left w:val="single" w:sz="8" w:space="0" w:color="auto"/>
              <w:bottom w:val="single" w:sz="8" w:space="0" w:color="auto"/>
              <w:right w:val="single" w:sz="8" w:space="0" w:color="auto"/>
            </w:tcBorders>
            <w:shd w:val="clear" w:color="000000" w:fill="D9E1F2"/>
            <w:vAlign w:val="center"/>
            <w:hideMark/>
          </w:tcPr>
          <w:p w14:paraId="534A191C" w14:textId="39C5BA65" w:rsidR="008E1BFD" w:rsidRPr="00393479" w:rsidRDefault="002D632E"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Assembly’s</w:t>
            </w:r>
            <w:r w:rsidR="008E1BFD" w:rsidRPr="00393479">
              <w:rPr>
                <w:rFonts w:ascii="Arial" w:eastAsia="Times New Roman" w:hAnsi="Arial" w:cs="Arial"/>
                <w:b/>
                <w:bCs/>
                <w:color w:val="000000"/>
                <w:sz w:val="20"/>
                <w:szCs w:val="20"/>
              </w:rPr>
              <w:t xml:space="preserve"> IGF GH₵</w:t>
            </w:r>
          </w:p>
        </w:tc>
        <w:tc>
          <w:tcPr>
            <w:tcW w:w="467" w:type="pct"/>
            <w:vMerge w:val="restart"/>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5CB218EB"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GOG GH₵</w:t>
            </w:r>
          </w:p>
        </w:tc>
        <w:tc>
          <w:tcPr>
            <w:tcW w:w="467" w:type="pct"/>
            <w:vMerge w:val="restart"/>
            <w:tcBorders>
              <w:top w:val="single" w:sz="8" w:space="0" w:color="auto"/>
              <w:left w:val="single" w:sz="8" w:space="0" w:color="auto"/>
              <w:bottom w:val="single" w:sz="8" w:space="0" w:color="auto"/>
              <w:right w:val="single" w:sz="8" w:space="0" w:color="auto"/>
            </w:tcBorders>
            <w:shd w:val="clear" w:color="000000" w:fill="D9E1F2"/>
            <w:noWrap/>
            <w:vAlign w:val="center"/>
            <w:hideMark/>
          </w:tcPr>
          <w:p w14:paraId="3772CFBB"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DACF GH₵</w:t>
            </w:r>
          </w:p>
        </w:tc>
        <w:tc>
          <w:tcPr>
            <w:tcW w:w="480" w:type="pct"/>
            <w:vMerge w:val="restart"/>
            <w:tcBorders>
              <w:top w:val="single" w:sz="8" w:space="0" w:color="auto"/>
              <w:left w:val="single" w:sz="8" w:space="0" w:color="auto"/>
              <w:bottom w:val="single" w:sz="8" w:space="0" w:color="auto"/>
              <w:right w:val="single" w:sz="8" w:space="0" w:color="auto"/>
            </w:tcBorders>
            <w:shd w:val="clear" w:color="000000" w:fill="D9E1F2"/>
            <w:vAlign w:val="center"/>
            <w:hideMark/>
          </w:tcPr>
          <w:p w14:paraId="4A98030A"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DACF-RFG GH₵</w:t>
            </w:r>
          </w:p>
        </w:tc>
        <w:tc>
          <w:tcPr>
            <w:tcW w:w="522" w:type="pct"/>
            <w:vMerge w:val="restart"/>
            <w:tcBorders>
              <w:top w:val="single" w:sz="8" w:space="0" w:color="auto"/>
              <w:left w:val="single" w:sz="8" w:space="0" w:color="auto"/>
              <w:bottom w:val="single" w:sz="8" w:space="0" w:color="auto"/>
              <w:right w:val="single" w:sz="8" w:space="0" w:color="auto"/>
            </w:tcBorders>
            <w:shd w:val="clear" w:color="000000" w:fill="D9E1F2"/>
            <w:vAlign w:val="center"/>
            <w:hideMark/>
          </w:tcPr>
          <w:p w14:paraId="44B962C3"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Development Partners GH₵</w:t>
            </w:r>
          </w:p>
        </w:tc>
        <w:tc>
          <w:tcPr>
            <w:tcW w:w="506" w:type="pct"/>
            <w:vMerge w:val="restart"/>
            <w:tcBorders>
              <w:top w:val="single" w:sz="8" w:space="0" w:color="auto"/>
              <w:left w:val="single" w:sz="8" w:space="0" w:color="auto"/>
              <w:bottom w:val="single" w:sz="8" w:space="0" w:color="auto"/>
              <w:right w:val="single" w:sz="8" w:space="0" w:color="auto"/>
            </w:tcBorders>
            <w:shd w:val="clear" w:color="000000" w:fill="D9E1F2"/>
            <w:vAlign w:val="center"/>
            <w:hideMark/>
          </w:tcPr>
          <w:p w14:paraId="170E9B4C"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Total Budget GH₵</w:t>
            </w:r>
          </w:p>
        </w:tc>
        <w:tc>
          <w:tcPr>
            <w:tcW w:w="1050" w:type="pct"/>
            <w:vMerge w:val="restart"/>
            <w:tcBorders>
              <w:top w:val="single" w:sz="8" w:space="0" w:color="auto"/>
              <w:left w:val="single" w:sz="8" w:space="0" w:color="auto"/>
              <w:bottom w:val="single" w:sz="8" w:space="0" w:color="auto"/>
              <w:right w:val="single" w:sz="8" w:space="0" w:color="auto"/>
            </w:tcBorders>
            <w:shd w:val="clear" w:color="000000" w:fill="D9E1F2"/>
            <w:vAlign w:val="center"/>
            <w:hideMark/>
          </w:tcPr>
          <w:p w14:paraId="26687EE3"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Justification</w:t>
            </w:r>
          </w:p>
        </w:tc>
      </w:tr>
      <w:tr w:rsidR="008E1BFD" w:rsidRPr="00393479" w14:paraId="5FF0FD73" w14:textId="77777777" w:rsidTr="00801BB4">
        <w:trPr>
          <w:trHeight w:val="322"/>
        </w:trPr>
        <w:tc>
          <w:tcPr>
            <w:tcW w:w="185" w:type="pct"/>
            <w:vMerge/>
            <w:tcBorders>
              <w:top w:val="single" w:sz="8" w:space="0" w:color="auto"/>
              <w:left w:val="single" w:sz="8" w:space="0" w:color="auto"/>
              <w:bottom w:val="single" w:sz="8" w:space="0" w:color="auto"/>
              <w:right w:val="single" w:sz="8" w:space="0" w:color="auto"/>
            </w:tcBorders>
            <w:vAlign w:val="center"/>
            <w:hideMark/>
          </w:tcPr>
          <w:p w14:paraId="3E9FDBF5"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p>
        </w:tc>
        <w:tc>
          <w:tcPr>
            <w:tcW w:w="888" w:type="pct"/>
            <w:vMerge/>
            <w:tcBorders>
              <w:top w:val="single" w:sz="8" w:space="0" w:color="auto"/>
              <w:left w:val="single" w:sz="8" w:space="0" w:color="auto"/>
              <w:bottom w:val="single" w:sz="8" w:space="0" w:color="auto"/>
              <w:right w:val="single" w:sz="8" w:space="0" w:color="auto"/>
            </w:tcBorders>
            <w:vAlign w:val="center"/>
            <w:hideMark/>
          </w:tcPr>
          <w:p w14:paraId="15C61D26" w14:textId="77777777" w:rsidR="008E1BFD" w:rsidRPr="00393479" w:rsidRDefault="008E1BFD" w:rsidP="001B2000">
            <w:pPr>
              <w:spacing w:after="0" w:line="240" w:lineRule="auto"/>
              <w:rPr>
                <w:rFonts w:ascii="Arial" w:eastAsia="Times New Roman" w:hAnsi="Arial" w:cs="Arial"/>
                <w:b/>
                <w:bCs/>
                <w:color w:val="000000"/>
                <w:sz w:val="20"/>
                <w:szCs w:val="20"/>
              </w:rPr>
            </w:pPr>
          </w:p>
        </w:tc>
        <w:tc>
          <w:tcPr>
            <w:tcW w:w="435" w:type="pct"/>
            <w:vMerge/>
            <w:tcBorders>
              <w:top w:val="single" w:sz="8" w:space="0" w:color="auto"/>
              <w:left w:val="single" w:sz="8" w:space="0" w:color="auto"/>
              <w:bottom w:val="single" w:sz="8" w:space="0" w:color="auto"/>
              <w:right w:val="single" w:sz="8" w:space="0" w:color="auto"/>
            </w:tcBorders>
            <w:vAlign w:val="center"/>
            <w:hideMark/>
          </w:tcPr>
          <w:p w14:paraId="6C58F7CB" w14:textId="77777777" w:rsidR="008E1BFD" w:rsidRPr="00393479" w:rsidRDefault="008E1BFD" w:rsidP="001B2000">
            <w:pPr>
              <w:spacing w:after="0" w:line="240" w:lineRule="auto"/>
              <w:jc w:val="right"/>
              <w:rPr>
                <w:rFonts w:ascii="Arial" w:eastAsia="Times New Roman" w:hAnsi="Arial" w:cs="Arial"/>
                <w:b/>
                <w:bCs/>
                <w:color w:val="000000"/>
                <w:sz w:val="20"/>
                <w:szCs w:val="20"/>
              </w:rPr>
            </w:pPr>
          </w:p>
        </w:tc>
        <w:tc>
          <w:tcPr>
            <w:tcW w:w="467" w:type="pct"/>
            <w:vMerge/>
            <w:tcBorders>
              <w:top w:val="single" w:sz="8" w:space="0" w:color="auto"/>
              <w:left w:val="single" w:sz="8" w:space="0" w:color="auto"/>
              <w:bottom w:val="single" w:sz="8" w:space="0" w:color="auto"/>
              <w:right w:val="single" w:sz="8" w:space="0" w:color="auto"/>
            </w:tcBorders>
            <w:vAlign w:val="center"/>
            <w:hideMark/>
          </w:tcPr>
          <w:p w14:paraId="2C272168" w14:textId="77777777" w:rsidR="008E1BFD" w:rsidRPr="00393479" w:rsidRDefault="008E1BFD" w:rsidP="001B2000">
            <w:pPr>
              <w:spacing w:after="0" w:line="240" w:lineRule="auto"/>
              <w:jc w:val="right"/>
              <w:rPr>
                <w:rFonts w:ascii="Arial" w:eastAsia="Times New Roman" w:hAnsi="Arial" w:cs="Arial"/>
                <w:b/>
                <w:bCs/>
                <w:color w:val="000000"/>
                <w:sz w:val="20"/>
                <w:szCs w:val="20"/>
              </w:rPr>
            </w:pPr>
          </w:p>
        </w:tc>
        <w:tc>
          <w:tcPr>
            <w:tcW w:w="467" w:type="pct"/>
            <w:vMerge/>
            <w:tcBorders>
              <w:top w:val="single" w:sz="8" w:space="0" w:color="auto"/>
              <w:left w:val="single" w:sz="8" w:space="0" w:color="auto"/>
              <w:bottom w:val="single" w:sz="8" w:space="0" w:color="auto"/>
              <w:right w:val="single" w:sz="8" w:space="0" w:color="auto"/>
            </w:tcBorders>
            <w:vAlign w:val="center"/>
            <w:hideMark/>
          </w:tcPr>
          <w:p w14:paraId="74395397" w14:textId="77777777" w:rsidR="008E1BFD" w:rsidRPr="00393479" w:rsidRDefault="008E1BFD" w:rsidP="001B2000">
            <w:pPr>
              <w:spacing w:after="0" w:line="240" w:lineRule="auto"/>
              <w:jc w:val="right"/>
              <w:rPr>
                <w:rFonts w:ascii="Arial" w:eastAsia="Times New Roman" w:hAnsi="Arial" w:cs="Arial"/>
                <w:b/>
                <w:bCs/>
                <w:color w:val="000000"/>
                <w:sz w:val="20"/>
                <w:szCs w:val="20"/>
              </w:rPr>
            </w:pPr>
          </w:p>
        </w:tc>
        <w:tc>
          <w:tcPr>
            <w:tcW w:w="480" w:type="pct"/>
            <w:vMerge/>
            <w:tcBorders>
              <w:top w:val="single" w:sz="8" w:space="0" w:color="auto"/>
              <w:left w:val="single" w:sz="8" w:space="0" w:color="auto"/>
              <w:bottom w:val="single" w:sz="8" w:space="0" w:color="auto"/>
              <w:right w:val="single" w:sz="8" w:space="0" w:color="auto"/>
            </w:tcBorders>
            <w:vAlign w:val="center"/>
            <w:hideMark/>
          </w:tcPr>
          <w:p w14:paraId="5648CCA1" w14:textId="77777777" w:rsidR="008E1BFD" w:rsidRPr="00393479" w:rsidRDefault="008E1BFD" w:rsidP="001B2000">
            <w:pPr>
              <w:spacing w:after="0" w:line="240" w:lineRule="auto"/>
              <w:jc w:val="right"/>
              <w:rPr>
                <w:rFonts w:ascii="Arial" w:eastAsia="Times New Roman" w:hAnsi="Arial" w:cs="Arial"/>
                <w:b/>
                <w:bCs/>
                <w:color w:val="000000"/>
                <w:sz w:val="20"/>
                <w:szCs w:val="20"/>
              </w:rPr>
            </w:pPr>
          </w:p>
        </w:tc>
        <w:tc>
          <w:tcPr>
            <w:tcW w:w="522" w:type="pct"/>
            <w:vMerge/>
            <w:tcBorders>
              <w:top w:val="single" w:sz="8" w:space="0" w:color="auto"/>
              <w:left w:val="single" w:sz="8" w:space="0" w:color="auto"/>
              <w:bottom w:val="single" w:sz="8" w:space="0" w:color="auto"/>
              <w:right w:val="single" w:sz="8" w:space="0" w:color="auto"/>
            </w:tcBorders>
            <w:vAlign w:val="center"/>
            <w:hideMark/>
          </w:tcPr>
          <w:p w14:paraId="41DF113B" w14:textId="77777777" w:rsidR="008E1BFD" w:rsidRPr="00393479" w:rsidRDefault="008E1BFD" w:rsidP="001B2000">
            <w:pPr>
              <w:spacing w:after="0" w:line="240" w:lineRule="auto"/>
              <w:jc w:val="right"/>
              <w:rPr>
                <w:rFonts w:ascii="Arial" w:eastAsia="Times New Roman" w:hAnsi="Arial" w:cs="Arial"/>
                <w:b/>
                <w:bCs/>
                <w:color w:val="000000"/>
                <w:sz w:val="20"/>
                <w:szCs w:val="20"/>
              </w:rPr>
            </w:pPr>
          </w:p>
        </w:tc>
        <w:tc>
          <w:tcPr>
            <w:tcW w:w="506" w:type="pct"/>
            <w:vMerge/>
            <w:tcBorders>
              <w:top w:val="single" w:sz="8" w:space="0" w:color="auto"/>
              <w:left w:val="single" w:sz="8" w:space="0" w:color="auto"/>
              <w:bottom w:val="single" w:sz="8" w:space="0" w:color="auto"/>
              <w:right w:val="single" w:sz="8" w:space="0" w:color="auto"/>
            </w:tcBorders>
            <w:vAlign w:val="center"/>
            <w:hideMark/>
          </w:tcPr>
          <w:p w14:paraId="25A4EEFC" w14:textId="77777777" w:rsidR="008E1BFD" w:rsidRPr="00393479" w:rsidRDefault="008E1BFD" w:rsidP="001B2000">
            <w:pPr>
              <w:spacing w:after="0" w:line="240" w:lineRule="auto"/>
              <w:jc w:val="right"/>
              <w:rPr>
                <w:rFonts w:ascii="Arial" w:eastAsia="Times New Roman" w:hAnsi="Arial" w:cs="Arial"/>
                <w:b/>
                <w:bCs/>
                <w:color w:val="000000"/>
                <w:sz w:val="20"/>
                <w:szCs w:val="20"/>
              </w:rPr>
            </w:pPr>
          </w:p>
        </w:tc>
        <w:tc>
          <w:tcPr>
            <w:tcW w:w="1050" w:type="pct"/>
            <w:vMerge/>
            <w:tcBorders>
              <w:top w:val="single" w:sz="8" w:space="0" w:color="auto"/>
              <w:left w:val="single" w:sz="8" w:space="0" w:color="auto"/>
              <w:bottom w:val="single" w:sz="8" w:space="0" w:color="auto"/>
              <w:right w:val="single" w:sz="8" w:space="0" w:color="auto"/>
            </w:tcBorders>
            <w:vAlign w:val="center"/>
            <w:hideMark/>
          </w:tcPr>
          <w:p w14:paraId="4370F843" w14:textId="77777777" w:rsidR="008E1BFD" w:rsidRPr="00393479" w:rsidRDefault="008E1BFD" w:rsidP="001B2000">
            <w:pPr>
              <w:spacing w:after="0" w:line="240" w:lineRule="auto"/>
              <w:rPr>
                <w:rFonts w:ascii="Arial" w:eastAsia="Times New Roman" w:hAnsi="Arial" w:cs="Arial"/>
                <w:b/>
                <w:bCs/>
                <w:color w:val="000000"/>
                <w:sz w:val="20"/>
                <w:szCs w:val="20"/>
              </w:rPr>
            </w:pPr>
          </w:p>
        </w:tc>
      </w:tr>
      <w:tr w:rsidR="008E1BFD" w:rsidRPr="00393479" w14:paraId="28A80CF7" w14:textId="77777777" w:rsidTr="00801BB4">
        <w:trPr>
          <w:trHeight w:val="525"/>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3B38202F" w14:textId="6BEC6DEC"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b/>
                <w:bCs/>
                <w:color w:val="000000"/>
                <w:sz w:val="20"/>
                <w:szCs w:val="20"/>
              </w:rPr>
              <w:t>A</w:t>
            </w:r>
          </w:p>
        </w:tc>
        <w:tc>
          <w:tcPr>
            <w:tcW w:w="888" w:type="pct"/>
            <w:tcBorders>
              <w:top w:val="nil"/>
              <w:left w:val="nil"/>
              <w:bottom w:val="single" w:sz="8" w:space="0" w:color="auto"/>
              <w:right w:val="single" w:sz="8" w:space="0" w:color="auto"/>
            </w:tcBorders>
            <w:shd w:val="clear" w:color="000000" w:fill="FFFFFF"/>
            <w:vAlign w:val="center"/>
            <w:hideMark/>
          </w:tcPr>
          <w:p w14:paraId="73378B21" w14:textId="77777777" w:rsidR="008E1BFD" w:rsidRPr="00393479" w:rsidRDefault="008E1BFD" w:rsidP="001B2000">
            <w:pPr>
              <w:spacing w:after="0" w:line="240" w:lineRule="auto"/>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MANAGEMENT AND ADMINISTRATION</w:t>
            </w:r>
          </w:p>
        </w:tc>
        <w:tc>
          <w:tcPr>
            <w:tcW w:w="435" w:type="pct"/>
            <w:tcBorders>
              <w:top w:val="nil"/>
              <w:left w:val="nil"/>
              <w:bottom w:val="single" w:sz="8" w:space="0" w:color="auto"/>
              <w:right w:val="single" w:sz="8" w:space="0" w:color="auto"/>
            </w:tcBorders>
            <w:shd w:val="clear" w:color="000000" w:fill="FFFFFF"/>
            <w:vAlign w:val="center"/>
            <w:hideMark/>
          </w:tcPr>
          <w:p w14:paraId="34E16BF2"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noWrap/>
            <w:vAlign w:val="center"/>
            <w:hideMark/>
          </w:tcPr>
          <w:p w14:paraId="46F6FF9A"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noWrap/>
            <w:vAlign w:val="center"/>
            <w:hideMark/>
          </w:tcPr>
          <w:p w14:paraId="0CB884E0"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1DCE3542"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0ADDDB14"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7C2A4748"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1050" w:type="pct"/>
            <w:tcBorders>
              <w:top w:val="nil"/>
              <w:left w:val="nil"/>
              <w:bottom w:val="single" w:sz="8" w:space="0" w:color="auto"/>
              <w:right w:val="single" w:sz="8" w:space="0" w:color="auto"/>
            </w:tcBorders>
            <w:shd w:val="clear" w:color="000000" w:fill="FFFFFF"/>
            <w:vAlign w:val="center"/>
            <w:hideMark/>
          </w:tcPr>
          <w:p w14:paraId="7CFD9E1F"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r>
      <w:tr w:rsidR="008E1BFD" w:rsidRPr="00393479" w14:paraId="1FF8B43F" w14:textId="77777777" w:rsidTr="00801BB4">
        <w:trPr>
          <w:trHeight w:val="322"/>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52062364" w14:textId="77777777" w:rsidR="008E1BFD" w:rsidRPr="00393479" w:rsidRDefault="008E1BFD" w:rsidP="001B2000">
            <w:pPr>
              <w:spacing w:after="0" w:line="240" w:lineRule="auto"/>
              <w:jc w:val="center"/>
              <w:rPr>
                <w:rFonts w:ascii="Arial" w:eastAsia="Times New Roman" w:hAnsi="Arial" w:cs="Arial"/>
                <w:b/>
                <w:bCs/>
                <w:color w:val="000000"/>
                <w:sz w:val="20"/>
                <w:szCs w:val="20"/>
              </w:rPr>
            </w:pPr>
            <w:proofErr w:type="spellStart"/>
            <w:r w:rsidRPr="00393479">
              <w:rPr>
                <w:rFonts w:ascii="Arial" w:eastAsia="Times New Roman" w:hAnsi="Arial" w:cs="Arial"/>
                <w:b/>
                <w:bCs/>
                <w:color w:val="000000"/>
                <w:sz w:val="20"/>
                <w:szCs w:val="20"/>
              </w:rPr>
              <w:t>i</w:t>
            </w:r>
            <w:proofErr w:type="spellEnd"/>
          </w:p>
        </w:tc>
        <w:tc>
          <w:tcPr>
            <w:tcW w:w="888" w:type="pct"/>
            <w:tcBorders>
              <w:top w:val="nil"/>
              <w:left w:val="nil"/>
              <w:bottom w:val="single" w:sz="8" w:space="0" w:color="auto"/>
              <w:right w:val="single" w:sz="8" w:space="0" w:color="auto"/>
            </w:tcBorders>
            <w:shd w:val="clear" w:color="auto" w:fill="auto"/>
            <w:vAlign w:val="center"/>
            <w:hideMark/>
          </w:tcPr>
          <w:p w14:paraId="50888DFE" w14:textId="77777777" w:rsidR="008E1BFD" w:rsidRPr="00393479" w:rsidRDefault="008E1BFD" w:rsidP="001B2000">
            <w:pPr>
              <w:spacing w:after="0" w:line="240" w:lineRule="auto"/>
              <w:rPr>
                <w:rFonts w:ascii="Arial" w:eastAsia="Times New Roman" w:hAnsi="Arial" w:cs="Arial"/>
                <w:b/>
                <w:bCs/>
                <w:color w:val="000000"/>
                <w:sz w:val="20"/>
                <w:szCs w:val="20"/>
              </w:rPr>
            </w:pPr>
            <w:r w:rsidRPr="00393479">
              <w:rPr>
                <w:rFonts w:ascii="Arial" w:eastAsia="Times New Roman" w:hAnsi="Arial" w:cs="Arial"/>
                <w:b/>
                <w:bCs/>
                <w:color w:val="000000"/>
                <w:sz w:val="20"/>
                <w:szCs w:val="20"/>
              </w:rPr>
              <w:t>General Administration</w:t>
            </w:r>
          </w:p>
        </w:tc>
        <w:tc>
          <w:tcPr>
            <w:tcW w:w="435" w:type="pct"/>
            <w:tcBorders>
              <w:top w:val="nil"/>
              <w:left w:val="nil"/>
              <w:bottom w:val="single" w:sz="8" w:space="0" w:color="auto"/>
              <w:right w:val="single" w:sz="8" w:space="0" w:color="auto"/>
            </w:tcBorders>
            <w:shd w:val="clear" w:color="auto" w:fill="auto"/>
            <w:vAlign w:val="center"/>
            <w:hideMark/>
          </w:tcPr>
          <w:p w14:paraId="21BC1ADF"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auto" w:fill="auto"/>
            <w:vAlign w:val="center"/>
            <w:hideMark/>
          </w:tcPr>
          <w:p w14:paraId="485FAF6F"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noWrap/>
            <w:vAlign w:val="center"/>
            <w:hideMark/>
          </w:tcPr>
          <w:p w14:paraId="19DA07AC"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5C651CDC"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2E1119C9"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61170324"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1050" w:type="pct"/>
            <w:tcBorders>
              <w:top w:val="nil"/>
              <w:left w:val="nil"/>
              <w:bottom w:val="single" w:sz="8" w:space="0" w:color="auto"/>
              <w:right w:val="single" w:sz="8" w:space="0" w:color="auto"/>
            </w:tcBorders>
            <w:shd w:val="clear" w:color="000000" w:fill="FFFFFF"/>
            <w:vAlign w:val="center"/>
            <w:hideMark/>
          </w:tcPr>
          <w:p w14:paraId="4AE07516"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r>
      <w:tr w:rsidR="008E1BFD" w:rsidRPr="00393479" w14:paraId="3A5B234D" w14:textId="77777777" w:rsidTr="00801BB4">
        <w:trPr>
          <w:trHeight w:val="780"/>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232793E7"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1</w:t>
            </w:r>
          </w:p>
        </w:tc>
        <w:tc>
          <w:tcPr>
            <w:tcW w:w="888" w:type="pct"/>
            <w:tcBorders>
              <w:top w:val="nil"/>
              <w:left w:val="nil"/>
              <w:bottom w:val="single" w:sz="8" w:space="0" w:color="auto"/>
              <w:right w:val="single" w:sz="8" w:space="0" w:color="auto"/>
            </w:tcBorders>
            <w:shd w:val="clear" w:color="auto" w:fill="auto"/>
            <w:vAlign w:val="center"/>
            <w:hideMark/>
          </w:tcPr>
          <w:p w14:paraId="4061D58B"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Compensation of employees (All Department)</w:t>
            </w:r>
          </w:p>
        </w:tc>
        <w:tc>
          <w:tcPr>
            <w:tcW w:w="435" w:type="pct"/>
            <w:tcBorders>
              <w:top w:val="nil"/>
              <w:left w:val="nil"/>
              <w:bottom w:val="single" w:sz="8" w:space="0" w:color="auto"/>
              <w:right w:val="single" w:sz="8" w:space="0" w:color="auto"/>
            </w:tcBorders>
            <w:shd w:val="clear" w:color="auto" w:fill="auto"/>
            <w:vAlign w:val="center"/>
            <w:hideMark/>
          </w:tcPr>
          <w:p w14:paraId="0449FA0F"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110,135.96</w:t>
            </w:r>
          </w:p>
        </w:tc>
        <w:tc>
          <w:tcPr>
            <w:tcW w:w="467" w:type="pct"/>
            <w:tcBorders>
              <w:top w:val="nil"/>
              <w:left w:val="nil"/>
              <w:bottom w:val="single" w:sz="8" w:space="0" w:color="auto"/>
              <w:right w:val="single" w:sz="8" w:space="0" w:color="auto"/>
            </w:tcBorders>
            <w:shd w:val="clear" w:color="auto" w:fill="auto"/>
            <w:vAlign w:val="center"/>
            <w:hideMark/>
          </w:tcPr>
          <w:p w14:paraId="250ACCA5"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2,976,646.87</w:t>
            </w:r>
          </w:p>
        </w:tc>
        <w:tc>
          <w:tcPr>
            <w:tcW w:w="467" w:type="pct"/>
            <w:tcBorders>
              <w:top w:val="nil"/>
              <w:left w:val="nil"/>
              <w:bottom w:val="single" w:sz="8" w:space="0" w:color="auto"/>
              <w:right w:val="single" w:sz="8" w:space="0" w:color="auto"/>
            </w:tcBorders>
            <w:shd w:val="clear" w:color="000000" w:fill="FFFFFF"/>
            <w:noWrap/>
            <w:vAlign w:val="center"/>
            <w:hideMark/>
          </w:tcPr>
          <w:p w14:paraId="2A599C73"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4AD3BEB2"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3847811D"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2A311632"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3,086,782.83 </w:t>
            </w:r>
          </w:p>
        </w:tc>
        <w:tc>
          <w:tcPr>
            <w:tcW w:w="1050" w:type="pct"/>
            <w:tcBorders>
              <w:top w:val="nil"/>
              <w:left w:val="nil"/>
              <w:bottom w:val="single" w:sz="8" w:space="0" w:color="auto"/>
              <w:right w:val="single" w:sz="8" w:space="0" w:color="auto"/>
            </w:tcBorders>
            <w:shd w:val="clear" w:color="auto" w:fill="auto"/>
            <w:vAlign w:val="center"/>
            <w:hideMark/>
          </w:tcPr>
          <w:p w14:paraId="382D3BC7" w14:textId="77777777" w:rsidR="008E1BFD" w:rsidRPr="00393479" w:rsidRDefault="008E1BFD" w:rsidP="001B2000">
            <w:pPr>
              <w:spacing w:after="0" w:line="240" w:lineRule="auto"/>
              <w:rPr>
                <w:rFonts w:ascii="Arial" w:eastAsia="Times New Roman" w:hAnsi="Arial" w:cs="Arial"/>
                <w:color w:val="000000"/>
                <w:sz w:val="19"/>
                <w:szCs w:val="19"/>
              </w:rPr>
            </w:pPr>
            <w:r w:rsidRPr="00393479">
              <w:rPr>
                <w:rFonts w:ascii="Arial" w:eastAsia="Times New Roman" w:hAnsi="Arial" w:cs="Arial"/>
                <w:color w:val="000000"/>
                <w:sz w:val="19"/>
                <w:szCs w:val="19"/>
              </w:rPr>
              <w:t xml:space="preserve">To remunerate Employees for effective local governance and </w:t>
            </w:r>
            <w:proofErr w:type="spellStart"/>
            <w:r w:rsidRPr="00393479">
              <w:rPr>
                <w:rFonts w:ascii="Arial" w:eastAsia="Times New Roman" w:hAnsi="Arial" w:cs="Arial"/>
                <w:color w:val="000000"/>
                <w:sz w:val="19"/>
                <w:szCs w:val="19"/>
              </w:rPr>
              <w:t>decentralisation</w:t>
            </w:r>
            <w:proofErr w:type="spellEnd"/>
          </w:p>
        </w:tc>
      </w:tr>
      <w:tr w:rsidR="008E1BFD" w:rsidRPr="00393479" w14:paraId="50160157" w14:textId="77777777" w:rsidTr="00801BB4">
        <w:trPr>
          <w:trHeight w:val="780"/>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55660AED"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2</w:t>
            </w:r>
          </w:p>
        </w:tc>
        <w:tc>
          <w:tcPr>
            <w:tcW w:w="888" w:type="pct"/>
            <w:tcBorders>
              <w:top w:val="nil"/>
              <w:left w:val="nil"/>
              <w:bottom w:val="single" w:sz="8" w:space="0" w:color="auto"/>
              <w:right w:val="single" w:sz="8" w:space="0" w:color="auto"/>
            </w:tcBorders>
            <w:shd w:val="clear" w:color="auto" w:fill="auto"/>
            <w:vAlign w:val="center"/>
            <w:hideMark/>
          </w:tcPr>
          <w:p w14:paraId="46BE0AA7"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Other Compensation related Allowances</w:t>
            </w:r>
          </w:p>
        </w:tc>
        <w:tc>
          <w:tcPr>
            <w:tcW w:w="435" w:type="pct"/>
            <w:tcBorders>
              <w:top w:val="nil"/>
              <w:left w:val="nil"/>
              <w:bottom w:val="single" w:sz="8" w:space="0" w:color="auto"/>
              <w:right w:val="single" w:sz="8" w:space="0" w:color="auto"/>
            </w:tcBorders>
            <w:shd w:val="clear" w:color="auto" w:fill="auto"/>
            <w:vAlign w:val="center"/>
            <w:hideMark/>
          </w:tcPr>
          <w:p w14:paraId="03AB795F"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84,360.00</w:t>
            </w:r>
          </w:p>
        </w:tc>
        <w:tc>
          <w:tcPr>
            <w:tcW w:w="467" w:type="pct"/>
            <w:tcBorders>
              <w:top w:val="nil"/>
              <w:left w:val="nil"/>
              <w:bottom w:val="single" w:sz="8" w:space="0" w:color="auto"/>
              <w:right w:val="single" w:sz="8" w:space="0" w:color="auto"/>
            </w:tcBorders>
            <w:shd w:val="clear" w:color="auto" w:fill="auto"/>
            <w:vAlign w:val="center"/>
            <w:hideMark/>
          </w:tcPr>
          <w:p w14:paraId="645BD6AD"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58,298.40 </w:t>
            </w:r>
          </w:p>
        </w:tc>
        <w:tc>
          <w:tcPr>
            <w:tcW w:w="467" w:type="pct"/>
            <w:tcBorders>
              <w:top w:val="nil"/>
              <w:left w:val="nil"/>
              <w:bottom w:val="single" w:sz="8" w:space="0" w:color="auto"/>
              <w:right w:val="single" w:sz="8" w:space="0" w:color="auto"/>
            </w:tcBorders>
            <w:shd w:val="clear" w:color="000000" w:fill="FFFFFF"/>
            <w:noWrap/>
            <w:vAlign w:val="center"/>
            <w:hideMark/>
          </w:tcPr>
          <w:p w14:paraId="32478849"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7D441F66"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397585D0"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6C9B5CD8"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142,658.40 </w:t>
            </w:r>
          </w:p>
        </w:tc>
        <w:tc>
          <w:tcPr>
            <w:tcW w:w="1050" w:type="pct"/>
            <w:tcBorders>
              <w:top w:val="nil"/>
              <w:left w:val="nil"/>
              <w:bottom w:val="single" w:sz="8" w:space="0" w:color="auto"/>
              <w:right w:val="single" w:sz="8" w:space="0" w:color="auto"/>
            </w:tcBorders>
            <w:shd w:val="clear" w:color="auto" w:fill="auto"/>
            <w:vAlign w:val="center"/>
            <w:hideMark/>
          </w:tcPr>
          <w:p w14:paraId="1F45B3F8" w14:textId="77777777" w:rsidR="008E1BFD" w:rsidRPr="00393479" w:rsidRDefault="008E1BFD" w:rsidP="001B2000">
            <w:pPr>
              <w:spacing w:after="0" w:line="240" w:lineRule="auto"/>
              <w:rPr>
                <w:rFonts w:ascii="Arial" w:eastAsia="Times New Roman" w:hAnsi="Arial" w:cs="Arial"/>
                <w:color w:val="000000"/>
                <w:sz w:val="19"/>
                <w:szCs w:val="19"/>
              </w:rPr>
            </w:pPr>
            <w:r w:rsidRPr="00393479">
              <w:rPr>
                <w:rFonts w:ascii="Arial" w:eastAsia="Times New Roman" w:hAnsi="Arial" w:cs="Arial"/>
                <w:color w:val="000000"/>
                <w:sz w:val="19"/>
                <w:szCs w:val="19"/>
              </w:rPr>
              <w:t xml:space="preserve">To remunerate Employees for effective local governance and </w:t>
            </w:r>
            <w:proofErr w:type="spellStart"/>
            <w:r w:rsidRPr="00393479">
              <w:rPr>
                <w:rFonts w:ascii="Arial" w:eastAsia="Times New Roman" w:hAnsi="Arial" w:cs="Arial"/>
                <w:color w:val="000000"/>
                <w:sz w:val="19"/>
                <w:szCs w:val="19"/>
              </w:rPr>
              <w:t>decentralisation</w:t>
            </w:r>
            <w:proofErr w:type="spellEnd"/>
          </w:p>
        </w:tc>
      </w:tr>
      <w:tr w:rsidR="008E1BFD" w:rsidRPr="00393479" w14:paraId="2DCF282B" w14:textId="77777777" w:rsidTr="00CB2CF2">
        <w:trPr>
          <w:trHeight w:val="780"/>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773E550C"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3</w:t>
            </w:r>
          </w:p>
        </w:tc>
        <w:tc>
          <w:tcPr>
            <w:tcW w:w="888" w:type="pct"/>
            <w:tcBorders>
              <w:top w:val="nil"/>
              <w:left w:val="nil"/>
              <w:bottom w:val="single" w:sz="8" w:space="0" w:color="auto"/>
              <w:right w:val="single" w:sz="8" w:space="0" w:color="auto"/>
            </w:tcBorders>
            <w:shd w:val="clear" w:color="auto" w:fill="auto"/>
            <w:vAlign w:val="center"/>
            <w:hideMark/>
          </w:tcPr>
          <w:p w14:paraId="2D51A386" w14:textId="115F410C" w:rsidR="008E1BFD" w:rsidRPr="00393479" w:rsidRDefault="00CB2CF2" w:rsidP="001B2000">
            <w:pPr>
              <w:spacing w:after="0" w:line="240" w:lineRule="auto"/>
              <w:rPr>
                <w:rFonts w:ascii="Arial" w:eastAsia="Times New Roman" w:hAnsi="Arial" w:cs="Arial"/>
                <w:sz w:val="20"/>
                <w:szCs w:val="20"/>
              </w:rPr>
            </w:pPr>
            <w:r>
              <w:rPr>
                <w:rFonts w:ascii="Arial" w:eastAsia="Times New Roman" w:hAnsi="Arial" w:cs="Arial"/>
                <w:sz w:val="20"/>
                <w:szCs w:val="20"/>
              </w:rPr>
              <w:t>Support to Traditional Authorities</w:t>
            </w:r>
          </w:p>
        </w:tc>
        <w:tc>
          <w:tcPr>
            <w:tcW w:w="435" w:type="pct"/>
            <w:tcBorders>
              <w:top w:val="nil"/>
              <w:left w:val="nil"/>
              <w:bottom w:val="single" w:sz="8" w:space="0" w:color="auto"/>
              <w:right w:val="single" w:sz="8" w:space="0" w:color="auto"/>
            </w:tcBorders>
            <w:shd w:val="clear" w:color="auto" w:fill="auto"/>
            <w:vAlign w:val="center"/>
            <w:hideMark/>
          </w:tcPr>
          <w:p w14:paraId="2FFB1064" w14:textId="0DE69A56" w:rsidR="008E1BFD" w:rsidRPr="00393479" w:rsidRDefault="00CB2CF2" w:rsidP="001B2000">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4,000.00</w:t>
            </w:r>
          </w:p>
        </w:tc>
        <w:tc>
          <w:tcPr>
            <w:tcW w:w="467" w:type="pct"/>
            <w:tcBorders>
              <w:top w:val="nil"/>
              <w:left w:val="nil"/>
              <w:bottom w:val="single" w:sz="8" w:space="0" w:color="auto"/>
              <w:right w:val="single" w:sz="8" w:space="0" w:color="auto"/>
            </w:tcBorders>
            <w:shd w:val="clear" w:color="auto" w:fill="auto"/>
            <w:vAlign w:val="center"/>
            <w:hideMark/>
          </w:tcPr>
          <w:p w14:paraId="4DB09575"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tcPr>
          <w:p w14:paraId="0A628E23" w14:textId="71AE148D" w:rsidR="008E1BFD" w:rsidRPr="00393479" w:rsidRDefault="00CB2CF2" w:rsidP="001B2000">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22,000.00</w:t>
            </w:r>
          </w:p>
        </w:tc>
        <w:tc>
          <w:tcPr>
            <w:tcW w:w="480" w:type="pct"/>
            <w:tcBorders>
              <w:top w:val="nil"/>
              <w:left w:val="nil"/>
              <w:bottom w:val="single" w:sz="8" w:space="0" w:color="auto"/>
              <w:right w:val="single" w:sz="8" w:space="0" w:color="auto"/>
            </w:tcBorders>
            <w:shd w:val="clear" w:color="000000" w:fill="FFFFFF"/>
            <w:noWrap/>
            <w:vAlign w:val="center"/>
          </w:tcPr>
          <w:p w14:paraId="01F38606" w14:textId="1B819B20" w:rsidR="008E1BFD" w:rsidRPr="00393479" w:rsidRDefault="008E1BFD" w:rsidP="001B2000">
            <w:pPr>
              <w:spacing w:after="0" w:line="240" w:lineRule="auto"/>
              <w:jc w:val="right"/>
              <w:rPr>
                <w:rFonts w:ascii="Arial" w:eastAsia="Times New Roman" w:hAnsi="Arial" w:cs="Arial"/>
                <w:color w:val="000000"/>
                <w:sz w:val="20"/>
                <w:szCs w:val="20"/>
              </w:rPr>
            </w:pPr>
          </w:p>
        </w:tc>
        <w:tc>
          <w:tcPr>
            <w:tcW w:w="522" w:type="pct"/>
            <w:tcBorders>
              <w:top w:val="nil"/>
              <w:left w:val="nil"/>
              <w:bottom w:val="single" w:sz="8" w:space="0" w:color="auto"/>
              <w:right w:val="single" w:sz="8" w:space="0" w:color="auto"/>
            </w:tcBorders>
            <w:shd w:val="clear" w:color="000000" w:fill="FFFFFF"/>
            <w:noWrap/>
            <w:vAlign w:val="center"/>
          </w:tcPr>
          <w:p w14:paraId="76693538" w14:textId="539879B3" w:rsidR="008E1BFD" w:rsidRPr="00393479" w:rsidRDefault="008E1BFD" w:rsidP="001B2000">
            <w:pPr>
              <w:spacing w:after="0" w:line="240" w:lineRule="auto"/>
              <w:jc w:val="right"/>
              <w:rPr>
                <w:rFonts w:ascii="Arial" w:eastAsia="Times New Roman" w:hAnsi="Arial" w:cs="Arial"/>
                <w:color w:val="000000"/>
                <w:sz w:val="20"/>
                <w:szCs w:val="20"/>
              </w:rPr>
            </w:pPr>
          </w:p>
        </w:tc>
        <w:tc>
          <w:tcPr>
            <w:tcW w:w="506" w:type="pct"/>
            <w:tcBorders>
              <w:top w:val="nil"/>
              <w:left w:val="nil"/>
              <w:bottom w:val="single" w:sz="8" w:space="0" w:color="auto"/>
              <w:right w:val="single" w:sz="8" w:space="0" w:color="auto"/>
            </w:tcBorders>
            <w:shd w:val="clear" w:color="000000" w:fill="FFFFFF"/>
            <w:noWrap/>
            <w:vAlign w:val="center"/>
          </w:tcPr>
          <w:p w14:paraId="3D2BA985" w14:textId="3E5768DF" w:rsidR="008E1BFD" w:rsidRPr="00393479" w:rsidRDefault="00CB2CF2" w:rsidP="001B2000">
            <w:pPr>
              <w:spacing w:after="0" w:line="240" w:lineRule="auto"/>
              <w:jc w:val="right"/>
              <w:rPr>
                <w:rFonts w:ascii="Arial" w:eastAsia="Times New Roman" w:hAnsi="Arial" w:cs="Arial"/>
                <w:color w:val="000000"/>
                <w:sz w:val="20"/>
                <w:szCs w:val="20"/>
              </w:rPr>
            </w:pPr>
            <w:r>
              <w:rPr>
                <w:rFonts w:ascii="Arial" w:eastAsia="Times New Roman" w:hAnsi="Arial" w:cs="Arial"/>
                <w:color w:val="000000"/>
                <w:sz w:val="20"/>
                <w:szCs w:val="20"/>
              </w:rPr>
              <w:t>26,000.00</w:t>
            </w:r>
          </w:p>
        </w:tc>
        <w:tc>
          <w:tcPr>
            <w:tcW w:w="1050" w:type="pct"/>
            <w:tcBorders>
              <w:top w:val="nil"/>
              <w:left w:val="nil"/>
              <w:bottom w:val="single" w:sz="8" w:space="0" w:color="auto"/>
              <w:right w:val="single" w:sz="8" w:space="0" w:color="auto"/>
            </w:tcBorders>
            <w:shd w:val="clear" w:color="000000" w:fill="FFFFFF"/>
            <w:vAlign w:val="center"/>
            <w:hideMark/>
          </w:tcPr>
          <w:p w14:paraId="4F132DC1" w14:textId="77777777" w:rsidR="008E1BFD" w:rsidRPr="00393479" w:rsidRDefault="008E1BFD" w:rsidP="001B2000">
            <w:pPr>
              <w:spacing w:after="0" w:line="240" w:lineRule="auto"/>
              <w:rPr>
                <w:rFonts w:ascii="Arial" w:eastAsia="Times New Roman" w:hAnsi="Arial" w:cs="Arial"/>
                <w:color w:val="000000"/>
                <w:sz w:val="18"/>
                <w:szCs w:val="18"/>
              </w:rPr>
            </w:pPr>
            <w:r w:rsidRPr="00393479">
              <w:rPr>
                <w:rFonts w:ascii="Arial" w:eastAsia="Times New Roman" w:hAnsi="Arial" w:cs="Arial"/>
                <w:color w:val="000000"/>
                <w:sz w:val="18"/>
                <w:szCs w:val="18"/>
              </w:rPr>
              <w:t xml:space="preserve">To Secure landed properties of the Assembly for effective local governance and </w:t>
            </w:r>
            <w:proofErr w:type="spellStart"/>
            <w:r w:rsidRPr="00393479">
              <w:rPr>
                <w:rFonts w:ascii="Arial" w:eastAsia="Times New Roman" w:hAnsi="Arial" w:cs="Arial"/>
                <w:color w:val="000000"/>
                <w:sz w:val="18"/>
                <w:szCs w:val="18"/>
              </w:rPr>
              <w:t>decentralisation</w:t>
            </w:r>
            <w:proofErr w:type="spellEnd"/>
          </w:p>
        </w:tc>
      </w:tr>
      <w:tr w:rsidR="008E1BFD" w:rsidRPr="00393479" w14:paraId="63845CAC" w14:textId="77777777" w:rsidTr="00801BB4">
        <w:trPr>
          <w:trHeight w:val="1035"/>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7F44D867"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4</w:t>
            </w:r>
          </w:p>
        </w:tc>
        <w:tc>
          <w:tcPr>
            <w:tcW w:w="888" w:type="pct"/>
            <w:tcBorders>
              <w:top w:val="nil"/>
              <w:left w:val="nil"/>
              <w:bottom w:val="single" w:sz="8" w:space="0" w:color="auto"/>
              <w:right w:val="single" w:sz="8" w:space="0" w:color="auto"/>
            </w:tcBorders>
            <w:shd w:val="clear" w:color="000000" w:fill="FFFFFF"/>
            <w:vAlign w:val="center"/>
            <w:hideMark/>
          </w:tcPr>
          <w:p w14:paraId="0F2EDF02" w14:textId="3B5D949F"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Procure Building Materials to support Community Initiated Project/</w:t>
            </w:r>
            <w:r w:rsidR="001B2000">
              <w:rPr>
                <w:rFonts w:ascii="Arial" w:eastAsia="Times New Roman" w:hAnsi="Arial" w:cs="Arial"/>
                <w:color w:val="000000"/>
                <w:sz w:val="20"/>
                <w:szCs w:val="20"/>
              </w:rPr>
              <w:t xml:space="preserve"> </w:t>
            </w:r>
            <w:r w:rsidRPr="00393479">
              <w:rPr>
                <w:rFonts w:ascii="Arial" w:eastAsia="Times New Roman" w:hAnsi="Arial" w:cs="Arial"/>
                <w:color w:val="000000"/>
                <w:sz w:val="20"/>
                <w:szCs w:val="20"/>
              </w:rPr>
              <w:t xml:space="preserve">Counterpart Funding  </w:t>
            </w:r>
          </w:p>
        </w:tc>
        <w:tc>
          <w:tcPr>
            <w:tcW w:w="435" w:type="pct"/>
            <w:tcBorders>
              <w:top w:val="nil"/>
              <w:left w:val="nil"/>
              <w:bottom w:val="single" w:sz="8" w:space="0" w:color="auto"/>
              <w:right w:val="single" w:sz="8" w:space="0" w:color="auto"/>
            </w:tcBorders>
            <w:shd w:val="clear" w:color="000000" w:fill="FFFFFF"/>
            <w:vAlign w:val="center"/>
            <w:hideMark/>
          </w:tcPr>
          <w:p w14:paraId="142DFF4F"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43A83A4A"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27D0F264"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30,000.00</w:t>
            </w:r>
          </w:p>
        </w:tc>
        <w:tc>
          <w:tcPr>
            <w:tcW w:w="480" w:type="pct"/>
            <w:tcBorders>
              <w:top w:val="nil"/>
              <w:left w:val="nil"/>
              <w:bottom w:val="single" w:sz="8" w:space="0" w:color="auto"/>
              <w:right w:val="single" w:sz="8" w:space="0" w:color="auto"/>
            </w:tcBorders>
            <w:shd w:val="clear" w:color="000000" w:fill="FFFFFF"/>
            <w:noWrap/>
            <w:vAlign w:val="center"/>
            <w:hideMark/>
          </w:tcPr>
          <w:p w14:paraId="15EFA113"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250318F7"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02E18504"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30,000.00 </w:t>
            </w:r>
          </w:p>
        </w:tc>
        <w:tc>
          <w:tcPr>
            <w:tcW w:w="1050" w:type="pct"/>
            <w:tcBorders>
              <w:top w:val="nil"/>
              <w:left w:val="nil"/>
              <w:bottom w:val="single" w:sz="8" w:space="0" w:color="auto"/>
              <w:right w:val="single" w:sz="8" w:space="0" w:color="auto"/>
            </w:tcBorders>
            <w:shd w:val="clear" w:color="auto" w:fill="auto"/>
            <w:vAlign w:val="center"/>
            <w:hideMark/>
          </w:tcPr>
          <w:p w14:paraId="20B8904B"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To procure materials to support CIP to facilitate development and </w:t>
            </w:r>
            <w:proofErr w:type="spellStart"/>
            <w:r w:rsidRPr="00393479">
              <w:rPr>
                <w:rFonts w:ascii="Arial" w:eastAsia="Times New Roman" w:hAnsi="Arial" w:cs="Arial"/>
                <w:color w:val="000000"/>
                <w:sz w:val="20"/>
                <w:szCs w:val="20"/>
              </w:rPr>
              <w:t>decentralisation</w:t>
            </w:r>
            <w:proofErr w:type="spellEnd"/>
          </w:p>
        </w:tc>
      </w:tr>
      <w:tr w:rsidR="008E1BFD" w:rsidRPr="00393479" w14:paraId="05649671" w14:textId="77777777" w:rsidTr="00801BB4">
        <w:trPr>
          <w:trHeight w:val="780"/>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07315722"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5</w:t>
            </w:r>
          </w:p>
        </w:tc>
        <w:tc>
          <w:tcPr>
            <w:tcW w:w="888" w:type="pct"/>
            <w:tcBorders>
              <w:top w:val="nil"/>
              <w:left w:val="nil"/>
              <w:bottom w:val="single" w:sz="8" w:space="0" w:color="auto"/>
              <w:right w:val="single" w:sz="8" w:space="0" w:color="auto"/>
            </w:tcBorders>
            <w:shd w:val="clear" w:color="000000" w:fill="FFFFFF"/>
            <w:vAlign w:val="center"/>
            <w:hideMark/>
          </w:tcPr>
          <w:p w14:paraId="0AE8622F"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Training of Assembly Members &amp; Unit Committee Members</w:t>
            </w:r>
          </w:p>
        </w:tc>
        <w:tc>
          <w:tcPr>
            <w:tcW w:w="435" w:type="pct"/>
            <w:tcBorders>
              <w:top w:val="nil"/>
              <w:left w:val="nil"/>
              <w:bottom w:val="single" w:sz="8" w:space="0" w:color="auto"/>
              <w:right w:val="single" w:sz="8" w:space="0" w:color="auto"/>
            </w:tcBorders>
            <w:shd w:val="clear" w:color="000000" w:fill="FFFFFF"/>
            <w:vAlign w:val="center"/>
            <w:hideMark/>
          </w:tcPr>
          <w:p w14:paraId="100B6CB5"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2156281C"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014D712C"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34,127.20</w:t>
            </w:r>
          </w:p>
        </w:tc>
        <w:tc>
          <w:tcPr>
            <w:tcW w:w="480" w:type="pct"/>
            <w:tcBorders>
              <w:top w:val="nil"/>
              <w:left w:val="nil"/>
              <w:bottom w:val="single" w:sz="8" w:space="0" w:color="auto"/>
              <w:right w:val="single" w:sz="8" w:space="0" w:color="auto"/>
            </w:tcBorders>
            <w:shd w:val="clear" w:color="000000" w:fill="FFFFFF"/>
            <w:noWrap/>
            <w:vAlign w:val="center"/>
            <w:hideMark/>
          </w:tcPr>
          <w:p w14:paraId="12FB64E7"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515AA312"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1D2ED4E0"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34,127.20 </w:t>
            </w:r>
          </w:p>
        </w:tc>
        <w:tc>
          <w:tcPr>
            <w:tcW w:w="1050" w:type="pct"/>
            <w:tcBorders>
              <w:top w:val="nil"/>
              <w:left w:val="nil"/>
              <w:bottom w:val="single" w:sz="8" w:space="0" w:color="auto"/>
              <w:right w:val="single" w:sz="8" w:space="0" w:color="auto"/>
            </w:tcBorders>
            <w:shd w:val="clear" w:color="auto" w:fill="auto"/>
            <w:vAlign w:val="center"/>
            <w:hideMark/>
          </w:tcPr>
          <w:p w14:paraId="28A963C0"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Ensure the functionality of zonal councils for effective local governance and </w:t>
            </w:r>
            <w:proofErr w:type="spellStart"/>
            <w:r w:rsidRPr="00393479">
              <w:rPr>
                <w:rFonts w:ascii="Arial" w:eastAsia="Times New Roman" w:hAnsi="Arial" w:cs="Arial"/>
                <w:color w:val="000000"/>
                <w:sz w:val="20"/>
                <w:szCs w:val="20"/>
              </w:rPr>
              <w:t>decentralisation</w:t>
            </w:r>
            <w:proofErr w:type="spellEnd"/>
          </w:p>
        </w:tc>
      </w:tr>
      <w:tr w:rsidR="008E1BFD" w:rsidRPr="00393479" w14:paraId="65275EC1" w14:textId="77777777" w:rsidTr="00801BB4">
        <w:trPr>
          <w:trHeight w:val="780"/>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7EEC30C8"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6</w:t>
            </w:r>
          </w:p>
        </w:tc>
        <w:tc>
          <w:tcPr>
            <w:tcW w:w="888" w:type="pct"/>
            <w:tcBorders>
              <w:top w:val="nil"/>
              <w:left w:val="nil"/>
              <w:bottom w:val="single" w:sz="8" w:space="0" w:color="auto"/>
              <w:right w:val="single" w:sz="8" w:space="0" w:color="auto"/>
            </w:tcBorders>
            <w:shd w:val="clear" w:color="000000" w:fill="FFFFFF"/>
            <w:vAlign w:val="center"/>
            <w:hideMark/>
          </w:tcPr>
          <w:p w14:paraId="461870A7"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Procure Logistics &amp; Supports to Sub-Structures</w:t>
            </w:r>
          </w:p>
        </w:tc>
        <w:tc>
          <w:tcPr>
            <w:tcW w:w="435" w:type="pct"/>
            <w:tcBorders>
              <w:top w:val="nil"/>
              <w:left w:val="nil"/>
              <w:bottom w:val="single" w:sz="8" w:space="0" w:color="auto"/>
              <w:right w:val="single" w:sz="8" w:space="0" w:color="auto"/>
            </w:tcBorders>
            <w:shd w:val="clear" w:color="000000" w:fill="FFFFFF"/>
            <w:vAlign w:val="center"/>
            <w:hideMark/>
          </w:tcPr>
          <w:p w14:paraId="32A68438"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392B321C"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492E26E0"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37,170.51</w:t>
            </w:r>
          </w:p>
        </w:tc>
        <w:tc>
          <w:tcPr>
            <w:tcW w:w="480" w:type="pct"/>
            <w:tcBorders>
              <w:top w:val="nil"/>
              <w:left w:val="nil"/>
              <w:bottom w:val="single" w:sz="8" w:space="0" w:color="auto"/>
              <w:right w:val="single" w:sz="8" w:space="0" w:color="auto"/>
            </w:tcBorders>
            <w:shd w:val="clear" w:color="000000" w:fill="FFFFFF"/>
            <w:noWrap/>
            <w:vAlign w:val="center"/>
            <w:hideMark/>
          </w:tcPr>
          <w:p w14:paraId="0A963CE4"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40AA9E51"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6C8858B3"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37,170.51 </w:t>
            </w:r>
          </w:p>
        </w:tc>
        <w:tc>
          <w:tcPr>
            <w:tcW w:w="1050" w:type="pct"/>
            <w:tcBorders>
              <w:top w:val="nil"/>
              <w:left w:val="nil"/>
              <w:bottom w:val="single" w:sz="8" w:space="0" w:color="auto"/>
              <w:right w:val="single" w:sz="8" w:space="0" w:color="auto"/>
            </w:tcBorders>
            <w:shd w:val="clear" w:color="auto" w:fill="auto"/>
            <w:vAlign w:val="center"/>
            <w:hideMark/>
          </w:tcPr>
          <w:p w14:paraId="45BFAB9C"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Ensure the functionality of zonal councils for effective local governance and </w:t>
            </w:r>
            <w:proofErr w:type="spellStart"/>
            <w:r w:rsidRPr="00393479">
              <w:rPr>
                <w:rFonts w:ascii="Arial" w:eastAsia="Times New Roman" w:hAnsi="Arial" w:cs="Arial"/>
                <w:color w:val="000000"/>
                <w:sz w:val="20"/>
                <w:szCs w:val="20"/>
              </w:rPr>
              <w:t>decentralisation</w:t>
            </w:r>
            <w:proofErr w:type="spellEnd"/>
          </w:p>
        </w:tc>
      </w:tr>
      <w:tr w:rsidR="008E1BFD" w:rsidRPr="00393479" w14:paraId="3690B0FF" w14:textId="77777777" w:rsidTr="00801BB4">
        <w:trPr>
          <w:trHeight w:val="1035"/>
        </w:trPr>
        <w:tc>
          <w:tcPr>
            <w:tcW w:w="185" w:type="pct"/>
            <w:tcBorders>
              <w:top w:val="nil"/>
              <w:left w:val="single" w:sz="8" w:space="0" w:color="auto"/>
              <w:bottom w:val="single" w:sz="8" w:space="0" w:color="auto"/>
              <w:right w:val="single" w:sz="8" w:space="0" w:color="auto"/>
            </w:tcBorders>
            <w:shd w:val="clear" w:color="000000" w:fill="FFFFFF"/>
            <w:noWrap/>
            <w:vAlign w:val="center"/>
            <w:hideMark/>
          </w:tcPr>
          <w:p w14:paraId="326AFF36" w14:textId="77777777" w:rsidR="008E1BFD" w:rsidRPr="00393479" w:rsidRDefault="008E1BFD" w:rsidP="001B2000">
            <w:pPr>
              <w:spacing w:after="0" w:line="240" w:lineRule="auto"/>
              <w:jc w:val="center"/>
              <w:rPr>
                <w:rFonts w:ascii="Arial" w:eastAsia="Times New Roman" w:hAnsi="Arial" w:cs="Arial"/>
                <w:color w:val="000000"/>
                <w:sz w:val="20"/>
                <w:szCs w:val="20"/>
              </w:rPr>
            </w:pPr>
            <w:r w:rsidRPr="00393479">
              <w:rPr>
                <w:rFonts w:ascii="Arial" w:eastAsia="Times New Roman" w:hAnsi="Arial" w:cs="Arial"/>
                <w:color w:val="000000"/>
                <w:sz w:val="20"/>
                <w:szCs w:val="20"/>
              </w:rPr>
              <w:t>7</w:t>
            </w:r>
          </w:p>
        </w:tc>
        <w:tc>
          <w:tcPr>
            <w:tcW w:w="888" w:type="pct"/>
            <w:tcBorders>
              <w:top w:val="nil"/>
              <w:left w:val="nil"/>
              <w:bottom w:val="single" w:sz="8" w:space="0" w:color="auto"/>
              <w:right w:val="single" w:sz="8" w:space="0" w:color="auto"/>
            </w:tcBorders>
            <w:shd w:val="clear" w:color="000000" w:fill="FFFFFF"/>
            <w:vAlign w:val="center"/>
            <w:hideMark/>
          </w:tcPr>
          <w:p w14:paraId="4DCD8013"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Completion of </w:t>
            </w:r>
            <w:proofErr w:type="spellStart"/>
            <w:r w:rsidRPr="00393479">
              <w:rPr>
                <w:rFonts w:ascii="Arial" w:eastAsia="Times New Roman" w:hAnsi="Arial" w:cs="Arial"/>
                <w:color w:val="000000"/>
                <w:sz w:val="20"/>
                <w:szCs w:val="20"/>
              </w:rPr>
              <w:t>Jei-Krodua</w:t>
            </w:r>
            <w:proofErr w:type="spellEnd"/>
            <w:r w:rsidRPr="00393479">
              <w:rPr>
                <w:rFonts w:ascii="Arial" w:eastAsia="Times New Roman" w:hAnsi="Arial" w:cs="Arial"/>
                <w:color w:val="000000"/>
                <w:sz w:val="20"/>
                <w:szCs w:val="20"/>
              </w:rPr>
              <w:t xml:space="preserve"> Area Council Office</w:t>
            </w:r>
          </w:p>
        </w:tc>
        <w:tc>
          <w:tcPr>
            <w:tcW w:w="435" w:type="pct"/>
            <w:tcBorders>
              <w:top w:val="nil"/>
              <w:left w:val="nil"/>
              <w:bottom w:val="single" w:sz="8" w:space="0" w:color="auto"/>
              <w:right w:val="single" w:sz="8" w:space="0" w:color="auto"/>
            </w:tcBorders>
            <w:shd w:val="clear" w:color="000000" w:fill="FFFFFF"/>
            <w:vAlign w:val="center"/>
            <w:hideMark/>
          </w:tcPr>
          <w:p w14:paraId="5FB7415A"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1452FB7B"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467" w:type="pct"/>
            <w:tcBorders>
              <w:top w:val="nil"/>
              <w:left w:val="nil"/>
              <w:bottom w:val="single" w:sz="8" w:space="0" w:color="auto"/>
              <w:right w:val="single" w:sz="8" w:space="0" w:color="auto"/>
            </w:tcBorders>
            <w:shd w:val="clear" w:color="000000" w:fill="FFFFFF"/>
            <w:vAlign w:val="center"/>
            <w:hideMark/>
          </w:tcPr>
          <w:p w14:paraId="4E8652BB"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7,829.49</w:t>
            </w:r>
          </w:p>
        </w:tc>
        <w:tc>
          <w:tcPr>
            <w:tcW w:w="480" w:type="pct"/>
            <w:tcBorders>
              <w:top w:val="nil"/>
              <w:left w:val="nil"/>
              <w:bottom w:val="single" w:sz="8" w:space="0" w:color="auto"/>
              <w:right w:val="single" w:sz="8" w:space="0" w:color="auto"/>
            </w:tcBorders>
            <w:shd w:val="clear" w:color="000000" w:fill="FFFFFF"/>
            <w:noWrap/>
            <w:vAlign w:val="center"/>
            <w:hideMark/>
          </w:tcPr>
          <w:p w14:paraId="1220C0DB"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0D933AC6"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w:t>
            </w:r>
          </w:p>
        </w:tc>
        <w:tc>
          <w:tcPr>
            <w:tcW w:w="506" w:type="pct"/>
            <w:tcBorders>
              <w:top w:val="nil"/>
              <w:left w:val="nil"/>
              <w:bottom w:val="single" w:sz="8" w:space="0" w:color="auto"/>
              <w:right w:val="single" w:sz="8" w:space="0" w:color="auto"/>
            </w:tcBorders>
            <w:shd w:val="clear" w:color="000000" w:fill="FFFFFF"/>
            <w:noWrap/>
            <w:vAlign w:val="center"/>
            <w:hideMark/>
          </w:tcPr>
          <w:p w14:paraId="64426DA8" w14:textId="77777777" w:rsidR="008E1BFD" w:rsidRPr="00393479" w:rsidRDefault="008E1BFD" w:rsidP="001B2000">
            <w:pPr>
              <w:spacing w:after="0" w:line="240" w:lineRule="auto"/>
              <w:jc w:val="right"/>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       7,829.49 </w:t>
            </w:r>
          </w:p>
        </w:tc>
        <w:tc>
          <w:tcPr>
            <w:tcW w:w="1050" w:type="pct"/>
            <w:tcBorders>
              <w:top w:val="nil"/>
              <w:left w:val="nil"/>
              <w:bottom w:val="single" w:sz="8" w:space="0" w:color="auto"/>
              <w:right w:val="single" w:sz="8" w:space="0" w:color="auto"/>
            </w:tcBorders>
            <w:shd w:val="clear" w:color="000000" w:fill="FFFFFF"/>
            <w:vAlign w:val="center"/>
            <w:hideMark/>
          </w:tcPr>
          <w:p w14:paraId="6375BAEB" w14:textId="77777777" w:rsidR="008E1BFD" w:rsidRPr="00393479" w:rsidRDefault="008E1BFD" w:rsidP="001B2000">
            <w:pPr>
              <w:spacing w:after="0" w:line="240" w:lineRule="auto"/>
              <w:rPr>
                <w:rFonts w:ascii="Arial" w:eastAsia="Times New Roman" w:hAnsi="Arial" w:cs="Arial"/>
                <w:color w:val="000000"/>
                <w:sz w:val="20"/>
                <w:szCs w:val="20"/>
              </w:rPr>
            </w:pPr>
            <w:r w:rsidRPr="00393479">
              <w:rPr>
                <w:rFonts w:ascii="Arial" w:eastAsia="Times New Roman" w:hAnsi="Arial" w:cs="Arial"/>
                <w:color w:val="000000"/>
                <w:sz w:val="20"/>
                <w:szCs w:val="20"/>
              </w:rPr>
              <w:t xml:space="preserve">Provide office space for the sub-structure for effective local governance and </w:t>
            </w:r>
            <w:proofErr w:type="spellStart"/>
            <w:r w:rsidRPr="00393479">
              <w:rPr>
                <w:rFonts w:ascii="Arial" w:eastAsia="Times New Roman" w:hAnsi="Arial" w:cs="Arial"/>
                <w:color w:val="000000"/>
                <w:sz w:val="20"/>
                <w:szCs w:val="20"/>
              </w:rPr>
              <w:t>decentralisation</w:t>
            </w:r>
            <w:proofErr w:type="spellEnd"/>
          </w:p>
        </w:tc>
      </w:tr>
    </w:tbl>
    <w:p w14:paraId="71780D8A" w14:textId="77777777" w:rsidR="002D632E" w:rsidRPr="00393479" w:rsidRDefault="002D632E" w:rsidP="00393479">
      <w:pPr>
        <w:jc w:val="both"/>
        <w:rPr>
          <w:rFonts w:ascii="Arial" w:hAnsi="Arial" w:cs="Arial"/>
        </w:rPr>
      </w:pPr>
      <w:r w:rsidRPr="00393479">
        <w:rPr>
          <w:rFonts w:ascii="Arial" w:hAnsi="Arial" w:cs="Arial"/>
        </w:rPr>
        <w:br w:type="page"/>
      </w:r>
    </w:p>
    <w:tbl>
      <w:tblPr>
        <w:tblW w:w="5019" w:type="pct"/>
        <w:tblLayout w:type="fixed"/>
        <w:tblLook w:val="04A0" w:firstRow="1" w:lastRow="0" w:firstColumn="1" w:lastColumn="0" w:noHBand="0" w:noVBand="1"/>
      </w:tblPr>
      <w:tblGrid>
        <w:gridCol w:w="555"/>
        <w:gridCol w:w="2693"/>
        <w:gridCol w:w="1336"/>
        <w:gridCol w:w="1387"/>
        <w:gridCol w:w="1445"/>
        <w:gridCol w:w="1421"/>
        <w:gridCol w:w="1536"/>
        <w:gridCol w:w="1530"/>
        <w:gridCol w:w="3244"/>
      </w:tblGrid>
      <w:tr w:rsidR="00993B18" w:rsidRPr="00393479" w14:paraId="37DA771E" w14:textId="77777777" w:rsidTr="00B4761B">
        <w:trPr>
          <w:trHeight w:val="835"/>
        </w:trPr>
        <w:tc>
          <w:tcPr>
            <w:tcW w:w="183" w:type="pct"/>
            <w:tcBorders>
              <w:top w:val="single" w:sz="4" w:space="0" w:color="auto"/>
              <w:left w:val="single" w:sz="8" w:space="0" w:color="auto"/>
              <w:bottom w:val="single" w:sz="8" w:space="0" w:color="auto"/>
              <w:right w:val="single" w:sz="4" w:space="0" w:color="auto"/>
            </w:tcBorders>
            <w:shd w:val="clear" w:color="auto" w:fill="D9E2F3" w:themeFill="accent1" w:themeFillTint="33"/>
            <w:noWrap/>
            <w:vAlign w:val="center"/>
          </w:tcPr>
          <w:p w14:paraId="67E3087E" w14:textId="6E132BAF"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9" w:type="pct"/>
            <w:tcBorders>
              <w:top w:val="single" w:sz="4" w:space="0" w:color="auto"/>
              <w:left w:val="single" w:sz="4" w:space="0" w:color="auto"/>
              <w:bottom w:val="single" w:sz="8" w:space="0" w:color="auto"/>
              <w:right w:val="single" w:sz="8" w:space="0" w:color="auto"/>
            </w:tcBorders>
            <w:shd w:val="clear" w:color="auto" w:fill="D9E2F3" w:themeFill="accent1" w:themeFillTint="33"/>
            <w:vAlign w:val="center"/>
          </w:tcPr>
          <w:p w14:paraId="0BC9AC28" w14:textId="707FCA2A"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1"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52DE40F7" w14:textId="5B94668D"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58"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336F13AE" w14:textId="2D170384"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GOG GH₵</w:t>
            </w:r>
          </w:p>
        </w:tc>
        <w:tc>
          <w:tcPr>
            <w:tcW w:w="477"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4752CCC8" w14:textId="66EEB7E4"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DACF GH₵</w:t>
            </w:r>
          </w:p>
        </w:tc>
        <w:tc>
          <w:tcPr>
            <w:tcW w:w="469"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4E86F4F0" w14:textId="6F1196F8"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DACF-RFG GH₵</w:t>
            </w:r>
          </w:p>
        </w:tc>
        <w:tc>
          <w:tcPr>
            <w:tcW w:w="507"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1776EA0A" w14:textId="77777777" w:rsidR="00993B18" w:rsidRDefault="002D632E" w:rsidP="00AD04B3">
            <w:pPr>
              <w:spacing w:after="0" w:line="240" w:lineRule="auto"/>
              <w:jc w:val="center"/>
              <w:rPr>
                <w:rFonts w:ascii="Arial" w:eastAsia="Times New Roman" w:hAnsi="Arial" w:cs="Arial"/>
                <w:b/>
                <w:bCs/>
                <w:sz w:val="20"/>
                <w:szCs w:val="20"/>
              </w:rPr>
            </w:pPr>
            <w:r w:rsidRPr="00393479">
              <w:rPr>
                <w:rFonts w:ascii="Arial" w:eastAsia="Times New Roman" w:hAnsi="Arial" w:cs="Arial"/>
                <w:b/>
                <w:bCs/>
                <w:sz w:val="20"/>
                <w:szCs w:val="20"/>
              </w:rPr>
              <w:t xml:space="preserve">Development </w:t>
            </w:r>
          </w:p>
          <w:p w14:paraId="2A6F84B0" w14:textId="47FD3A34"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Partners GH₵</w:t>
            </w:r>
          </w:p>
        </w:tc>
        <w:tc>
          <w:tcPr>
            <w:tcW w:w="505"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2172C471" w14:textId="77777777" w:rsidR="00993B18" w:rsidRDefault="002D632E" w:rsidP="00AD04B3">
            <w:pPr>
              <w:spacing w:after="0" w:line="240" w:lineRule="auto"/>
              <w:jc w:val="center"/>
              <w:rPr>
                <w:rFonts w:ascii="Arial" w:eastAsia="Times New Roman" w:hAnsi="Arial" w:cs="Arial"/>
                <w:b/>
                <w:bCs/>
                <w:sz w:val="20"/>
                <w:szCs w:val="20"/>
              </w:rPr>
            </w:pPr>
            <w:r w:rsidRPr="00393479">
              <w:rPr>
                <w:rFonts w:ascii="Arial" w:eastAsia="Times New Roman" w:hAnsi="Arial" w:cs="Arial"/>
                <w:b/>
                <w:bCs/>
                <w:sz w:val="20"/>
                <w:szCs w:val="20"/>
              </w:rPr>
              <w:t xml:space="preserve">Total Budget </w:t>
            </w:r>
          </w:p>
          <w:p w14:paraId="13422430" w14:textId="4AE6F5C5"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GH₵</w:t>
            </w:r>
          </w:p>
        </w:tc>
        <w:tc>
          <w:tcPr>
            <w:tcW w:w="1071"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6B730D84" w14:textId="6CEBA0DE" w:rsidR="002D632E" w:rsidRPr="00393479" w:rsidRDefault="002D632E"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993B18" w:rsidRPr="00393479" w14:paraId="2209B0AF" w14:textId="77777777" w:rsidTr="00B4761B">
        <w:trPr>
          <w:trHeight w:val="93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6FF0EC06" w14:textId="4E5CC4ED"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8</w:t>
            </w:r>
          </w:p>
        </w:tc>
        <w:tc>
          <w:tcPr>
            <w:tcW w:w="889" w:type="pct"/>
            <w:tcBorders>
              <w:top w:val="nil"/>
              <w:left w:val="nil"/>
              <w:bottom w:val="single" w:sz="8" w:space="0" w:color="auto"/>
              <w:right w:val="single" w:sz="8" w:space="0" w:color="auto"/>
            </w:tcBorders>
            <w:shd w:val="clear" w:color="000000" w:fill="FFFFFF"/>
            <w:vAlign w:val="center"/>
          </w:tcPr>
          <w:p w14:paraId="089B890F" w14:textId="57FB9070"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Procurement of Office Materials and  Consumables</w:t>
            </w:r>
          </w:p>
        </w:tc>
        <w:tc>
          <w:tcPr>
            <w:tcW w:w="441" w:type="pct"/>
            <w:tcBorders>
              <w:top w:val="nil"/>
              <w:left w:val="nil"/>
              <w:bottom w:val="single" w:sz="8" w:space="0" w:color="auto"/>
              <w:right w:val="single" w:sz="8" w:space="0" w:color="auto"/>
            </w:tcBorders>
            <w:shd w:val="clear" w:color="000000" w:fill="FFFFFF"/>
            <w:vAlign w:val="center"/>
          </w:tcPr>
          <w:p w14:paraId="51E5C70F" w14:textId="68E0F872"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28,600.00</w:t>
            </w:r>
          </w:p>
        </w:tc>
        <w:tc>
          <w:tcPr>
            <w:tcW w:w="458" w:type="pct"/>
            <w:tcBorders>
              <w:top w:val="nil"/>
              <w:left w:val="nil"/>
              <w:bottom w:val="single" w:sz="8" w:space="0" w:color="auto"/>
              <w:right w:val="single" w:sz="8" w:space="0" w:color="auto"/>
            </w:tcBorders>
            <w:shd w:val="clear" w:color="000000" w:fill="FFFFFF"/>
            <w:vAlign w:val="center"/>
          </w:tcPr>
          <w:p w14:paraId="771276A5" w14:textId="19A80C80"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tcPr>
          <w:p w14:paraId="1A5E7CDF" w14:textId="5EF4513B"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c>
          <w:tcPr>
            <w:tcW w:w="469" w:type="pct"/>
            <w:tcBorders>
              <w:top w:val="nil"/>
              <w:left w:val="nil"/>
              <w:bottom w:val="single" w:sz="8" w:space="0" w:color="auto"/>
              <w:right w:val="single" w:sz="8" w:space="0" w:color="auto"/>
            </w:tcBorders>
            <w:shd w:val="clear" w:color="000000" w:fill="FFFFFF"/>
            <w:noWrap/>
            <w:vAlign w:val="center"/>
          </w:tcPr>
          <w:p w14:paraId="35E94444" w14:textId="5DDD3041"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tcPr>
          <w:p w14:paraId="50ECA298" w14:textId="09911611"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tcPr>
          <w:p w14:paraId="21267C69" w14:textId="1E084599"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58,600.00 </w:t>
            </w:r>
          </w:p>
        </w:tc>
        <w:tc>
          <w:tcPr>
            <w:tcW w:w="1071" w:type="pct"/>
            <w:tcBorders>
              <w:top w:val="nil"/>
              <w:left w:val="nil"/>
              <w:bottom w:val="single" w:sz="8" w:space="0" w:color="auto"/>
              <w:right w:val="single" w:sz="8" w:space="0" w:color="auto"/>
            </w:tcBorders>
            <w:shd w:val="clear" w:color="auto" w:fill="auto"/>
            <w:vAlign w:val="center"/>
          </w:tcPr>
          <w:p w14:paraId="5C7F7DCB" w14:textId="3E62B3A2"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cater for office Consumables for effective local governance and </w:t>
            </w:r>
            <w:proofErr w:type="spellStart"/>
            <w:r w:rsidRPr="00393479">
              <w:rPr>
                <w:rFonts w:ascii="Arial" w:eastAsia="Times New Roman" w:hAnsi="Arial" w:cs="Arial"/>
                <w:sz w:val="20"/>
                <w:szCs w:val="20"/>
              </w:rPr>
              <w:t>decentralisation</w:t>
            </w:r>
            <w:proofErr w:type="spellEnd"/>
          </w:p>
        </w:tc>
      </w:tr>
      <w:tr w:rsidR="00993B18" w:rsidRPr="00393479" w14:paraId="0FAB320E" w14:textId="77777777" w:rsidTr="00B4761B">
        <w:trPr>
          <w:trHeight w:val="684"/>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14:paraId="53187E9B" w14:textId="77777777"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9</w:t>
            </w:r>
          </w:p>
        </w:tc>
        <w:tc>
          <w:tcPr>
            <w:tcW w:w="889" w:type="pct"/>
            <w:tcBorders>
              <w:top w:val="nil"/>
              <w:left w:val="nil"/>
              <w:bottom w:val="single" w:sz="8" w:space="0" w:color="auto"/>
              <w:right w:val="single" w:sz="8" w:space="0" w:color="auto"/>
            </w:tcBorders>
            <w:shd w:val="clear" w:color="auto" w:fill="auto"/>
            <w:vAlign w:val="center"/>
            <w:hideMark/>
          </w:tcPr>
          <w:p w14:paraId="6DBDEFCD" w14:textId="77777777"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Rental of Office Accommodation for the Assembly</w:t>
            </w:r>
          </w:p>
        </w:tc>
        <w:tc>
          <w:tcPr>
            <w:tcW w:w="441" w:type="pct"/>
            <w:tcBorders>
              <w:top w:val="nil"/>
              <w:left w:val="nil"/>
              <w:bottom w:val="single" w:sz="8" w:space="0" w:color="auto"/>
              <w:right w:val="single" w:sz="8" w:space="0" w:color="auto"/>
            </w:tcBorders>
            <w:shd w:val="clear" w:color="auto" w:fill="auto"/>
            <w:noWrap/>
            <w:vAlign w:val="center"/>
            <w:hideMark/>
          </w:tcPr>
          <w:p w14:paraId="2AA5701A"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6,648.00</w:t>
            </w:r>
          </w:p>
        </w:tc>
        <w:tc>
          <w:tcPr>
            <w:tcW w:w="458" w:type="pct"/>
            <w:tcBorders>
              <w:top w:val="nil"/>
              <w:left w:val="nil"/>
              <w:bottom w:val="single" w:sz="8" w:space="0" w:color="auto"/>
              <w:right w:val="single" w:sz="8" w:space="0" w:color="auto"/>
            </w:tcBorders>
            <w:shd w:val="clear" w:color="auto" w:fill="auto"/>
            <w:noWrap/>
            <w:vAlign w:val="center"/>
            <w:hideMark/>
          </w:tcPr>
          <w:p w14:paraId="27CA6D30"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auto" w:fill="auto"/>
            <w:vAlign w:val="center"/>
            <w:hideMark/>
          </w:tcPr>
          <w:p w14:paraId="1BCB98D1"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30,648.00</w:t>
            </w:r>
          </w:p>
        </w:tc>
        <w:tc>
          <w:tcPr>
            <w:tcW w:w="469" w:type="pct"/>
            <w:tcBorders>
              <w:top w:val="nil"/>
              <w:left w:val="nil"/>
              <w:bottom w:val="single" w:sz="8" w:space="0" w:color="auto"/>
              <w:right w:val="single" w:sz="8" w:space="0" w:color="auto"/>
            </w:tcBorders>
            <w:shd w:val="clear" w:color="auto" w:fill="auto"/>
            <w:noWrap/>
            <w:vAlign w:val="center"/>
            <w:hideMark/>
          </w:tcPr>
          <w:p w14:paraId="6CB23D40"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auto" w:fill="auto"/>
            <w:noWrap/>
            <w:vAlign w:val="center"/>
            <w:hideMark/>
          </w:tcPr>
          <w:p w14:paraId="0CE4AA5A"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hideMark/>
          </w:tcPr>
          <w:p w14:paraId="3B67F9F7"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37,296.00 </w:t>
            </w:r>
          </w:p>
        </w:tc>
        <w:tc>
          <w:tcPr>
            <w:tcW w:w="1071" w:type="pct"/>
            <w:tcBorders>
              <w:top w:val="nil"/>
              <w:left w:val="nil"/>
              <w:bottom w:val="single" w:sz="8" w:space="0" w:color="auto"/>
              <w:right w:val="single" w:sz="8" w:space="0" w:color="auto"/>
            </w:tcBorders>
            <w:shd w:val="clear" w:color="auto" w:fill="auto"/>
            <w:vAlign w:val="center"/>
            <w:hideMark/>
          </w:tcPr>
          <w:p w14:paraId="1EED4635" w14:textId="77777777" w:rsidR="002D632E" w:rsidRPr="00393479" w:rsidRDefault="002D632E" w:rsidP="001B2000">
            <w:pPr>
              <w:spacing w:after="0" w:line="240" w:lineRule="auto"/>
              <w:rPr>
                <w:rFonts w:ascii="Arial" w:eastAsia="Times New Roman" w:hAnsi="Arial" w:cs="Arial"/>
                <w:sz w:val="18"/>
                <w:szCs w:val="18"/>
              </w:rPr>
            </w:pPr>
            <w:r w:rsidRPr="00393479">
              <w:rPr>
                <w:rFonts w:ascii="Arial" w:eastAsia="Times New Roman" w:hAnsi="Arial" w:cs="Arial"/>
                <w:sz w:val="18"/>
                <w:szCs w:val="18"/>
              </w:rPr>
              <w:t xml:space="preserve">To provide office accommodation for Staff for local governance and </w:t>
            </w:r>
            <w:proofErr w:type="spellStart"/>
            <w:r w:rsidRPr="00393479">
              <w:rPr>
                <w:rFonts w:ascii="Arial" w:eastAsia="Times New Roman" w:hAnsi="Arial" w:cs="Arial"/>
                <w:sz w:val="18"/>
                <w:szCs w:val="18"/>
              </w:rPr>
              <w:t>decentralisation</w:t>
            </w:r>
            <w:proofErr w:type="spellEnd"/>
          </w:p>
        </w:tc>
      </w:tr>
      <w:tr w:rsidR="00993B18" w:rsidRPr="00393479" w14:paraId="7DC11F4D" w14:textId="77777777" w:rsidTr="00B4761B">
        <w:trPr>
          <w:trHeight w:val="875"/>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14:paraId="35ABEB8C" w14:textId="77777777"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10</w:t>
            </w:r>
          </w:p>
        </w:tc>
        <w:tc>
          <w:tcPr>
            <w:tcW w:w="889" w:type="pct"/>
            <w:tcBorders>
              <w:top w:val="nil"/>
              <w:left w:val="nil"/>
              <w:bottom w:val="single" w:sz="8" w:space="0" w:color="auto"/>
              <w:right w:val="single" w:sz="8" w:space="0" w:color="auto"/>
            </w:tcBorders>
            <w:shd w:val="clear" w:color="auto" w:fill="auto"/>
            <w:vAlign w:val="center"/>
            <w:hideMark/>
          </w:tcPr>
          <w:p w14:paraId="1F7836FF" w14:textId="77777777"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Rental of Residential Accommodation for Staff</w:t>
            </w:r>
          </w:p>
        </w:tc>
        <w:tc>
          <w:tcPr>
            <w:tcW w:w="441" w:type="pct"/>
            <w:tcBorders>
              <w:top w:val="nil"/>
              <w:left w:val="nil"/>
              <w:bottom w:val="single" w:sz="8" w:space="0" w:color="auto"/>
              <w:right w:val="single" w:sz="8" w:space="0" w:color="auto"/>
            </w:tcBorders>
            <w:shd w:val="clear" w:color="auto" w:fill="auto"/>
            <w:noWrap/>
            <w:vAlign w:val="center"/>
            <w:hideMark/>
          </w:tcPr>
          <w:p w14:paraId="61E2A602"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9,258.00</w:t>
            </w:r>
          </w:p>
        </w:tc>
        <w:tc>
          <w:tcPr>
            <w:tcW w:w="458" w:type="pct"/>
            <w:tcBorders>
              <w:top w:val="nil"/>
              <w:left w:val="nil"/>
              <w:bottom w:val="single" w:sz="8" w:space="0" w:color="auto"/>
              <w:right w:val="single" w:sz="8" w:space="0" w:color="auto"/>
            </w:tcBorders>
            <w:shd w:val="clear" w:color="auto" w:fill="auto"/>
            <w:noWrap/>
            <w:vAlign w:val="center"/>
            <w:hideMark/>
          </w:tcPr>
          <w:p w14:paraId="4F077E9B"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auto" w:fill="auto"/>
            <w:vAlign w:val="center"/>
            <w:hideMark/>
          </w:tcPr>
          <w:p w14:paraId="6D90DF04"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48,920.00</w:t>
            </w:r>
          </w:p>
        </w:tc>
        <w:tc>
          <w:tcPr>
            <w:tcW w:w="469" w:type="pct"/>
            <w:tcBorders>
              <w:top w:val="nil"/>
              <w:left w:val="nil"/>
              <w:bottom w:val="single" w:sz="8" w:space="0" w:color="auto"/>
              <w:right w:val="single" w:sz="8" w:space="0" w:color="auto"/>
            </w:tcBorders>
            <w:shd w:val="clear" w:color="auto" w:fill="auto"/>
            <w:noWrap/>
            <w:vAlign w:val="center"/>
            <w:hideMark/>
          </w:tcPr>
          <w:p w14:paraId="69C88D11"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auto" w:fill="auto"/>
            <w:noWrap/>
            <w:vAlign w:val="center"/>
            <w:hideMark/>
          </w:tcPr>
          <w:p w14:paraId="4DD8C5AD"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hideMark/>
          </w:tcPr>
          <w:p w14:paraId="10246B65"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58,178.00 </w:t>
            </w:r>
          </w:p>
        </w:tc>
        <w:tc>
          <w:tcPr>
            <w:tcW w:w="1071" w:type="pct"/>
            <w:tcBorders>
              <w:top w:val="nil"/>
              <w:left w:val="nil"/>
              <w:bottom w:val="single" w:sz="8" w:space="0" w:color="auto"/>
              <w:right w:val="single" w:sz="8" w:space="0" w:color="auto"/>
            </w:tcBorders>
            <w:shd w:val="clear" w:color="auto" w:fill="auto"/>
            <w:vAlign w:val="center"/>
            <w:hideMark/>
          </w:tcPr>
          <w:p w14:paraId="6038CA98" w14:textId="77777777" w:rsidR="002D632E" w:rsidRPr="00393479" w:rsidRDefault="002D632E" w:rsidP="001B2000">
            <w:pPr>
              <w:spacing w:after="0" w:line="240" w:lineRule="auto"/>
              <w:rPr>
                <w:rFonts w:ascii="Arial" w:eastAsia="Times New Roman" w:hAnsi="Arial" w:cs="Arial"/>
                <w:sz w:val="18"/>
                <w:szCs w:val="18"/>
              </w:rPr>
            </w:pPr>
            <w:r w:rsidRPr="00393479">
              <w:rPr>
                <w:rFonts w:ascii="Arial" w:eastAsia="Times New Roman" w:hAnsi="Arial" w:cs="Arial"/>
                <w:sz w:val="18"/>
                <w:szCs w:val="18"/>
              </w:rPr>
              <w:t xml:space="preserve">To provide residential accommodation for Staff for local governance and </w:t>
            </w:r>
            <w:proofErr w:type="spellStart"/>
            <w:r w:rsidRPr="00393479">
              <w:rPr>
                <w:rFonts w:ascii="Arial" w:eastAsia="Times New Roman" w:hAnsi="Arial" w:cs="Arial"/>
                <w:sz w:val="18"/>
                <w:szCs w:val="18"/>
              </w:rPr>
              <w:t>decentralisation</w:t>
            </w:r>
            <w:proofErr w:type="spellEnd"/>
          </w:p>
        </w:tc>
      </w:tr>
      <w:tr w:rsidR="00993B18" w:rsidRPr="00393479" w14:paraId="5894AD99" w14:textId="77777777" w:rsidTr="00B4761B">
        <w:trPr>
          <w:trHeight w:val="930"/>
        </w:trPr>
        <w:tc>
          <w:tcPr>
            <w:tcW w:w="183" w:type="pct"/>
            <w:tcBorders>
              <w:top w:val="nil"/>
              <w:left w:val="single" w:sz="8" w:space="0" w:color="auto"/>
              <w:bottom w:val="single" w:sz="8" w:space="0" w:color="auto"/>
              <w:right w:val="single" w:sz="8" w:space="0" w:color="auto"/>
            </w:tcBorders>
            <w:shd w:val="clear" w:color="auto" w:fill="auto"/>
            <w:noWrap/>
            <w:vAlign w:val="center"/>
            <w:hideMark/>
          </w:tcPr>
          <w:p w14:paraId="74DAD75D" w14:textId="77777777"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11</w:t>
            </w:r>
          </w:p>
        </w:tc>
        <w:tc>
          <w:tcPr>
            <w:tcW w:w="889" w:type="pct"/>
            <w:tcBorders>
              <w:top w:val="nil"/>
              <w:left w:val="nil"/>
              <w:bottom w:val="single" w:sz="8" w:space="0" w:color="auto"/>
              <w:right w:val="single" w:sz="8" w:space="0" w:color="auto"/>
            </w:tcBorders>
            <w:shd w:val="clear" w:color="auto" w:fill="auto"/>
            <w:vAlign w:val="center"/>
            <w:hideMark/>
          </w:tcPr>
          <w:p w14:paraId="0A84F782" w14:textId="77777777"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Rental of Plant and  Equipment</w:t>
            </w:r>
          </w:p>
        </w:tc>
        <w:tc>
          <w:tcPr>
            <w:tcW w:w="441" w:type="pct"/>
            <w:tcBorders>
              <w:top w:val="nil"/>
              <w:left w:val="nil"/>
              <w:bottom w:val="single" w:sz="8" w:space="0" w:color="auto"/>
              <w:right w:val="single" w:sz="8" w:space="0" w:color="auto"/>
            </w:tcBorders>
            <w:shd w:val="clear" w:color="auto" w:fill="auto"/>
            <w:noWrap/>
            <w:vAlign w:val="center"/>
            <w:hideMark/>
          </w:tcPr>
          <w:p w14:paraId="2A17FF49"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6,000.00</w:t>
            </w:r>
          </w:p>
        </w:tc>
        <w:tc>
          <w:tcPr>
            <w:tcW w:w="458" w:type="pct"/>
            <w:tcBorders>
              <w:top w:val="nil"/>
              <w:left w:val="nil"/>
              <w:bottom w:val="single" w:sz="8" w:space="0" w:color="auto"/>
              <w:right w:val="single" w:sz="8" w:space="0" w:color="auto"/>
            </w:tcBorders>
            <w:shd w:val="clear" w:color="auto" w:fill="auto"/>
            <w:noWrap/>
            <w:vAlign w:val="center"/>
            <w:hideMark/>
          </w:tcPr>
          <w:p w14:paraId="75A94AD0"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auto" w:fill="auto"/>
            <w:vAlign w:val="center"/>
            <w:hideMark/>
          </w:tcPr>
          <w:p w14:paraId="7AA80FB6"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9" w:type="pct"/>
            <w:tcBorders>
              <w:top w:val="nil"/>
              <w:left w:val="nil"/>
              <w:bottom w:val="single" w:sz="8" w:space="0" w:color="auto"/>
              <w:right w:val="single" w:sz="8" w:space="0" w:color="auto"/>
            </w:tcBorders>
            <w:shd w:val="clear" w:color="auto" w:fill="auto"/>
            <w:noWrap/>
            <w:vAlign w:val="center"/>
            <w:hideMark/>
          </w:tcPr>
          <w:p w14:paraId="1C6FA697"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auto" w:fill="auto"/>
            <w:noWrap/>
            <w:vAlign w:val="center"/>
            <w:hideMark/>
          </w:tcPr>
          <w:p w14:paraId="0256B0DF"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hideMark/>
          </w:tcPr>
          <w:p w14:paraId="52CC0F76"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6,000.00 </w:t>
            </w:r>
          </w:p>
        </w:tc>
        <w:tc>
          <w:tcPr>
            <w:tcW w:w="1071" w:type="pct"/>
            <w:tcBorders>
              <w:top w:val="nil"/>
              <w:left w:val="nil"/>
              <w:bottom w:val="single" w:sz="8" w:space="0" w:color="auto"/>
              <w:right w:val="single" w:sz="8" w:space="0" w:color="auto"/>
            </w:tcBorders>
            <w:shd w:val="clear" w:color="auto" w:fill="auto"/>
            <w:vAlign w:val="center"/>
            <w:hideMark/>
          </w:tcPr>
          <w:p w14:paraId="797A0166" w14:textId="12B3B706"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To cater for hiring of plant for effective local governan</w:t>
            </w:r>
            <w:r w:rsidR="00B4761B">
              <w:rPr>
                <w:rFonts w:ascii="Arial" w:eastAsia="Times New Roman" w:hAnsi="Arial" w:cs="Arial"/>
                <w:sz w:val="20"/>
                <w:szCs w:val="20"/>
              </w:rPr>
              <w:t xml:space="preserve">ce </w:t>
            </w:r>
          </w:p>
        </w:tc>
      </w:tr>
      <w:tr w:rsidR="00993B18" w:rsidRPr="00393479" w14:paraId="44666B06" w14:textId="77777777" w:rsidTr="00B4761B">
        <w:trPr>
          <w:trHeight w:val="713"/>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5AD4B70C" w14:textId="77777777"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12</w:t>
            </w:r>
          </w:p>
        </w:tc>
        <w:tc>
          <w:tcPr>
            <w:tcW w:w="889" w:type="pct"/>
            <w:tcBorders>
              <w:top w:val="nil"/>
              <w:left w:val="nil"/>
              <w:bottom w:val="single" w:sz="8" w:space="0" w:color="auto"/>
              <w:right w:val="single" w:sz="8" w:space="0" w:color="auto"/>
            </w:tcBorders>
            <w:shd w:val="clear" w:color="000000" w:fill="FFFFFF"/>
            <w:vAlign w:val="center"/>
            <w:hideMark/>
          </w:tcPr>
          <w:p w14:paraId="2D7F39DA" w14:textId="77777777"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Hosting of Official Guest </w:t>
            </w:r>
          </w:p>
        </w:tc>
        <w:tc>
          <w:tcPr>
            <w:tcW w:w="441" w:type="pct"/>
            <w:tcBorders>
              <w:top w:val="nil"/>
              <w:left w:val="nil"/>
              <w:bottom w:val="single" w:sz="8" w:space="0" w:color="auto"/>
              <w:right w:val="single" w:sz="8" w:space="0" w:color="auto"/>
            </w:tcBorders>
            <w:shd w:val="clear" w:color="000000" w:fill="FFFFFF"/>
            <w:vAlign w:val="center"/>
            <w:hideMark/>
          </w:tcPr>
          <w:p w14:paraId="04DB28A8"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58" w:type="pct"/>
            <w:tcBorders>
              <w:top w:val="nil"/>
              <w:left w:val="nil"/>
              <w:bottom w:val="single" w:sz="8" w:space="0" w:color="auto"/>
              <w:right w:val="single" w:sz="8" w:space="0" w:color="auto"/>
            </w:tcBorders>
            <w:shd w:val="clear" w:color="000000" w:fill="FFFFFF"/>
            <w:vAlign w:val="center"/>
            <w:hideMark/>
          </w:tcPr>
          <w:p w14:paraId="66B35AF1"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hideMark/>
          </w:tcPr>
          <w:p w14:paraId="09B4CC4F"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20,000.00</w:t>
            </w:r>
          </w:p>
        </w:tc>
        <w:tc>
          <w:tcPr>
            <w:tcW w:w="469" w:type="pct"/>
            <w:tcBorders>
              <w:top w:val="nil"/>
              <w:left w:val="nil"/>
              <w:bottom w:val="single" w:sz="8" w:space="0" w:color="auto"/>
              <w:right w:val="single" w:sz="8" w:space="0" w:color="auto"/>
            </w:tcBorders>
            <w:shd w:val="clear" w:color="000000" w:fill="FFFFFF"/>
            <w:noWrap/>
            <w:vAlign w:val="center"/>
            <w:hideMark/>
          </w:tcPr>
          <w:p w14:paraId="780EB6BB"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hideMark/>
          </w:tcPr>
          <w:p w14:paraId="67852170"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hideMark/>
          </w:tcPr>
          <w:p w14:paraId="7960A91D"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c>
          <w:tcPr>
            <w:tcW w:w="1071" w:type="pct"/>
            <w:tcBorders>
              <w:top w:val="nil"/>
              <w:left w:val="nil"/>
              <w:bottom w:val="single" w:sz="8" w:space="0" w:color="auto"/>
              <w:right w:val="single" w:sz="8" w:space="0" w:color="auto"/>
            </w:tcBorders>
            <w:shd w:val="clear" w:color="000000" w:fill="FFFFFF"/>
            <w:vAlign w:val="center"/>
            <w:hideMark/>
          </w:tcPr>
          <w:p w14:paraId="0C44BF2A" w14:textId="6CB70C94" w:rsidR="002D632E" w:rsidRPr="00393479" w:rsidRDefault="002D632E" w:rsidP="001B2000">
            <w:pPr>
              <w:spacing w:after="0" w:line="240" w:lineRule="auto"/>
              <w:rPr>
                <w:rFonts w:ascii="Arial" w:eastAsia="Times New Roman" w:hAnsi="Arial" w:cs="Arial"/>
                <w:sz w:val="18"/>
                <w:szCs w:val="18"/>
              </w:rPr>
            </w:pPr>
            <w:r w:rsidRPr="00393479">
              <w:rPr>
                <w:rFonts w:ascii="Arial" w:eastAsia="Times New Roman" w:hAnsi="Arial" w:cs="Arial"/>
                <w:sz w:val="18"/>
                <w:szCs w:val="18"/>
              </w:rPr>
              <w:t>To cater for hospitality of  Official Visitors to the A</w:t>
            </w:r>
            <w:r w:rsidR="00993B18">
              <w:rPr>
                <w:rFonts w:ascii="Arial" w:eastAsia="Times New Roman" w:hAnsi="Arial" w:cs="Arial"/>
                <w:sz w:val="18"/>
                <w:szCs w:val="18"/>
              </w:rPr>
              <w:t>ssembly for</w:t>
            </w:r>
            <w:r w:rsidRPr="00393479">
              <w:rPr>
                <w:rFonts w:ascii="Arial" w:eastAsia="Times New Roman" w:hAnsi="Arial" w:cs="Arial"/>
                <w:sz w:val="18"/>
                <w:szCs w:val="18"/>
              </w:rPr>
              <w:t xml:space="preserve"> </w:t>
            </w:r>
            <w:proofErr w:type="spellStart"/>
            <w:r w:rsidRPr="00393479">
              <w:rPr>
                <w:rFonts w:ascii="Arial" w:eastAsia="Times New Roman" w:hAnsi="Arial" w:cs="Arial"/>
                <w:sz w:val="18"/>
                <w:szCs w:val="18"/>
              </w:rPr>
              <w:t>decentralisation</w:t>
            </w:r>
            <w:proofErr w:type="spellEnd"/>
            <w:r w:rsidRPr="00393479">
              <w:rPr>
                <w:rFonts w:ascii="Arial" w:eastAsia="Times New Roman" w:hAnsi="Arial" w:cs="Arial"/>
                <w:sz w:val="18"/>
                <w:szCs w:val="18"/>
              </w:rPr>
              <w:t xml:space="preserve"> </w:t>
            </w:r>
          </w:p>
        </w:tc>
      </w:tr>
      <w:tr w:rsidR="00993B18" w:rsidRPr="00393479" w14:paraId="01E5F1B6" w14:textId="77777777" w:rsidTr="00B4761B">
        <w:trPr>
          <w:trHeight w:val="732"/>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2824AAEF" w14:textId="77777777"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13</w:t>
            </w:r>
          </w:p>
        </w:tc>
        <w:tc>
          <w:tcPr>
            <w:tcW w:w="889" w:type="pct"/>
            <w:tcBorders>
              <w:top w:val="nil"/>
              <w:left w:val="nil"/>
              <w:bottom w:val="single" w:sz="8" w:space="0" w:color="auto"/>
              <w:right w:val="single" w:sz="8" w:space="0" w:color="auto"/>
            </w:tcBorders>
            <w:shd w:val="clear" w:color="000000" w:fill="FFFFFF"/>
            <w:vAlign w:val="center"/>
            <w:hideMark/>
          </w:tcPr>
          <w:p w14:paraId="21BE5FED" w14:textId="7721FC7B"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3-Bedroom </w:t>
            </w:r>
            <w:r w:rsidR="00DE6256" w:rsidRPr="00393479">
              <w:rPr>
                <w:rFonts w:ascii="Arial" w:eastAsia="Times New Roman" w:hAnsi="Arial" w:cs="Arial"/>
                <w:sz w:val="20"/>
                <w:szCs w:val="20"/>
              </w:rPr>
              <w:t>Residential</w:t>
            </w:r>
            <w:r w:rsidRPr="00393479">
              <w:rPr>
                <w:rFonts w:ascii="Arial" w:eastAsia="Times New Roman" w:hAnsi="Arial" w:cs="Arial"/>
                <w:sz w:val="20"/>
                <w:szCs w:val="20"/>
              </w:rPr>
              <w:t xml:space="preserve"> Accommodation </w:t>
            </w:r>
          </w:p>
        </w:tc>
        <w:tc>
          <w:tcPr>
            <w:tcW w:w="441" w:type="pct"/>
            <w:tcBorders>
              <w:top w:val="nil"/>
              <w:left w:val="nil"/>
              <w:bottom w:val="single" w:sz="8" w:space="0" w:color="auto"/>
              <w:right w:val="single" w:sz="8" w:space="0" w:color="auto"/>
            </w:tcBorders>
            <w:shd w:val="clear" w:color="000000" w:fill="FFFFFF"/>
            <w:vAlign w:val="center"/>
            <w:hideMark/>
          </w:tcPr>
          <w:p w14:paraId="1F72DD6B"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8" w:type="pct"/>
            <w:tcBorders>
              <w:top w:val="nil"/>
              <w:left w:val="nil"/>
              <w:bottom w:val="single" w:sz="8" w:space="0" w:color="auto"/>
              <w:right w:val="single" w:sz="8" w:space="0" w:color="auto"/>
            </w:tcBorders>
            <w:shd w:val="clear" w:color="000000" w:fill="FFFFFF"/>
            <w:vAlign w:val="center"/>
            <w:hideMark/>
          </w:tcPr>
          <w:p w14:paraId="14A50EF1"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hideMark/>
          </w:tcPr>
          <w:p w14:paraId="1B3AE874"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180,727.06</w:t>
            </w:r>
          </w:p>
        </w:tc>
        <w:tc>
          <w:tcPr>
            <w:tcW w:w="469" w:type="pct"/>
            <w:tcBorders>
              <w:top w:val="nil"/>
              <w:left w:val="nil"/>
              <w:bottom w:val="single" w:sz="8" w:space="0" w:color="auto"/>
              <w:right w:val="single" w:sz="8" w:space="0" w:color="auto"/>
            </w:tcBorders>
            <w:shd w:val="clear" w:color="auto" w:fill="auto"/>
            <w:noWrap/>
            <w:vAlign w:val="center"/>
            <w:hideMark/>
          </w:tcPr>
          <w:p w14:paraId="3DF466C2"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hideMark/>
          </w:tcPr>
          <w:p w14:paraId="6416F84A"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hideMark/>
          </w:tcPr>
          <w:p w14:paraId="60402A96"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180,727.06</w:t>
            </w:r>
          </w:p>
        </w:tc>
        <w:tc>
          <w:tcPr>
            <w:tcW w:w="1071" w:type="pct"/>
            <w:tcBorders>
              <w:top w:val="nil"/>
              <w:left w:val="nil"/>
              <w:bottom w:val="single" w:sz="8" w:space="0" w:color="auto"/>
              <w:right w:val="single" w:sz="8" w:space="0" w:color="auto"/>
            </w:tcBorders>
            <w:shd w:val="clear" w:color="000000" w:fill="FFFFFF"/>
            <w:vAlign w:val="center"/>
            <w:hideMark/>
          </w:tcPr>
          <w:p w14:paraId="18AEB86D" w14:textId="456A81BA" w:rsidR="002D632E" w:rsidRPr="00393479" w:rsidRDefault="002D632E"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accommodate the DCE for effective local governance </w:t>
            </w:r>
          </w:p>
        </w:tc>
      </w:tr>
      <w:tr w:rsidR="00993B18" w:rsidRPr="00393479" w14:paraId="0E41F38B" w14:textId="77777777" w:rsidTr="00B4761B">
        <w:trPr>
          <w:trHeight w:val="899"/>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6D768ADD" w14:textId="77777777" w:rsidR="002D632E" w:rsidRPr="00393479" w:rsidRDefault="002D632E" w:rsidP="001B2000">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14</w:t>
            </w:r>
          </w:p>
        </w:tc>
        <w:tc>
          <w:tcPr>
            <w:tcW w:w="889" w:type="pct"/>
            <w:tcBorders>
              <w:top w:val="nil"/>
              <w:left w:val="nil"/>
              <w:bottom w:val="single" w:sz="8" w:space="0" w:color="auto"/>
              <w:right w:val="single" w:sz="8" w:space="0" w:color="auto"/>
            </w:tcBorders>
            <w:shd w:val="clear" w:color="000000" w:fill="FFFFFF"/>
            <w:vAlign w:val="center"/>
            <w:hideMark/>
          </w:tcPr>
          <w:p w14:paraId="77BA1F85" w14:textId="77777777"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Office Accommodation Phase II</w:t>
            </w:r>
          </w:p>
        </w:tc>
        <w:tc>
          <w:tcPr>
            <w:tcW w:w="441" w:type="pct"/>
            <w:tcBorders>
              <w:top w:val="nil"/>
              <w:left w:val="nil"/>
              <w:bottom w:val="single" w:sz="8" w:space="0" w:color="auto"/>
              <w:right w:val="single" w:sz="8" w:space="0" w:color="auto"/>
            </w:tcBorders>
            <w:shd w:val="clear" w:color="000000" w:fill="FFFFFF"/>
            <w:vAlign w:val="center"/>
            <w:hideMark/>
          </w:tcPr>
          <w:p w14:paraId="3A581CFD"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8" w:type="pct"/>
            <w:tcBorders>
              <w:top w:val="nil"/>
              <w:left w:val="nil"/>
              <w:bottom w:val="single" w:sz="8" w:space="0" w:color="auto"/>
              <w:right w:val="single" w:sz="8" w:space="0" w:color="auto"/>
            </w:tcBorders>
            <w:shd w:val="clear" w:color="000000" w:fill="FFFFFF"/>
            <w:vAlign w:val="center"/>
            <w:hideMark/>
          </w:tcPr>
          <w:p w14:paraId="615CF07F"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hideMark/>
          </w:tcPr>
          <w:p w14:paraId="45832921"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202,130.42</w:t>
            </w:r>
          </w:p>
        </w:tc>
        <w:tc>
          <w:tcPr>
            <w:tcW w:w="469" w:type="pct"/>
            <w:tcBorders>
              <w:top w:val="nil"/>
              <w:left w:val="nil"/>
              <w:bottom w:val="single" w:sz="8" w:space="0" w:color="auto"/>
              <w:right w:val="single" w:sz="8" w:space="0" w:color="auto"/>
            </w:tcBorders>
            <w:shd w:val="clear" w:color="auto" w:fill="auto"/>
            <w:noWrap/>
            <w:vAlign w:val="center"/>
            <w:hideMark/>
          </w:tcPr>
          <w:p w14:paraId="53CDAD88"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hideMark/>
          </w:tcPr>
          <w:p w14:paraId="14870C61"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hideMark/>
          </w:tcPr>
          <w:p w14:paraId="1BF2B424" w14:textId="77777777" w:rsidR="002D632E" w:rsidRPr="00393479" w:rsidRDefault="002D632E" w:rsidP="001B2000">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202,130.42</w:t>
            </w:r>
          </w:p>
        </w:tc>
        <w:tc>
          <w:tcPr>
            <w:tcW w:w="1071" w:type="pct"/>
            <w:tcBorders>
              <w:top w:val="nil"/>
              <w:left w:val="nil"/>
              <w:bottom w:val="single" w:sz="8" w:space="0" w:color="auto"/>
              <w:right w:val="single" w:sz="8" w:space="0" w:color="auto"/>
            </w:tcBorders>
            <w:shd w:val="clear" w:color="000000" w:fill="FFFFFF"/>
            <w:vAlign w:val="center"/>
            <w:hideMark/>
          </w:tcPr>
          <w:p w14:paraId="48F586D2" w14:textId="77777777" w:rsidR="002D632E" w:rsidRPr="00393479" w:rsidRDefault="002D632E" w:rsidP="001B2000">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provide adequate office space for staff to ensure effective local governance and </w:t>
            </w:r>
            <w:proofErr w:type="spellStart"/>
            <w:r w:rsidRPr="00393479">
              <w:rPr>
                <w:rFonts w:ascii="Arial" w:eastAsia="Times New Roman" w:hAnsi="Arial" w:cs="Arial"/>
                <w:sz w:val="20"/>
                <w:szCs w:val="20"/>
              </w:rPr>
              <w:t>decentralisation</w:t>
            </w:r>
            <w:proofErr w:type="spellEnd"/>
          </w:p>
        </w:tc>
      </w:tr>
      <w:tr w:rsidR="00993B18" w:rsidRPr="00393479" w14:paraId="17B7D744" w14:textId="77777777" w:rsidTr="00B4761B">
        <w:trPr>
          <w:trHeight w:val="899"/>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4692E030" w14:textId="22C914B4"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15</w:t>
            </w:r>
          </w:p>
        </w:tc>
        <w:tc>
          <w:tcPr>
            <w:tcW w:w="889" w:type="pct"/>
            <w:tcBorders>
              <w:top w:val="nil"/>
              <w:left w:val="nil"/>
              <w:bottom w:val="single" w:sz="8" w:space="0" w:color="auto"/>
              <w:right w:val="single" w:sz="8" w:space="0" w:color="auto"/>
            </w:tcBorders>
            <w:shd w:val="clear" w:color="000000" w:fill="FFFFFF"/>
            <w:vAlign w:val="center"/>
          </w:tcPr>
          <w:p w14:paraId="0BAF64E9" w14:textId="172C0360"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Servicing and Maintenance of official vehicles</w:t>
            </w:r>
          </w:p>
        </w:tc>
        <w:tc>
          <w:tcPr>
            <w:tcW w:w="441" w:type="pct"/>
            <w:tcBorders>
              <w:top w:val="nil"/>
              <w:left w:val="nil"/>
              <w:bottom w:val="single" w:sz="8" w:space="0" w:color="auto"/>
              <w:right w:val="single" w:sz="8" w:space="0" w:color="auto"/>
            </w:tcBorders>
            <w:shd w:val="clear" w:color="000000" w:fill="FFFFFF"/>
            <w:vAlign w:val="center"/>
          </w:tcPr>
          <w:p w14:paraId="62BEFF75" w14:textId="0E8A4661"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16,000.00</w:t>
            </w:r>
          </w:p>
        </w:tc>
        <w:tc>
          <w:tcPr>
            <w:tcW w:w="458" w:type="pct"/>
            <w:tcBorders>
              <w:top w:val="nil"/>
              <w:left w:val="nil"/>
              <w:bottom w:val="single" w:sz="8" w:space="0" w:color="auto"/>
              <w:right w:val="single" w:sz="8" w:space="0" w:color="auto"/>
            </w:tcBorders>
            <w:shd w:val="clear" w:color="000000" w:fill="FFFFFF"/>
            <w:vAlign w:val="center"/>
          </w:tcPr>
          <w:p w14:paraId="545B09EA" w14:textId="69BABC2C"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tcPr>
          <w:p w14:paraId="43982AC0" w14:textId="3BD1C205"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35,000.00</w:t>
            </w:r>
          </w:p>
        </w:tc>
        <w:tc>
          <w:tcPr>
            <w:tcW w:w="469" w:type="pct"/>
            <w:tcBorders>
              <w:top w:val="nil"/>
              <w:left w:val="nil"/>
              <w:bottom w:val="single" w:sz="8" w:space="0" w:color="auto"/>
              <w:right w:val="single" w:sz="8" w:space="0" w:color="auto"/>
            </w:tcBorders>
            <w:shd w:val="clear" w:color="auto" w:fill="auto"/>
            <w:noWrap/>
            <w:vAlign w:val="center"/>
          </w:tcPr>
          <w:p w14:paraId="3FACF24C" w14:textId="790D1214"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tcPr>
          <w:p w14:paraId="68D832AF" w14:textId="057B886C"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tcPr>
          <w:p w14:paraId="491D650D" w14:textId="6F2D5426"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51,000.00</w:t>
            </w:r>
          </w:p>
        </w:tc>
        <w:tc>
          <w:tcPr>
            <w:tcW w:w="1071" w:type="pct"/>
            <w:tcBorders>
              <w:top w:val="nil"/>
              <w:left w:val="nil"/>
              <w:bottom w:val="single" w:sz="8" w:space="0" w:color="auto"/>
              <w:right w:val="single" w:sz="8" w:space="0" w:color="auto"/>
            </w:tcBorders>
            <w:shd w:val="clear" w:color="000000" w:fill="FFFFFF"/>
            <w:vAlign w:val="center"/>
          </w:tcPr>
          <w:p w14:paraId="07BA78C5" w14:textId="3902297F"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For Routine maintenance of official vehicles for effective local</w:t>
            </w:r>
            <w:r>
              <w:rPr>
                <w:rFonts w:ascii="Arial" w:eastAsia="Times New Roman" w:hAnsi="Arial" w:cs="Arial"/>
                <w:sz w:val="20"/>
                <w:szCs w:val="20"/>
              </w:rPr>
              <w:t xml:space="preserve"> governance </w:t>
            </w:r>
          </w:p>
        </w:tc>
      </w:tr>
      <w:tr w:rsidR="00B4761B" w:rsidRPr="00393479" w14:paraId="08DF0EE3" w14:textId="77777777" w:rsidTr="00B4761B">
        <w:trPr>
          <w:trHeight w:val="899"/>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7F8DCAC1" w14:textId="1743F5B9" w:rsidR="00B4761B" w:rsidRPr="00393479" w:rsidRDefault="00B4761B" w:rsidP="00B4761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16</w:t>
            </w:r>
          </w:p>
        </w:tc>
        <w:tc>
          <w:tcPr>
            <w:tcW w:w="889" w:type="pct"/>
            <w:tcBorders>
              <w:top w:val="nil"/>
              <w:left w:val="nil"/>
              <w:bottom w:val="single" w:sz="8" w:space="0" w:color="auto"/>
              <w:right w:val="single" w:sz="8" w:space="0" w:color="auto"/>
            </w:tcBorders>
            <w:shd w:val="clear" w:color="000000" w:fill="FFFFFF"/>
            <w:vAlign w:val="center"/>
          </w:tcPr>
          <w:p w14:paraId="7DA85821" w14:textId="25367A59" w:rsidR="00B4761B" w:rsidRPr="00393479" w:rsidRDefault="00B4761B" w:rsidP="00B4761B">
            <w:pPr>
              <w:spacing w:after="0" w:line="240" w:lineRule="auto"/>
              <w:rPr>
                <w:rFonts w:ascii="Arial" w:eastAsia="Times New Roman" w:hAnsi="Arial" w:cs="Arial"/>
                <w:sz w:val="20"/>
                <w:szCs w:val="20"/>
              </w:rPr>
            </w:pPr>
            <w:r w:rsidRPr="00393479">
              <w:rPr>
                <w:rFonts w:ascii="Arial" w:eastAsia="Times New Roman" w:hAnsi="Arial" w:cs="Arial"/>
                <w:sz w:val="20"/>
                <w:szCs w:val="20"/>
              </w:rPr>
              <w:t>Running Cost of official Vehicles</w:t>
            </w:r>
          </w:p>
        </w:tc>
        <w:tc>
          <w:tcPr>
            <w:tcW w:w="441" w:type="pct"/>
            <w:tcBorders>
              <w:top w:val="nil"/>
              <w:left w:val="nil"/>
              <w:bottom w:val="single" w:sz="8" w:space="0" w:color="auto"/>
              <w:right w:val="single" w:sz="8" w:space="0" w:color="auto"/>
            </w:tcBorders>
            <w:shd w:val="clear" w:color="000000" w:fill="FFFFFF"/>
            <w:vAlign w:val="center"/>
          </w:tcPr>
          <w:p w14:paraId="3E49DA4E" w14:textId="36006E64"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13,000.00</w:t>
            </w:r>
          </w:p>
        </w:tc>
        <w:tc>
          <w:tcPr>
            <w:tcW w:w="458" w:type="pct"/>
            <w:tcBorders>
              <w:top w:val="nil"/>
              <w:left w:val="nil"/>
              <w:bottom w:val="single" w:sz="8" w:space="0" w:color="auto"/>
              <w:right w:val="single" w:sz="8" w:space="0" w:color="auto"/>
            </w:tcBorders>
            <w:shd w:val="clear" w:color="000000" w:fill="FFFFFF"/>
            <w:vAlign w:val="center"/>
          </w:tcPr>
          <w:p w14:paraId="3248C6F7" w14:textId="4997C5CC"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tcPr>
          <w:p w14:paraId="2D05C966" w14:textId="5E8C0A49"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100,000.00</w:t>
            </w:r>
          </w:p>
        </w:tc>
        <w:tc>
          <w:tcPr>
            <w:tcW w:w="469" w:type="pct"/>
            <w:tcBorders>
              <w:top w:val="nil"/>
              <w:left w:val="nil"/>
              <w:bottom w:val="single" w:sz="8" w:space="0" w:color="auto"/>
              <w:right w:val="single" w:sz="8" w:space="0" w:color="auto"/>
            </w:tcBorders>
            <w:shd w:val="clear" w:color="auto" w:fill="auto"/>
            <w:noWrap/>
            <w:vAlign w:val="center"/>
          </w:tcPr>
          <w:p w14:paraId="520C1576" w14:textId="3D7370EE"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tcPr>
          <w:p w14:paraId="34A02DAE" w14:textId="10C02F35"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tcPr>
          <w:p w14:paraId="00052F93" w14:textId="37DFC871"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113,000.00</w:t>
            </w:r>
          </w:p>
        </w:tc>
        <w:tc>
          <w:tcPr>
            <w:tcW w:w="1071" w:type="pct"/>
            <w:tcBorders>
              <w:top w:val="nil"/>
              <w:left w:val="nil"/>
              <w:bottom w:val="single" w:sz="8" w:space="0" w:color="auto"/>
              <w:right w:val="single" w:sz="8" w:space="0" w:color="auto"/>
            </w:tcBorders>
            <w:shd w:val="clear" w:color="000000" w:fill="FFFFFF"/>
            <w:vAlign w:val="center"/>
          </w:tcPr>
          <w:p w14:paraId="61FED931" w14:textId="1F1955C5" w:rsidR="00B4761B" w:rsidRPr="00393479" w:rsidRDefault="00B4761B" w:rsidP="00B4761B">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smooth running of official vehicles for effective local</w:t>
            </w:r>
            <w:r>
              <w:rPr>
                <w:rFonts w:ascii="Arial" w:eastAsia="Times New Roman" w:hAnsi="Arial" w:cs="Arial"/>
                <w:sz w:val="20"/>
                <w:szCs w:val="20"/>
              </w:rPr>
              <w:t xml:space="preserve"> governance </w:t>
            </w:r>
          </w:p>
        </w:tc>
      </w:tr>
      <w:tr w:rsidR="00B4761B" w:rsidRPr="00393479" w14:paraId="5006928B" w14:textId="77777777" w:rsidTr="00B4761B">
        <w:trPr>
          <w:trHeight w:val="648"/>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1328D964" w14:textId="16F2C5BD" w:rsidR="00B4761B" w:rsidRPr="00393479" w:rsidRDefault="00B4761B" w:rsidP="00B4761B">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17</w:t>
            </w:r>
          </w:p>
        </w:tc>
        <w:tc>
          <w:tcPr>
            <w:tcW w:w="889" w:type="pct"/>
            <w:tcBorders>
              <w:top w:val="nil"/>
              <w:left w:val="nil"/>
              <w:bottom w:val="single" w:sz="8" w:space="0" w:color="auto"/>
              <w:right w:val="single" w:sz="8" w:space="0" w:color="auto"/>
            </w:tcBorders>
            <w:shd w:val="clear" w:color="000000" w:fill="FFFFFF"/>
            <w:vAlign w:val="center"/>
          </w:tcPr>
          <w:p w14:paraId="21288628" w14:textId="7A98B448" w:rsidR="00B4761B" w:rsidRPr="00393479" w:rsidRDefault="00B4761B" w:rsidP="00B4761B">
            <w:pPr>
              <w:spacing w:after="0" w:line="240" w:lineRule="auto"/>
              <w:rPr>
                <w:rFonts w:ascii="Arial" w:eastAsia="Times New Roman" w:hAnsi="Arial" w:cs="Arial"/>
                <w:sz w:val="20"/>
                <w:szCs w:val="20"/>
              </w:rPr>
            </w:pPr>
            <w:r w:rsidRPr="00393479">
              <w:rPr>
                <w:rFonts w:ascii="Arial" w:eastAsia="Times New Roman" w:hAnsi="Arial" w:cs="Arial"/>
                <w:sz w:val="20"/>
                <w:szCs w:val="20"/>
              </w:rPr>
              <w:t>Official and National Celebrations</w:t>
            </w:r>
          </w:p>
        </w:tc>
        <w:tc>
          <w:tcPr>
            <w:tcW w:w="441" w:type="pct"/>
            <w:tcBorders>
              <w:top w:val="nil"/>
              <w:left w:val="nil"/>
              <w:bottom w:val="single" w:sz="8" w:space="0" w:color="auto"/>
              <w:right w:val="single" w:sz="8" w:space="0" w:color="auto"/>
            </w:tcBorders>
            <w:shd w:val="clear" w:color="000000" w:fill="FFFFFF"/>
            <w:vAlign w:val="center"/>
          </w:tcPr>
          <w:p w14:paraId="2AAF622E" w14:textId="4F491914"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58" w:type="pct"/>
            <w:tcBorders>
              <w:top w:val="nil"/>
              <w:left w:val="nil"/>
              <w:bottom w:val="single" w:sz="8" w:space="0" w:color="auto"/>
              <w:right w:val="single" w:sz="8" w:space="0" w:color="auto"/>
            </w:tcBorders>
            <w:shd w:val="clear" w:color="000000" w:fill="FFFFFF"/>
            <w:vAlign w:val="center"/>
          </w:tcPr>
          <w:p w14:paraId="25565AA6" w14:textId="4253F5E6"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vAlign w:val="center"/>
          </w:tcPr>
          <w:p w14:paraId="7CE06745" w14:textId="2A0D4608"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50,000.00</w:t>
            </w:r>
          </w:p>
        </w:tc>
        <w:tc>
          <w:tcPr>
            <w:tcW w:w="469" w:type="pct"/>
            <w:tcBorders>
              <w:top w:val="nil"/>
              <w:left w:val="nil"/>
              <w:bottom w:val="single" w:sz="8" w:space="0" w:color="auto"/>
              <w:right w:val="single" w:sz="8" w:space="0" w:color="auto"/>
            </w:tcBorders>
            <w:shd w:val="clear" w:color="000000" w:fill="FFFFFF"/>
            <w:noWrap/>
            <w:vAlign w:val="center"/>
          </w:tcPr>
          <w:p w14:paraId="47E6C185" w14:textId="5A4473B3"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000000" w:fill="FFFFFF"/>
            <w:noWrap/>
            <w:vAlign w:val="center"/>
          </w:tcPr>
          <w:p w14:paraId="7A9AE41A" w14:textId="0F178F38"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5" w:type="pct"/>
            <w:tcBorders>
              <w:top w:val="nil"/>
              <w:left w:val="nil"/>
              <w:bottom w:val="single" w:sz="8" w:space="0" w:color="auto"/>
              <w:right w:val="single" w:sz="8" w:space="0" w:color="auto"/>
            </w:tcBorders>
            <w:shd w:val="clear" w:color="000000" w:fill="FFFFFF"/>
            <w:noWrap/>
            <w:vAlign w:val="center"/>
          </w:tcPr>
          <w:p w14:paraId="232DC304" w14:textId="15DE0E1F"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60,000.00</w:t>
            </w:r>
          </w:p>
        </w:tc>
        <w:tc>
          <w:tcPr>
            <w:tcW w:w="1071" w:type="pct"/>
            <w:tcBorders>
              <w:top w:val="nil"/>
              <w:left w:val="nil"/>
              <w:bottom w:val="single" w:sz="8" w:space="0" w:color="auto"/>
              <w:right w:val="single" w:sz="8" w:space="0" w:color="auto"/>
            </w:tcBorders>
            <w:shd w:val="clear" w:color="000000" w:fill="FFFFFF"/>
            <w:vAlign w:val="center"/>
          </w:tcPr>
          <w:p w14:paraId="2D9F36D0" w14:textId="02D06646" w:rsidR="00B4761B" w:rsidRPr="00393479" w:rsidRDefault="00B4761B" w:rsidP="00B4761B">
            <w:pPr>
              <w:spacing w:after="0" w:line="240" w:lineRule="auto"/>
              <w:rPr>
                <w:rFonts w:ascii="Arial" w:eastAsia="Times New Roman" w:hAnsi="Arial" w:cs="Arial"/>
                <w:sz w:val="20"/>
                <w:szCs w:val="20"/>
              </w:rPr>
            </w:pPr>
            <w:r w:rsidRPr="00393479">
              <w:rPr>
                <w:rFonts w:ascii="Arial" w:eastAsia="Times New Roman" w:hAnsi="Arial" w:cs="Arial"/>
                <w:sz w:val="20"/>
                <w:szCs w:val="20"/>
              </w:rPr>
              <w:t>To cater for statutory holiday and other official celebrations</w:t>
            </w:r>
          </w:p>
        </w:tc>
      </w:tr>
    </w:tbl>
    <w:p w14:paraId="0DEF2FAF" w14:textId="77777777" w:rsidR="00DE6256" w:rsidRPr="00393479" w:rsidRDefault="00DE6256" w:rsidP="00393479">
      <w:pPr>
        <w:jc w:val="both"/>
        <w:rPr>
          <w:rFonts w:ascii="Arial" w:hAnsi="Arial" w:cs="Arial"/>
        </w:rPr>
      </w:pPr>
      <w:r w:rsidRPr="00393479">
        <w:rPr>
          <w:rFonts w:ascii="Arial" w:hAnsi="Arial" w:cs="Arial"/>
        </w:rPr>
        <w:br w:type="page"/>
      </w:r>
    </w:p>
    <w:tbl>
      <w:tblPr>
        <w:tblW w:w="5000" w:type="pct"/>
        <w:tblLayout w:type="fixed"/>
        <w:tblLook w:val="04A0" w:firstRow="1" w:lastRow="0" w:firstColumn="1" w:lastColumn="0" w:noHBand="0" w:noVBand="1"/>
      </w:tblPr>
      <w:tblGrid>
        <w:gridCol w:w="631"/>
        <w:gridCol w:w="2598"/>
        <w:gridCol w:w="1364"/>
        <w:gridCol w:w="1446"/>
        <w:gridCol w:w="1322"/>
        <w:gridCol w:w="1437"/>
        <w:gridCol w:w="1575"/>
        <w:gridCol w:w="1497"/>
        <w:gridCol w:w="3220"/>
      </w:tblGrid>
      <w:tr w:rsidR="00AD04B3" w:rsidRPr="00393479" w14:paraId="4B4A654E" w14:textId="77777777" w:rsidTr="00B4761B">
        <w:trPr>
          <w:trHeight w:val="737"/>
        </w:trPr>
        <w:tc>
          <w:tcPr>
            <w:tcW w:w="209" w:type="pct"/>
            <w:tcBorders>
              <w:top w:val="single" w:sz="4" w:space="0" w:color="auto"/>
              <w:left w:val="single" w:sz="8" w:space="0" w:color="auto"/>
              <w:bottom w:val="single" w:sz="8" w:space="0" w:color="auto"/>
              <w:right w:val="single" w:sz="8" w:space="0" w:color="auto"/>
            </w:tcBorders>
            <w:shd w:val="clear" w:color="auto" w:fill="D9E2F3" w:themeFill="accent1" w:themeFillTint="33"/>
            <w:noWrap/>
            <w:vAlign w:val="center"/>
          </w:tcPr>
          <w:p w14:paraId="365C7B6A" w14:textId="7BD196E5"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61"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4F75F36" w14:textId="3296C6A1"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52"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710C5BF4" w14:textId="5D4ED6A5"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79"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02308878" w14:textId="348D4EB6"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GOG GH₵</w:t>
            </w:r>
          </w:p>
        </w:tc>
        <w:tc>
          <w:tcPr>
            <w:tcW w:w="438"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AF01B91" w14:textId="2C115CA2"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DACF GH₵</w:t>
            </w:r>
          </w:p>
        </w:tc>
        <w:tc>
          <w:tcPr>
            <w:tcW w:w="476"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085E5775" w14:textId="311B7564"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DACF-RFG GH₵</w:t>
            </w:r>
          </w:p>
        </w:tc>
        <w:tc>
          <w:tcPr>
            <w:tcW w:w="522"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264DDC74" w14:textId="2BA57CDD" w:rsidR="00DE6256" w:rsidRPr="00393479" w:rsidRDefault="00AD04B3" w:rsidP="00AD04B3">
            <w:pPr>
              <w:spacing w:after="0" w:line="240" w:lineRule="auto"/>
              <w:rPr>
                <w:rFonts w:ascii="Arial" w:eastAsia="Times New Roman" w:hAnsi="Arial" w:cs="Arial"/>
                <w:sz w:val="20"/>
                <w:szCs w:val="20"/>
              </w:rPr>
            </w:pPr>
            <w:r>
              <w:rPr>
                <w:rFonts w:ascii="Arial" w:eastAsia="Times New Roman" w:hAnsi="Arial" w:cs="Arial"/>
                <w:b/>
                <w:bCs/>
                <w:sz w:val="20"/>
                <w:szCs w:val="20"/>
              </w:rPr>
              <w:t xml:space="preserve">Development Partners </w:t>
            </w:r>
            <w:r w:rsidR="00DE6256" w:rsidRPr="00393479">
              <w:rPr>
                <w:rFonts w:ascii="Arial" w:eastAsia="Times New Roman" w:hAnsi="Arial" w:cs="Arial"/>
                <w:b/>
                <w:bCs/>
                <w:sz w:val="20"/>
                <w:szCs w:val="20"/>
              </w:rPr>
              <w:t>GH₵</w:t>
            </w:r>
          </w:p>
        </w:tc>
        <w:tc>
          <w:tcPr>
            <w:tcW w:w="496"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140F036B" w14:textId="434E4E74" w:rsidR="00DE6256" w:rsidRPr="00393479" w:rsidRDefault="00AD04B3" w:rsidP="00AD04B3">
            <w:pPr>
              <w:spacing w:after="0" w:line="240" w:lineRule="auto"/>
              <w:rPr>
                <w:rFonts w:ascii="Arial" w:eastAsia="Times New Roman" w:hAnsi="Arial" w:cs="Arial"/>
                <w:sz w:val="20"/>
                <w:szCs w:val="20"/>
              </w:rPr>
            </w:pPr>
            <w:r>
              <w:rPr>
                <w:rFonts w:ascii="Arial" w:eastAsia="Times New Roman" w:hAnsi="Arial" w:cs="Arial"/>
                <w:b/>
                <w:bCs/>
                <w:sz w:val="20"/>
                <w:szCs w:val="20"/>
              </w:rPr>
              <w:t xml:space="preserve">Total </w:t>
            </w:r>
            <w:proofErr w:type="spellStart"/>
            <w:r>
              <w:rPr>
                <w:rFonts w:ascii="Arial" w:eastAsia="Times New Roman" w:hAnsi="Arial" w:cs="Arial"/>
                <w:b/>
                <w:bCs/>
                <w:sz w:val="20"/>
                <w:szCs w:val="20"/>
              </w:rPr>
              <w:t>Budget</w:t>
            </w:r>
            <w:r w:rsidR="00DE6256" w:rsidRPr="00393479">
              <w:rPr>
                <w:rFonts w:ascii="Arial" w:eastAsia="Times New Roman" w:hAnsi="Arial" w:cs="Arial"/>
                <w:b/>
                <w:bCs/>
                <w:sz w:val="20"/>
                <w:szCs w:val="20"/>
              </w:rPr>
              <w:t>GH</w:t>
            </w:r>
            <w:proofErr w:type="spellEnd"/>
            <w:r w:rsidR="00DE6256" w:rsidRPr="00393479">
              <w:rPr>
                <w:rFonts w:ascii="Arial" w:eastAsia="Times New Roman" w:hAnsi="Arial" w:cs="Arial"/>
                <w:b/>
                <w:bCs/>
                <w:sz w:val="20"/>
                <w:szCs w:val="20"/>
              </w:rPr>
              <w:t>₵</w:t>
            </w:r>
          </w:p>
        </w:tc>
        <w:tc>
          <w:tcPr>
            <w:tcW w:w="1067"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F02D8F8" w14:textId="11CED400" w:rsidR="00DE6256" w:rsidRPr="00393479" w:rsidRDefault="00DE625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993B18" w:rsidRPr="00393479" w14:paraId="65F04D33" w14:textId="77777777" w:rsidTr="00B4761B">
        <w:trPr>
          <w:trHeight w:val="808"/>
        </w:trPr>
        <w:tc>
          <w:tcPr>
            <w:tcW w:w="209" w:type="pct"/>
            <w:tcBorders>
              <w:top w:val="nil"/>
              <w:left w:val="single" w:sz="8" w:space="0" w:color="auto"/>
              <w:bottom w:val="single" w:sz="8" w:space="0" w:color="auto"/>
              <w:right w:val="single" w:sz="8" w:space="0" w:color="auto"/>
            </w:tcBorders>
            <w:shd w:val="clear" w:color="000000" w:fill="FFFFFF"/>
            <w:noWrap/>
            <w:vAlign w:val="center"/>
          </w:tcPr>
          <w:p w14:paraId="248B2F57" w14:textId="3BDD9211"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18</w:t>
            </w:r>
          </w:p>
        </w:tc>
        <w:tc>
          <w:tcPr>
            <w:tcW w:w="861" w:type="pct"/>
            <w:tcBorders>
              <w:top w:val="nil"/>
              <w:left w:val="nil"/>
              <w:bottom w:val="single" w:sz="8" w:space="0" w:color="auto"/>
              <w:right w:val="single" w:sz="8" w:space="0" w:color="auto"/>
            </w:tcBorders>
            <w:shd w:val="clear" w:color="000000" w:fill="FFFFFF"/>
            <w:vAlign w:val="center"/>
          </w:tcPr>
          <w:p w14:paraId="0AA3E1FE" w14:textId="3E397B41"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Utility and other charges</w:t>
            </w:r>
          </w:p>
        </w:tc>
        <w:tc>
          <w:tcPr>
            <w:tcW w:w="452" w:type="pct"/>
            <w:tcBorders>
              <w:top w:val="nil"/>
              <w:left w:val="nil"/>
              <w:bottom w:val="single" w:sz="8" w:space="0" w:color="auto"/>
              <w:right w:val="single" w:sz="8" w:space="0" w:color="auto"/>
            </w:tcBorders>
            <w:shd w:val="clear" w:color="000000" w:fill="FFFFFF"/>
            <w:vAlign w:val="center"/>
          </w:tcPr>
          <w:p w14:paraId="4C218864" w14:textId="3E3A47BA"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21,100.00</w:t>
            </w:r>
          </w:p>
        </w:tc>
        <w:tc>
          <w:tcPr>
            <w:tcW w:w="479" w:type="pct"/>
            <w:tcBorders>
              <w:top w:val="nil"/>
              <w:left w:val="nil"/>
              <w:bottom w:val="single" w:sz="8" w:space="0" w:color="auto"/>
              <w:right w:val="single" w:sz="8" w:space="0" w:color="auto"/>
            </w:tcBorders>
            <w:shd w:val="clear" w:color="000000" w:fill="FFFFFF"/>
            <w:vAlign w:val="center"/>
          </w:tcPr>
          <w:p w14:paraId="3D7A4A3B" w14:textId="5CDE7F9D"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tcPr>
          <w:p w14:paraId="177E9479" w14:textId="6C518F4B" w:rsidR="00993B18" w:rsidRPr="00393479" w:rsidRDefault="00CB2CF2" w:rsidP="00993B18">
            <w:pPr>
              <w:spacing w:after="0" w:line="240" w:lineRule="auto"/>
              <w:jc w:val="right"/>
              <w:rPr>
                <w:rFonts w:ascii="Arial" w:eastAsia="Times New Roman" w:hAnsi="Arial" w:cs="Arial"/>
                <w:sz w:val="20"/>
                <w:szCs w:val="20"/>
              </w:rPr>
            </w:pPr>
            <w:r>
              <w:rPr>
                <w:rFonts w:ascii="Arial" w:eastAsia="Times New Roman" w:hAnsi="Arial" w:cs="Arial"/>
                <w:sz w:val="20"/>
                <w:szCs w:val="20"/>
              </w:rPr>
              <w:t>6</w:t>
            </w:r>
            <w:r w:rsidR="00993B18" w:rsidRPr="00393479">
              <w:rPr>
                <w:rFonts w:ascii="Arial" w:eastAsia="Times New Roman" w:hAnsi="Arial" w:cs="Arial"/>
                <w:sz w:val="20"/>
                <w:szCs w:val="20"/>
              </w:rPr>
              <w:t>,000.00</w:t>
            </w:r>
          </w:p>
        </w:tc>
        <w:tc>
          <w:tcPr>
            <w:tcW w:w="476" w:type="pct"/>
            <w:tcBorders>
              <w:top w:val="nil"/>
              <w:left w:val="nil"/>
              <w:bottom w:val="single" w:sz="8" w:space="0" w:color="auto"/>
              <w:right w:val="single" w:sz="8" w:space="0" w:color="auto"/>
            </w:tcBorders>
            <w:shd w:val="clear" w:color="000000" w:fill="FFFFFF"/>
            <w:noWrap/>
            <w:vAlign w:val="center"/>
          </w:tcPr>
          <w:p w14:paraId="6E12B408" w14:textId="77777777" w:rsidR="00993B18" w:rsidRPr="00393479" w:rsidRDefault="00993B18" w:rsidP="00993B18">
            <w:pPr>
              <w:spacing w:after="0" w:line="240" w:lineRule="auto"/>
              <w:jc w:val="right"/>
              <w:rPr>
                <w:rFonts w:ascii="Arial" w:eastAsia="Times New Roman" w:hAnsi="Arial" w:cs="Arial"/>
                <w:sz w:val="20"/>
                <w:szCs w:val="20"/>
              </w:rPr>
            </w:pPr>
          </w:p>
        </w:tc>
        <w:tc>
          <w:tcPr>
            <w:tcW w:w="522" w:type="pct"/>
            <w:tcBorders>
              <w:top w:val="nil"/>
              <w:left w:val="nil"/>
              <w:bottom w:val="single" w:sz="8" w:space="0" w:color="auto"/>
              <w:right w:val="single" w:sz="8" w:space="0" w:color="auto"/>
            </w:tcBorders>
            <w:shd w:val="clear" w:color="000000" w:fill="FFFFFF"/>
            <w:noWrap/>
            <w:vAlign w:val="center"/>
          </w:tcPr>
          <w:p w14:paraId="5E917B15" w14:textId="4E088F50"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tcPr>
          <w:p w14:paraId="0E2BCF4A" w14:textId="7FCFFAEF" w:rsidR="00993B18" w:rsidRPr="00393479" w:rsidRDefault="00CB2CF2" w:rsidP="00993B18">
            <w:pPr>
              <w:spacing w:after="0" w:line="240" w:lineRule="auto"/>
              <w:jc w:val="right"/>
              <w:rPr>
                <w:rFonts w:ascii="Arial" w:eastAsia="Times New Roman" w:hAnsi="Arial" w:cs="Arial"/>
                <w:sz w:val="20"/>
                <w:szCs w:val="20"/>
              </w:rPr>
            </w:pPr>
            <w:r>
              <w:rPr>
                <w:rFonts w:ascii="Arial" w:eastAsia="Times New Roman" w:hAnsi="Arial" w:cs="Arial"/>
                <w:sz w:val="20"/>
                <w:szCs w:val="20"/>
              </w:rPr>
              <w:t>27</w:t>
            </w:r>
            <w:r w:rsidR="00993B18" w:rsidRPr="00393479">
              <w:rPr>
                <w:rFonts w:ascii="Arial" w:eastAsia="Times New Roman" w:hAnsi="Arial" w:cs="Arial"/>
                <w:sz w:val="20"/>
                <w:szCs w:val="20"/>
              </w:rPr>
              <w:t>,100.00</w:t>
            </w:r>
          </w:p>
        </w:tc>
        <w:tc>
          <w:tcPr>
            <w:tcW w:w="1067" w:type="pct"/>
            <w:tcBorders>
              <w:top w:val="nil"/>
              <w:left w:val="nil"/>
              <w:bottom w:val="single" w:sz="8" w:space="0" w:color="auto"/>
              <w:right w:val="single" w:sz="8" w:space="0" w:color="auto"/>
            </w:tcBorders>
            <w:shd w:val="clear" w:color="000000" w:fill="FFFFFF"/>
            <w:vAlign w:val="center"/>
          </w:tcPr>
          <w:p w14:paraId="41BC0A9F" w14:textId="6AAECFCD"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To service Utility bills of the Assembly for effective local governance</w:t>
            </w:r>
          </w:p>
        </w:tc>
      </w:tr>
      <w:tr w:rsidR="00993B18" w:rsidRPr="00393479" w14:paraId="3A1F5D92" w14:textId="77777777" w:rsidTr="00B4761B">
        <w:trPr>
          <w:trHeight w:val="808"/>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001D388F" w14:textId="77777777"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19</w:t>
            </w:r>
          </w:p>
        </w:tc>
        <w:tc>
          <w:tcPr>
            <w:tcW w:w="861" w:type="pct"/>
            <w:tcBorders>
              <w:top w:val="nil"/>
              <w:left w:val="nil"/>
              <w:bottom w:val="single" w:sz="8" w:space="0" w:color="auto"/>
              <w:right w:val="single" w:sz="8" w:space="0" w:color="auto"/>
            </w:tcBorders>
            <w:shd w:val="clear" w:color="000000" w:fill="FFFFFF"/>
            <w:vAlign w:val="center"/>
            <w:hideMark/>
          </w:tcPr>
          <w:p w14:paraId="7C0F638B"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NALAG Dues and Other Contributions</w:t>
            </w:r>
          </w:p>
        </w:tc>
        <w:tc>
          <w:tcPr>
            <w:tcW w:w="452" w:type="pct"/>
            <w:tcBorders>
              <w:top w:val="nil"/>
              <w:left w:val="nil"/>
              <w:bottom w:val="single" w:sz="8" w:space="0" w:color="auto"/>
              <w:right w:val="single" w:sz="8" w:space="0" w:color="auto"/>
            </w:tcBorders>
            <w:shd w:val="clear" w:color="000000" w:fill="FFFFFF"/>
            <w:vAlign w:val="center"/>
            <w:hideMark/>
          </w:tcPr>
          <w:p w14:paraId="756AC208"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479" w:type="pct"/>
            <w:tcBorders>
              <w:top w:val="nil"/>
              <w:left w:val="nil"/>
              <w:bottom w:val="single" w:sz="8" w:space="0" w:color="auto"/>
              <w:right w:val="single" w:sz="8" w:space="0" w:color="auto"/>
            </w:tcBorders>
            <w:shd w:val="clear" w:color="000000" w:fill="FFFFFF"/>
            <w:vAlign w:val="center"/>
            <w:hideMark/>
          </w:tcPr>
          <w:p w14:paraId="1BA2A2C5"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hideMark/>
          </w:tcPr>
          <w:p w14:paraId="494B2EC4"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76" w:type="pct"/>
            <w:tcBorders>
              <w:top w:val="nil"/>
              <w:left w:val="nil"/>
              <w:bottom w:val="single" w:sz="8" w:space="0" w:color="auto"/>
              <w:right w:val="single" w:sz="8" w:space="0" w:color="auto"/>
            </w:tcBorders>
            <w:shd w:val="clear" w:color="000000" w:fill="FFFFFF"/>
            <w:noWrap/>
            <w:vAlign w:val="center"/>
            <w:hideMark/>
          </w:tcPr>
          <w:p w14:paraId="644DEED1"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1CCFAB0F"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hideMark/>
          </w:tcPr>
          <w:p w14:paraId="65E21DD6"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20,000.00</w:t>
            </w:r>
          </w:p>
        </w:tc>
        <w:tc>
          <w:tcPr>
            <w:tcW w:w="1067" w:type="pct"/>
            <w:tcBorders>
              <w:top w:val="nil"/>
              <w:left w:val="nil"/>
              <w:bottom w:val="single" w:sz="8" w:space="0" w:color="auto"/>
              <w:right w:val="single" w:sz="8" w:space="0" w:color="auto"/>
            </w:tcBorders>
            <w:shd w:val="clear" w:color="000000" w:fill="FFFFFF"/>
            <w:vAlign w:val="center"/>
            <w:hideMark/>
          </w:tcPr>
          <w:p w14:paraId="2E9F8E35"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Facilitate NALAG operations for effective local governance and decentralization</w:t>
            </w:r>
          </w:p>
        </w:tc>
      </w:tr>
      <w:tr w:rsidR="00993B18" w:rsidRPr="00393479" w14:paraId="5D906231" w14:textId="77777777" w:rsidTr="00B4761B">
        <w:trPr>
          <w:trHeight w:val="773"/>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60558D78" w14:textId="77777777"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20</w:t>
            </w:r>
          </w:p>
        </w:tc>
        <w:tc>
          <w:tcPr>
            <w:tcW w:w="861" w:type="pct"/>
            <w:tcBorders>
              <w:top w:val="nil"/>
              <w:left w:val="nil"/>
              <w:bottom w:val="single" w:sz="8" w:space="0" w:color="auto"/>
              <w:right w:val="single" w:sz="8" w:space="0" w:color="auto"/>
            </w:tcBorders>
            <w:shd w:val="clear" w:color="auto" w:fill="auto"/>
            <w:vAlign w:val="center"/>
            <w:hideMark/>
          </w:tcPr>
          <w:p w14:paraId="4D210FDB"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Operations and Maintenance of Assembly assets</w:t>
            </w:r>
          </w:p>
        </w:tc>
        <w:tc>
          <w:tcPr>
            <w:tcW w:w="452" w:type="pct"/>
            <w:tcBorders>
              <w:top w:val="nil"/>
              <w:left w:val="nil"/>
              <w:bottom w:val="single" w:sz="8" w:space="0" w:color="auto"/>
              <w:right w:val="single" w:sz="8" w:space="0" w:color="auto"/>
            </w:tcBorders>
            <w:shd w:val="clear" w:color="000000" w:fill="FFFFFF"/>
            <w:vAlign w:val="center"/>
            <w:hideMark/>
          </w:tcPr>
          <w:p w14:paraId="086A278B"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79" w:type="pct"/>
            <w:tcBorders>
              <w:top w:val="nil"/>
              <w:left w:val="nil"/>
              <w:bottom w:val="single" w:sz="8" w:space="0" w:color="auto"/>
              <w:right w:val="single" w:sz="8" w:space="0" w:color="auto"/>
            </w:tcBorders>
            <w:shd w:val="clear" w:color="000000" w:fill="FFFFFF"/>
            <w:vAlign w:val="center"/>
            <w:hideMark/>
          </w:tcPr>
          <w:p w14:paraId="6B7BB0F2"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hideMark/>
          </w:tcPr>
          <w:p w14:paraId="03402FA0"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476" w:type="pct"/>
            <w:tcBorders>
              <w:top w:val="nil"/>
              <w:left w:val="nil"/>
              <w:bottom w:val="single" w:sz="8" w:space="0" w:color="auto"/>
              <w:right w:val="single" w:sz="8" w:space="0" w:color="auto"/>
            </w:tcBorders>
            <w:shd w:val="clear" w:color="000000" w:fill="FFFFFF"/>
            <w:noWrap/>
            <w:vAlign w:val="center"/>
            <w:hideMark/>
          </w:tcPr>
          <w:p w14:paraId="506FBC67"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699BACDC"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hideMark/>
          </w:tcPr>
          <w:p w14:paraId="144364EB"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40,000.00</w:t>
            </w:r>
          </w:p>
        </w:tc>
        <w:tc>
          <w:tcPr>
            <w:tcW w:w="1067" w:type="pct"/>
            <w:tcBorders>
              <w:top w:val="nil"/>
              <w:left w:val="nil"/>
              <w:bottom w:val="single" w:sz="8" w:space="0" w:color="auto"/>
              <w:right w:val="single" w:sz="8" w:space="0" w:color="auto"/>
            </w:tcBorders>
            <w:shd w:val="clear" w:color="000000" w:fill="FFFFFF"/>
            <w:vAlign w:val="center"/>
            <w:hideMark/>
          </w:tcPr>
          <w:p w14:paraId="78833B8C" w14:textId="77777777" w:rsidR="00993B18" w:rsidRPr="00393479" w:rsidRDefault="00993B18" w:rsidP="00993B18">
            <w:pPr>
              <w:spacing w:after="0" w:line="240" w:lineRule="auto"/>
              <w:rPr>
                <w:rFonts w:ascii="Arial" w:eastAsia="Times New Roman" w:hAnsi="Arial" w:cs="Arial"/>
                <w:sz w:val="18"/>
                <w:szCs w:val="18"/>
              </w:rPr>
            </w:pPr>
            <w:r w:rsidRPr="00393479">
              <w:rPr>
                <w:rFonts w:ascii="Arial" w:eastAsia="Times New Roman" w:hAnsi="Arial" w:cs="Arial"/>
                <w:sz w:val="18"/>
                <w:szCs w:val="18"/>
              </w:rPr>
              <w:t>For routine maintenance of Assembly's Assets for effective local governance</w:t>
            </w:r>
          </w:p>
        </w:tc>
      </w:tr>
      <w:tr w:rsidR="00993B18" w:rsidRPr="00393479" w14:paraId="6EB412B4" w14:textId="77777777" w:rsidTr="00B4761B">
        <w:trPr>
          <w:trHeight w:val="820"/>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0713E738" w14:textId="77777777"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21</w:t>
            </w:r>
          </w:p>
        </w:tc>
        <w:tc>
          <w:tcPr>
            <w:tcW w:w="861" w:type="pct"/>
            <w:tcBorders>
              <w:top w:val="nil"/>
              <w:left w:val="nil"/>
              <w:bottom w:val="single" w:sz="8" w:space="0" w:color="auto"/>
              <w:right w:val="single" w:sz="8" w:space="0" w:color="auto"/>
            </w:tcBorders>
            <w:shd w:val="clear" w:color="000000" w:fill="FFFFFF"/>
            <w:vAlign w:val="center"/>
            <w:hideMark/>
          </w:tcPr>
          <w:p w14:paraId="2199F4A9"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Security Management (DISEC Activities)</w:t>
            </w:r>
          </w:p>
        </w:tc>
        <w:tc>
          <w:tcPr>
            <w:tcW w:w="452" w:type="pct"/>
            <w:tcBorders>
              <w:top w:val="nil"/>
              <w:left w:val="nil"/>
              <w:bottom w:val="single" w:sz="8" w:space="0" w:color="auto"/>
              <w:right w:val="single" w:sz="8" w:space="0" w:color="auto"/>
            </w:tcBorders>
            <w:shd w:val="clear" w:color="000000" w:fill="FFFFFF"/>
            <w:vAlign w:val="center"/>
            <w:hideMark/>
          </w:tcPr>
          <w:p w14:paraId="2A4BBC68"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79" w:type="pct"/>
            <w:tcBorders>
              <w:top w:val="nil"/>
              <w:left w:val="nil"/>
              <w:bottom w:val="single" w:sz="8" w:space="0" w:color="auto"/>
              <w:right w:val="single" w:sz="8" w:space="0" w:color="auto"/>
            </w:tcBorders>
            <w:shd w:val="clear" w:color="000000" w:fill="FFFFFF"/>
            <w:vAlign w:val="center"/>
            <w:hideMark/>
          </w:tcPr>
          <w:p w14:paraId="3687A06C"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hideMark/>
          </w:tcPr>
          <w:p w14:paraId="0C222362"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c>
          <w:tcPr>
            <w:tcW w:w="476" w:type="pct"/>
            <w:tcBorders>
              <w:top w:val="nil"/>
              <w:left w:val="nil"/>
              <w:bottom w:val="single" w:sz="8" w:space="0" w:color="auto"/>
              <w:right w:val="single" w:sz="8" w:space="0" w:color="auto"/>
            </w:tcBorders>
            <w:shd w:val="clear" w:color="000000" w:fill="FFFFFF"/>
            <w:noWrap/>
            <w:vAlign w:val="center"/>
            <w:hideMark/>
          </w:tcPr>
          <w:p w14:paraId="14B41968"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5C3F641A"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hideMark/>
          </w:tcPr>
          <w:p w14:paraId="06F01191"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40,000.00</w:t>
            </w:r>
          </w:p>
        </w:tc>
        <w:tc>
          <w:tcPr>
            <w:tcW w:w="1067" w:type="pct"/>
            <w:tcBorders>
              <w:top w:val="nil"/>
              <w:left w:val="nil"/>
              <w:bottom w:val="single" w:sz="8" w:space="0" w:color="auto"/>
              <w:right w:val="single" w:sz="8" w:space="0" w:color="auto"/>
            </w:tcBorders>
            <w:shd w:val="clear" w:color="000000" w:fill="FFFFFF"/>
            <w:vAlign w:val="center"/>
            <w:hideMark/>
          </w:tcPr>
          <w:p w14:paraId="42DE8C2B"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For maintenance of  law and order in the district to facilitate good governance</w:t>
            </w:r>
          </w:p>
        </w:tc>
      </w:tr>
      <w:tr w:rsidR="00993B18" w:rsidRPr="00393479" w14:paraId="491BC212" w14:textId="77777777" w:rsidTr="00B4761B">
        <w:trPr>
          <w:trHeight w:val="736"/>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0D3E6F5E" w14:textId="77777777"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22</w:t>
            </w:r>
          </w:p>
        </w:tc>
        <w:tc>
          <w:tcPr>
            <w:tcW w:w="861" w:type="pct"/>
            <w:tcBorders>
              <w:top w:val="nil"/>
              <w:left w:val="nil"/>
              <w:bottom w:val="single" w:sz="8" w:space="0" w:color="auto"/>
              <w:right w:val="single" w:sz="8" w:space="0" w:color="auto"/>
            </w:tcBorders>
            <w:shd w:val="clear" w:color="000000" w:fill="FFFFFF"/>
            <w:vAlign w:val="center"/>
            <w:hideMark/>
          </w:tcPr>
          <w:p w14:paraId="2F4312E3" w14:textId="3C6F6D4D"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MP's C</w:t>
            </w:r>
            <w:r w:rsidR="00F47A8D">
              <w:rPr>
                <w:rFonts w:ascii="Arial" w:eastAsia="Times New Roman" w:hAnsi="Arial" w:cs="Arial"/>
                <w:sz w:val="20"/>
                <w:szCs w:val="20"/>
              </w:rPr>
              <w:t>onstituency Support Activities [projects &amp;programs]</w:t>
            </w:r>
          </w:p>
        </w:tc>
        <w:tc>
          <w:tcPr>
            <w:tcW w:w="452" w:type="pct"/>
            <w:tcBorders>
              <w:top w:val="nil"/>
              <w:left w:val="nil"/>
              <w:bottom w:val="single" w:sz="8" w:space="0" w:color="auto"/>
              <w:right w:val="single" w:sz="8" w:space="0" w:color="auto"/>
            </w:tcBorders>
            <w:shd w:val="clear" w:color="000000" w:fill="FFFFFF"/>
            <w:noWrap/>
            <w:vAlign w:val="center"/>
            <w:hideMark/>
          </w:tcPr>
          <w:p w14:paraId="3B38489C"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9" w:type="pct"/>
            <w:tcBorders>
              <w:top w:val="nil"/>
              <w:left w:val="nil"/>
              <w:bottom w:val="single" w:sz="8" w:space="0" w:color="auto"/>
              <w:right w:val="single" w:sz="8" w:space="0" w:color="auto"/>
            </w:tcBorders>
            <w:shd w:val="clear" w:color="000000" w:fill="FFFFFF"/>
            <w:vAlign w:val="center"/>
            <w:hideMark/>
          </w:tcPr>
          <w:p w14:paraId="794660B6"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hideMark/>
          </w:tcPr>
          <w:p w14:paraId="1BF9105E"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150,000.00</w:t>
            </w:r>
          </w:p>
        </w:tc>
        <w:tc>
          <w:tcPr>
            <w:tcW w:w="476" w:type="pct"/>
            <w:tcBorders>
              <w:top w:val="nil"/>
              <w:left w:val="nil"/>
              <w:bottom w:val="single" w:sz="8" w:space="0" w:color="auto"/>
              <w:right w:val="single" w:sz="8" w:space="0" w:color="auto"/>
            </w:tcBorders>
            <w:shd w:val="clear" w:color="000000" w:fill="FFFFFF"/>
            <w:noWrap/>
            <w:vAlign w:val="center"/>
            <w:hideMark/>
          </w:tcPr>
          <w:p w14:paraId="3CF5AF81"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385ABB09"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hideMark/>
          </w:tcPr>
          <w:p w14:paraId="0BC61393"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150,000.00</w:t>
            </w:r>
          </w:p>
        </w:tc>
        <w:tc>
          <w:tcPr>
            <w:tcW w:w="1067" w:type="pct"/>
            <w:tcBorders>
              <w:top w:val="nil"/>
              <w:left w:val="nil"/>
              <w:bottom w:val="single" w:sz="8" w:space="0" w:color="auto"/>
              <w:right w:val="single" w:sz="8" w:space="0" w:color="auto"/>
            </w:tcBorders>
            <w:shd w:val="clear" w:color="auto" w:fill="auto"/>
            <w:vAlign w:val="center"/>
            <w:hideMark/>
          </w:tcPr>
          <w:p w14:paraId="48E9B6EF"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Ensure MPs supports for social services provision to citizens</w:t>
            </w:r>
          </w:p>
        </w:tc>
      </w:tr>
      <w:tr w:rsidR="00993B18" w:rsidRPr="00393479" w14:paraId="69CB5E05" w14:textId="77777777" w:rsidTr="00B4761B">
        <w:trPr>
          <w:trHeight w:val="726"/>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48F0FECF" w14:textId="77777777"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23</w:t>
            </w:r>
          </w:p>
        </w:tc>
        <w:tc>
          <w:tcPr>
            <w:tcW w:w="861" w:type="pct"/>
            <w:tcBorders>
              <w:top w:val="nil"/>
              <w:left w:val="nil"/>
              <w:bottom w:val="single" w:sz="8" w:space="0" w:color="auto"/>
              <w:right w:val="single" w:sz="8" w:space="0" w:color="auto"/>
            </w:tcBorders>
            <w:shd w:val="clear" w:color="000000" w:fill="FFFFFF"/>
            <w:vAlign w:val="center"/>
            <w:hideMark/>
          </w:tcPr>
          <w:p w14:paraId="606C35F8"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Local Travel Cost</w:t>
            </w:r>
          </w:p>
        </w:tc>
        <w:tc>
          <w:tcPr>
            <w:tcW w:w="452" w:type="pct"/>
            <w:tcBorders>
              <w:top w:val="nil"/>
              <w:left w:val="nil"/>
              <w:bottom w:val="single" w:sz="8" w:space="0" w:color="auto"/>
              <w:right w:val="single" w:sz="8" w:space="0" w:color="auto"/>
            </w:tcBorders>
            <w:shd w:val="clear" w:color="000000" w:fill="FFFFFF"/>
            <w:vAlign w:val="center"/>
            <w:hideMark/>
          </w:tcPr>
          <w:p w14:paraId="325F6514"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c>
          <w:tcPr>
            <w:tcW w:w="479" w:type="pct"/>
            <w:tcBorders>
              <w:top w:val="nil"/>
              <w:left w:val="nil"/>
              <w:bottom w:val="single" w:sz="8" w:space="0" w:color="auto"/>
              <w:right w:val="single" w:sz="8" w:space="0" w:color="auto"/>
            </w:tcBorders>
            <w:shd w:val="clear" w:color="000000" w:fill="FFFFFF"/>
            <w:vAlign w:val="center"/>
            <w:hideMark/>
          </w:tcPr>
          <w:p w14:paraId="10B57F05"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noWrap/>
            <w:vAlign w:val="center"/>
            <w:hideMark/>
          </w:tcPr>
          <w:p w14:paraId="1DD692A0"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15,000.00 </w:t>
            </w:r>
          </w:p>
        </w:tc>
        <w:tc>
          <w:tcPr>
            <w:tcW w:w="476" w:type="pct"/>
            <w:tcBorders>
              <w:top w:val="nil"/>
              <w:left w:val="nil"/>
              <w:bottom w:val="single" w:sz="8" w:space="0" w:color="auto"/>
              <w:right w:val="single" w:sz="8" w:space="0" w:color="auto"/>
            </w:tcBorders>
            <w:shd w:val="clear" w:color="000000" w:fill="FFFFFF"/>
            <w:noWrap/>
            <w:vAlign w:val="center"/>
            <w:hideMark/>
          </w:tcPr>
          <w:p w14:paraId="4BC3B341"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2DC0A81F"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hideMark/>
          </w:tcPr>
          <w:p w14:paraId="52FE6921"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45,000.00</w:t>
            </w:r>
          </w:p>
        </w:tc>
        <w:tc>
          <w:tcPr>
            <w:tcW w:w="1067" w:type="pct"/>
            <w:tcBorders>
              <w:top w:val="nil"/>
              <w:left w:val="nil"/>
              <w:bottom w:val="single" w:sz="8" w:space="0" w:color="auto"/>
              <w:right w:val="single" w:sz="8" w:space="0" w:color="auto"/>
            </w:tcBorders>
            <w:shd w:val="clear" w:color="000000" w:fill="FFFFFF"/>
            <w:vAlign w:val="center"/>
            <w:hideMark/>
          </w:tcPr>
          <w:p w14:paraId="0513F5DA"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To cater for transportation cost of staff in discharge of official duties</w:t>
            </w:r>
          </w:p>
        </w:tc>
      </w:tr>
      <w:tr w:rsidR="00993B18" w:rsidRPr="00393479" w14:paraId="6740D30B" w14:textId="77777777" w:rsidTr="00B4761B">
        <w:trPr>
          <w:trHeight w:val="880"/>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39E2DE01" w14:textId="77777777" w:rsidR="00993B18" w:rsidRPr="00393479" w:rsidRDefault="00993B18" w:rsidP="00993B18">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24</w:t>
            </w:r>
          </w:p>
        </w:tc>
        <w:tc>
          <w:tcPr>
            <w:tcW w:w="861" w:type="pct"/>
            <w:tcBorders>
              <w:top w:val="nil"/>
              <w:left w:val="nil"/>
              <w:bottom w:val="single" w:sz="8" w:space="0" w:color="auto"/>
              <w:right w:val="single" w:sz="8" w:space="0" w:color="auto"/>
            </w:tcBorders>
            <w:shd w:val="clear" w:color="000000" w:fill="FFFFFF"/>
            <w:vAlign w:val="center"/>
            <w:hideMark/>
          </w:tcPr>
          <w:p w14:paraId="4F6B8D53"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Administrative &amp; Technical Meetings</w:t>
            </w:r>
          </w:p>
        </w:tc>
        <w:tc>
          <w:tcPr>
            <w:tcW w:w="452" w:type="pct"/>
            <w:tcBorders>
              <w:top w:val="nil"/>
              <w:left w:val="nil"/>
              <w:bottom w:val="single" w:sz="8" w:space="0" w:color="auto"/>
              <w:right w:val="single" w:sz="8" w:space="0" w:color="auto"/>
            </w:tcBorders>
            <w:shd w:val="clear" w:color="000000" w:fill="FFFFFF"/>
            <w:noWrap/>
            <w:vAlign w:val="center"/>
            <w:hideMark/>
          </w:tcPr>
          <w:p w14:paraId="6C19957F"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20,000.00</w:t>
            </w:r>
          </w:p>
        </w:tc>
        <w:tc>
          <w:tcPr>
            <w:tcW w:w="479" w:type="pct"/>
            <w:tcBorders>
              <w:top w:val="nil"/>
              <w:left w:val="nil"/>
              <w:bottom w:val="single" w:sz="8" w:space="0" w:color="auto"/>
              <w:right w:val="single" w:sz="8" w:space="0" w:color="auto"/>
            </w:tcBorders>
            <w:shd w:val="clear" w:color="000000" w:fill="FFFFFF"/>
            <w:noWrap/>
            <w:vAlign w:val="center"/>
            <w:hideMark/>
          </w:tcPr>
          <w:p w14:paraId="2C891C01"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hideMark/>
          </w:tcPr>
          <w:p w14:paraId="23041760"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43,200.00 </w:t>
            </w:r>
          </w:p>
        </w:tc>
        <w:tc>
          <w:tcPr>
            <w:tcW w:w="476" w:type="pct"/>
            <w:tcBorders>
              <w:top w:val="nil"/>
              <w:left w:val="nil"/>
              <w:bottom w:val="single" w:sz="8" w:space="0" w:color="auto"/>
              <w:right w:val="single" w:sz="8" w:space="0" w:color="auto"/>
            </w:tcBorders>
            <w:shd w:val="clear" w:color="000000" w:fill="FFFFFF"/>
            <w:noWrap/>
            <w:vAlign w:val="center"/>
            <w:hideMark/>
          </w:tcPr>
          <w:p w14:paraId="6F017C83"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hideMark/>
          </w:tcPr>
          <w:p w14:paraId="2712A819"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hideMark/>
          </w:tcPr>
          <w:p w14:paraId="11C7A053" w14:textId="77777777"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63,200.00</w:t>
            </w:r>
          </w:p>
        </w:tc>
        <w:tc>
          <w:tcPr>
            <w:tcW w:w="1067" w:type="pct"/>
            <w:tcBorders>
              <w:top w:val="nil"/>
              <w:left w:val="nil"/>
              <w:bottom w:val="single" w:sz="8" w:space="0" w:color="auto"/>
              <w:right w:val="single" w:sz="8" w:space="0" w:color="auto"/>
            </w:tcBorders>
            <w:shd w:val="clear" w:color="000000" w:fill="FFFFFF"/>
            <w:vAlign w:val="center"/>
            <w:hideMark/>
          </w:tcPr>
          <w:p w14:paraId="325E5071" w14:textId="77777777" w:rsidR="00993B18" w:rsidRPr="00393479" w:rsidRDefault="00993B18"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enhance effective participation for effective discharge of local governance and </w:t>
            </w:r>
            <w:proofErr w:type="spellStart"/>
            <w:r w:rsidRPr="00393479">
              <w:rPr>
                <w:rFonts w:ascii="Arial" w:eastAsia="Times New Roman" w:hAnsi="Arial" w:cs="Arial"/>
                <w:sz w:val="20"/>
                <w:szCs w:val="20"/>
              </w:rPr>
              <w:t>decentralisation</w:t>
            </w:r>
            <w:proofErr w:type="spellEnd"/>
          </w:p>
        </w:tc>
      </w:tr>
      <w:tr w:rsidR="00AC2A77" w:rsidRPr="00393479" w14:paraId="5B082875" w14:textId="77777777" w:rsidTr="00D331FE">
        <w:trPr>
          <w:trHeight w:val="622"/>
        </w:trPr>
        <w:tc>
          <w:tcPr>
            <w:tcW w:w="209" w:type="pct"/>
            <w:tcBorders>
              <w:top w:val="nil"/>
              <w:left w:val="single" w:sz="8" w:space="0" w:color="auto"/>
              <w:bottom w:val="single" w:sz="8" w:space="0" w:color="auto"/>
              <w:right w:val="single" w:sz="8" w:space="0" w:color="auto"/>
            </w:tcBorders>
            <w:shd w:val="clear" w:color="000000" w:fill="FFFFFF"/>
            <w:noWrap/>
            <w:vAlign w:val="center"/>
            <w:hideMark/>
          </w:tcPr>
          <w:p w14:paraId="3CED3E97" w14:textId="5B7BC931" w:rsidR="00AC2A77" w:rsidRPr="00393479" w:rsidRDefault="00AC2A77" w:rsidP="00AC2A77">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ii</w:t>
            </w:r>
          </w:p>
        </w:tc>
        <w:tc>
          <w:tcPr>
            <w:tcW w:w="861" w:type="pct"/>
            <w:tcBorders>
              <w:top w:val="nil"/>
              <w:left w:val="nil"/>
              <w:bottom w:val="single" w:sz="8" w:space="0" w:color="auto"/>
              <w:right w:val="single" w:sz="8" w:space="0" w:color="auto"/>
            </w:tcBorders>
            <w:shd w:val="clear" w:color="000000" w:fill="FFFFFF"/>
            <w:vAlign w:val="center"/>
          </w:tcPr>
          <w:p w14:paraId="7486E86A" w14:textId="36E23225"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Finance and Revenue Mobilization</w:t>
            </w:r>
          </w:p>
        </w:tc>
        <w:tc>
          <w:tcPr>
            <w:tcW w:w="452" w:type="pct"/>
            <w:tcBorders>
              <w:top w:val="nil"/>
              <w:left w:val="nil"/>
              <w:bottom w:val="single" w:sz="8" w:space="0" w:color="auto"/>
              <w:right w:val="single" w:sz="8" w:space="0" w:color="auto"/>
            </w:tcBorders>
            <w:shd w:val="clear" w:color="000000" w:fill="FFFFFF"/>
            <w:noWrap/>
            <w:vAlign w:val="center"/>
          </w:tcPr>
          <w:p w14:paraId="768F283C" w14:textId="191621C9" w:rsidR="00AC2A77" w:rsidRPr="00393479" w:rsidRDefault="00AC2A77" w:rsidP="00AC2A77">
            <w:pPr>
              <w:spacing w:after="0" w:line="240" w:lineRule="auto"/>
              <w:jc w:val="right"/>
              <w:rPr>
                <w:rFonts w:ascii="Arial" w:eastAsia="Times New Roman" w:hAnsi="Arial" w:cs="Arial"/>
                <w:sz w:val="20"/>
                <w:szCs w:val="20"/>
              </w:rPr>
            </w:pPr>
          </w:p>
        </w:tc>
        <w:tc>
          <w:tcPr>
            <w:tcW w:w="479" w:type="pct"/>
            <w:tcBorders>
              <w:top w:val="nil"/>
              <w:left w:val="nil"/>
              <w:bottom w:val="single" w:sz="8" w:space="0" w:color="auto"/>
              <w:right w:val="single" w:sz="8" w:space="0" w:color="auto"/>
            </w:tcBorders>
            <w:shd w:val="clear" w:color="000000" w:fill="FFFFFF"/>
            <w:noWrap/>
            <w:vAlign w:val="center"/>
          </w:tcPr>
          <w:p w14:paraId="6D077E34" w14:textId="56C33005" w:rsidR="00AC2A77" w:rsidRPr="00393479" w:rsidRDefault="00AC2A77" w:rsidP="00AC2A77">
            <w:pPr>
              <w:spacing w:after="0" w:line="240" w:lineRule="auto"/>
              <w:jc w:val="right"/>
              <w:rPr>
                <w:rFonts w:ascii="Arial" w:eastAsia="Times New Roman" w:hAnsi="Arial" w:cs="Arial"/>
                <w:sz w:val="20"/>
                <w:szCs w:val="20"/>
              </w:rPr>
            </w:pPr>
          </w:p>
        </w:tc>
        <w:tc>
          <w:tcPr>
            <w:tcW w:w="438" w:type="pct"/>
            <w:tcBorders>
              <w:top w:val="nil"/>
              <w:left w:val="nil"/>
              <w:bottom w:val="single" w:sz="8" w:space="0" w:color="auto"/>
              <w:right w:val="single" w:sz="8" w:space="0" w:color="auto"/>
            </w:tcBorders>
            <w:shd w:val="clear" w:color="000000" w:fill="FFFFFF"/>
            <w:vAlign w:val="center"/>
          </w:tcPr>
          <w:p w14:paraId="53818D32" w14:textId="69F0D25D" w:rsidR="00AC2A77" w:rsidRPr="00393479" w:rsidRDefault="00AC2A77" w:rsidP="00AC2A77">
            <w:pPr>
              <w:spacing w:after="0" w:line="240" w:lineRule="auto"/>
              <w:jc w:val="right"/>
              <w:rPr>
                <w:rFonts w:ascii="Arial" w:eastAsia="Times New Roman" w:hAnsi="Arial" w:cs="Arial"/>
                <w:sz w:val="20"/>
                <w:szCs w:val="20"/>
              </w:rPr>
            </w:pPr>
          </w:p>
        </w:tc>
        <w:tc>
          <w:tcPr>
            <w:tcW w:w="476" w:type="pct"/>
            <w:tcBorders>
              <w:top w:val="nil"/>
              <w:left w:val="nil"/>
              <w:bottom w:val="single" w:sz="8" w:space="0" w:color="auto"/>
              <w:right w:val="single" w:sz="8" w:space="0" w:color="auto"/>
            </w:tcBorders>
            <w:shd w:val="clear" w:color="000000" w:fill="FFFFFF"/>
            <w:noWrap/>
            <w:vAlign w:val="center"/>
          </w:tcPr>
          <w:p w14:paraId="2C129E31" w14:textId="3571CDCC" w:rsidR="00AC2A77" w:rsidRPr="00393479" w:rsidRDefault="00AC2A77" w:rsidP="00AC2A77">
            <w:pPr>
              <w:spacing w:after="0" w:line="240" w:lineRule="auto"/>
              <w:jc w:val="right"/>
              <w:rPr>
                <w:rFonts w:ascii="Arial" w:eastAsia="Times New Roman" w:hAnsi="Arial" w:cs="Arial"/>
                <w:sz w:val="20"/>
                <w:szCs w:val="20"/>
              </w:rPr>
            </w:pPr>
          </w:p>
        </w:tc>
        <w:tc>
          <w:tcPr>
            <w:tcW w:w="522" w:type="pct"/>
            <w:tcBorders>
              <w:top w:val="nil"/>
              <w:left w:val="nil"/>
              <w:bottom w:val="single" w:sz="8" w:space="0" w:color="auto"/>
              <w:right w:val="single" w:sz="8" w:space="0" w:color="auto"/>
            </w:tcBorders>
            <w:shd w:val="clear" w:color="000000" w:fill="FFFFFF"/>
            <w:noWrap/>
            <w:vAlign w:val="center"/>
          </w:tcPr>
          <w:p w14:paraId="614B8E46" w14:textId="2AC728B7" w:rsidR="00AC2A77" w:rsidRPr="00393479" w:rsidRDefault="00AC2A77" w:rsidP="00AC2A77">
            <w:pPr>
              <w:spacing w:after="0" w:line="240" w:lineRule="auto"/>
              <w:jc w:val="right"/>
              <w:rPr>
                <w:rFonts w:ascii="Arial" w:eastAsia="Times New Roman" w:hAnsi="Arial" w:cs="Arial"/>
                <w:sz w:val="20"/>
                <w:szCs w:val="20"/>
              </w:rPr>
            </w:pPr>
          </w:p>
        </w:tc>
        <w:tc>
          <w:tcPr>
            <w:tcW w:w="496" w:type="pct"/>
            <w:tcBorders>
              <w:top w:val="nil"/>
              <w:left w:val="nil"/>
              <w:bottom w:val="single" w:sz="8" w:space="0" w:color="auto"/>
              <w:right w:val="single" w:sz="8" w:space="0" w:color="auto"/>
            </w:tcBorders>
            <w:shd w:val="clear" w:color="000000" w:fill="FFFFFF"/>
            <w:noWrap/>
            <w:vAlign w:val="center"/>
          </w:tcPr>
          <w:p w14:paraId="2A9DF06B" w14:textId="58FADB98" w:rsidR="00AC2A77" w:rsidRPr="00393479" w:rsidRDefault="00AC2A77" w:rsidP="00AC2A77">
            <w:pPr>
              <w:spacing w:after="0" w:line="240" w:lineRule="auto"/>
              <w:jc w:val="right"/>
              <w:rPr>
                <w:rFonts w:ascii="Arial" w:eastAsia="Times New Roman" w:hAnsi="Arial" w:cs="Arial"/>
                <w:sz w:val="20"/>
                <w:szCs w:val="20"/>
              </w:rPr>
            </w:pPr>
          </w:p>
        </w:tc>
        <w:tc>
          <w:tcPr>
            <w:tcW w:w="1067" w:type="pct"/>
            <w:tcBorders>
              <w:top w:val="nil"/>
              <w:left w:val="nil"/>
              <w:bottom w:val="single" w:sz="8" w:space="0" w:color="auto"/>
              <w:right w:val="single" w:sz="8" w:space="0" w:color="auto"/>
            </w:tcBorders>
            <w:shd w:val="clear" w:color="000000" w:fill="FFFFFF"/>
            <w:vAlign w:val="center"/>
          </w:tcPr>
          <w:p w14:paraId="081CFC4F" w14:textId="316DB664" w:rsidR="00AC2A77" w:rsidRPr="00393479" w:rsidRDefault="00AC2A77" w:rsidP="00AC2A77">
            <w:pPr>
              <w:spacing w:after="0" w:line="240" w:lineRule="auto"/>
              <w:rPr>
                <w:rFonts w:ascii="Arial" w:eastAsia="Times New Roman" w:hAnsi="Arial" w:cs="Arial"/>
                <w:sz w:val="20"/>
                <w:szCs w:val="20"/>
              </w:rPr>
            </w:pPr>
          </w:p>
        </w:tc>
      </w:tr>
      <w:tr w:rsidR="00993B18" w:rsidRPr="00393479" w14:paraId="70016E44" w14:textId="77777777" w:rsidTr="00B4761B">
        <w:trPr>
          <w:trHeight w:val="583"/>
        </w:trPr>
        <w:tc>
          <w:tcPr>
            <w:tcW w:w="209" w:type="pct"/>
            <w:tcBorders>
              <w:top w:val="nil"/>
              <w:left w:val="single" w:sz="8" w:space="0" w:color="auto"/>
              <w:bottom w:val="single" w:sz="8" w:space="0" w:color="auto"/>
              <w:right w:val="single" w:sz="8" w:space="0" w:color="auto"/>
            </w:tcBorders>
            <w:shd w:val="clear" w:color="000000" w:fill="FFFFFF"/>
            <w:noWrap/>
            <w:vAlign w:val="center"/>
          </w:tcPr>
          <w:p w14:paraId="4EB7DBB9" w14:textId="1EAA8B03" w:rsidR="00993B18" w:rsidRPr="00393479" w:rsidRDefault="00AC2A77" w:rsidP="00993B18">
            <w:pPr>
              <w:spacing w:after="0" w:line="240" w:lineRule="auto"/>
              <w:jc w:val="center"/>
              <w:rPr>
                <w:rFonts w:ascii="Arial" w:eastAsia="Times New Roman" w:hAnsi="Arial" w:cs="Arial"/>
                <w:sz w:val="20"/>
                <w:szCs w:val="20"/>
              </w:rPr>
            </w:pPr>
            <w:r>
              <w:rPr>
                <w:rFonts w:ascii="Arial" w:eastAsia="Times New Roman" w:hAnsi="Arial" w:cs="Arial"/>
                <w:sz w:val="20"/>
                <w:szCs w:val="20"/>
              </w:rPr>
              <w:t>25</w:t>
            </w:r>
          </w:p>
        </w:tc>
        <w:tc>
          <w:tcPr>
            <w:tcW w:w="861" w:type="pct"/>
            <w:tcBorders>
              <w:top w:val="nil"/>
              <w:left w:val="nil"/>
              <w:bottom w:val="single" w:sz="8" w:space="0" w:color="auto"/>
              <w:right w:val="single" w:sz="8" w:space="0" w:color="auto"/>
            </w:tcBorders>
            <w:shd w:val="clear" w:color="000000" w:fill="FFFFFF"/>
            <w:vAlign w:val="center"/>
          </w:tcPr>
          <w:p w14:paraId="7E75214B" w14:textId="0FA3B634" w:rsidR="00993B18" w:rsidRPr="00393479" w:rsidRDefault="00AC2A77" w:rsidP="00993B18">
            <w:pPr>
              <w:spacing w:after="0" w:line="240" w:lineRule="auto"/>
              <w:rPr>
                <w:rFonts w:ascii="Arial" w:eastAsia="Times New Roman" w:hAnsi="Arial" w:cs="Arial"/>
                <w:sz w:val="20"/>
                <w:szCs w:val="20"/>
              </w:rPr>
            </w:pPr>
            <w:r>
              <w:rPr>
                <w:rFonts w:ascii="Arial" w:eastAsia="Times New Roman" w:hAnsi="Arial" w:cs="Arial"/>
                <w:sz w:val="20"/>
                <w:szCs w:val="20"/>
              </w:rPr>
              <w:t>Bank Charges</w:t>
            </w:r>
          </w:p>
        </w:tc>
        <w:tc>
          <w:tcPr>
            <w:tcW w:w="452" w:type="pct"/>
            <w:tcBorders>
              <w:top w:val="nil"/>
              <w:left w:val="nil"/>
              <w:bottom w:val="single" w:sz="8" w:space="0" w:color="auto"/>
              <w:right w:val="single" w:sz="8" w:space="0" w:color="auto"/>
            </w:tcBorders>
            <w:shd w:val="clear" w:color="000000" w:fill="FFFFFF"/>
            <w:noWrap/>
            <w:vAlign w:val="center"/>
          </w:tcPr>
          <w:p w14:paraId="6E8B3952" w14:textId="1C694C73" w:rsidR="00993B18" w:rsidRPr="00393479" w:rsidRDefault="00AC2A77" w:rsidP="00993B18">
            <w:pPr>
              <w:spacing w:after="0" w:line="240" w:lineRule="auto"/>
              <w:jc w:val="right"/>
              <w:rPr>
                <w:rFonts w:ascii="Arial" w:eastAsia="Times New Roman" w:hAnsi="Arial" w:cs="Arial"/>
                <w:sz w:val="20"/>
                <w:szCs w:val="20"/>
              </w:rPr>
            </w:pPr>
            <w:r>
              <w:rPr>
                <w:rFonts w:ascii="Arial" w:eastAsia="Times New Roman" w:hAnsi="Arial" w:cs="Arial"/>
                <w:sz w:val="20"/>
                <w:szCs w:val="20"/>
              </w:rPr>
              <w:t>2,000.00</w:t>
            </w:r>
          </w:p>
        </w:tc>
        <w:tc>
          <w:tcPr>
            <w:tcW w:w="479" w:type="pct"/>
            <w:tcBorders>
              <w:top w:val="nil"/>
              <w:left w:val="nil"/>
              <w:bottom w:val="single" w:sz="8" w:space="0" w:color="auto"/>
              <w:right w:val="single" w:sz="8" w:space="0" w:color="auto"/>
            </w:tcBorders>
            <w:shd w:val="clear" w:color="000000" w:fill="FFFFFF"/>
            <w:noWrap/>
            <w:vAlign w:val="center"/>
          </w:tcPr>
          <w:p w14:paraId="6E230163" w14:textId="08535B91" w:rsidR="00993B18" w:rsidRPr="00393479" w:rsidRDefault="00993B18" w:rsidP="00993B1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tcPr>
          <w:p w14:paraId="4FF923E2" w14:textId="27B47D37" w:rsidR="00993B18" w:rsidRPr="00393479" w:rsidRDefault="00AC2A77" w:rsidP="00993B18">
            <w:pPr>
              <w:spacing w:after="0" w:line="240" w:lineRule="auto"/>
              <w:jc w:val="right"/>
              <w:rPr>
                <w:rFonts w:ascii="Arial" w:eastAsia="Times New Roman" w:hAnsi="Arial" w:cs="Arial"/>
                <w:sz w:val="20"/>
                <w:szCs w:val="20"/>
              </w:rPr>
            </w:pPr>
            <w:r>
              <w:rPr>
                <w:rFonts w:ascii="Arial" w:eastAsia="Times New Roman" w:hAnsi="Arial" w:cs="Arial"/>
                <w:sz w:val="20"/>
                <w:szCs w:val="20"/>
              </w:rPr>
              <w:t>2,500.00</w:t>
            </w:r>
            <w:r w:rsidR="00993B18"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23E264C1" w14:textId="77777777" w:rsidR="00993B18" w:rsidRPr="00393479" w:rsidRDefault="00993B18" w:rsidP="00993B18">
            <w:pPr>
              <w:spacing w:after="0" w:line="240" w:lineRule="auto"/>
              <w:jc w:val="right"/>
              <w:rPr>
                <w:rFonts w:ascii="Arial" w:eastAsia="Times New Roman" w:hAnsi="Arial" w:cs="Arial"/>
                <w:sz w:val="20"/>
                <w:szCs w:val="20"/>
              </w:rPr>
            </w:pPr>
          </w:p>
        </w:tc>
        <w:tc>
          <w:tcPr>
            <w:tcW w:w="522" w:type="pct"/>
            <w:tcBorders>
              <w:top w:val="nil"/>
              <w:left w:val="nil"/>
              <w:bottom w:val="single" w:sz="8" w:space="0" w:color="auto"/>
              <w:right w:val="single" w:sz="8" w:space="0" w:color="auto"/>
            </w:tcBorders>
            <w:shd w:val="clear" w:color="000000" w:fill="FFFFFF"/>
            <w:noWrap/>
            <w:vAlign w:val="center"/>
          </w:tcPr>
          <w:p w14:paraId="3F3FF6D0" w14:textId="77777777" w:rsidR="00993B18" w:rsidRPr="00393479" w:rsidRDefault="00993B18" w:rsidP="00993B18">
            <w:pPr>
              <w:spacing w:after="0" w:line="240" w:lineRule="auto"/>
              <w:jc w:val="right"/>
              <w:rPr>
                <w:rFonts w:ascii="Arial" w:eastAsia="Times New Roman" w:hAnsi="Arial" w:cs="Arial"/>
                <w:sz w:val="20"/>
                <w:szCs w:val="20"/>
              </w:rPr>
            </w:pPr>
          </w:p>
        </w:tc>
        <w:tc>
          <w:tcPr>
            <w:tcW w:w="496" w:type="pct"/>
            <w:tcBorders>
              <w:top w:val="nil"/>
              <w:left w:val="nil"/>
              <w:bottom w:val="single" w:sz="8" w:space="0" w:color="auto"/>
              <w:right w:val="single" w:sz="8" w:space="0" w:color="auto"/>
            </w:tcBorders>
            <w:shd w:val="clear" w:color="000000" w:fill="FFFFFF"/>
            <w:noWrap/>
            <w:vAlign w:val="center"/>
          </w:tcPr>
          <w:p w14:paraId="13EC53F8" w14:textId="77777777" w:rsidR="00993B18" w:rsidRPr="00393479" w:rsidRDefault="00993B18" w:rsidP="00993B18">
            <w:pPr>
              <w:spacing w:after="0" w:line="240" w:lineRule="auto"/>
              <w:jc w:val="right"/>
              <w:rPr>
                <w:rFonts w:ascii="Arial" w:eastAsia="Times New Roman" w:hAnsi="Arial" w:cs="Arial"/>
                <w:sz w:val="20"/>
                <w:szCs w:val="20"/>
              </w:rPr>
            </w:pPr>
          </w:p>
        </w:tc>
        <w:tc>
          <w:tcPr>
            <w:tcW w:w="1067" w:type="pct"/>
            <w:tcBorders>
              <w:top w:val="nil"/>
              <w:left w:val="nil"/>
              <w:bottom w:val="single" w:sz="8" w:space="0" w:color="auto"/>
              <w:right w:val="single" w:sz="8" w:space="0" w:color="auto"/>
            </w:tcBorders>
            <w:shd w:val="clear" w:color="000000" w:fill="FFFFFF"/>
            <w:vAlign w:val="center"/>
          </w:tcPr>
          <w:p w14:paraId="6C5E12BB" w14:textId="422516A3" w:rsidR="00993B18" w:rsidRPr="00393479" w:rsidRDefault="00AC2A77" w:rsidP="00993B18">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fiscal discipline for effective local governance</w:t>
            </w:r>
          </w:p>
        </w:tc>
      </w:tr>
      <w:tr w:rsidR="00B4761B" w:rsidRPr="00393479" w14:paraId="36C1B6CA" w14:textId="77777777" w:rsidTr="00B4761B">
        <w:trPr>
          <w:trHeight w:val="583"/>
        </w:trPr>
        <w:tc>
          <w:tcPr>
            <w:tcW w:w="209" w:type="pct"/>
            <w:tcBorders>
              <w:top w:val="nil"/>
              <w:left w:val="single" w:sz="8" w:space="0" w:color="auto"/>
              <w:bottom w:val="single" w:sz="8" w:space="0" w:color="auto"/>
              <w:right w:val="single" w:sz="8" w:space="0" w:color="auto"/>
            </w:tcBorders>
            <w:shd w:val="clear" w:color="000000" w:fill="FFFFFF"/>
            <w:noWrap/>
            <w:vAlign w:val="center"/>
          </w:tcPr>
          <w:p w14:paraId="6B6B03F9" w14:textId="766C6C68" w:rsidR="00B4761B" w:rsidRPr="00393479" w:rsidRDefault="00B4761B" w:rsidP="00B4761B">
            <w:pPr>
              <w:spacing w:after="0" w:line="240" w:lineRule="auto"/>
              <w:jc w:val="center"/>
              <w:rPr>
                <w:rFonts w:ascii="Arial" w:eastAsia="Times New Roman" w:hAnsi="Arial" w:cs="Arial"/>
                <w:b/>
                <w:bCs/>
                <w:sz w:val="20"/>
                <w:szCs w:val="20"/>
              </w:rPr>
            </w:pPr>
            <w:r w:rsidRPr="00393479">
              <w:rPr>
                <w:rFonts w:ascii="Arial" w:eastAsia="Times New Roman" w:hAnsi="Arial" w:cs="Arial"/>
                <w:sz w:val="20"/>
                <w:szCs w:val="20"/>
              </w:rPr>
              <w:t>26</w:t>
            </w:r>
          </w:p>
        </w:tc>
        <w:tc>
          <w:tcPr>
            <w:tcW w:w="861" w:type="pct"/>
            <w:tcBorders>
              <w:top w:val="nil"/>
              <w:left w:val="nil"/>
              <w:bottom w:val="single" w:sz="8" w:space="0" w:color="auto"/>
              <w:right w:val="single" w:sz="8" w:space="0" w:color="auto"/>
            </w:tcBorders>
            <w:shd w:val="clear" w:color="000000" w:fill="FFFFFF"/>
            <w:vAlign w:val="center"/>
          </w:tcPr>
          <w:p w14:paraId="0384657E" w14:textId="3887B763" w:rsidR="00B4761B" w:rsidRPr="00393479" w:rsidRDefault="00B4761B" w:rsidP="00B4761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Revenue Mobilization and other treasury Activities</w:t>
            </w:r>
          </w:p>
        </w:tc>
        <w:tc>
          <w:tcPr>
            <w:tcW w:w="452" w:type="pct"/>
            <w:tcBorders>
              <w:top w:val="nil"/>
              <w:left w:val="nil"/>
              <w:bottom w:val="single" w:sz="8" w:space="0" w:color="auto"/>
              <w:right w:val="single" w:sz="8" w:space="0" w:color="auto"/>
            </w:tcBorders>
            <w:shd w:val="clear" w:color="000000" w:fill="FFFFFF"/>
            <w:noWrap/>
            <w:vAlign w:val="center"/>
          </w:tcPr>
          <w:p w14:paraId="093633F8" w14:textId="49931021"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79" w:type="pct"/>
            <w:tcBorders>
              <w:top w:val="nil"/>
              <w:left w:val="nil"/>
              <w:bottom w:val="single" w:sz="8" w:space="0" w:color="auto"/>
              <w:right w:val="single" w:sz="8" w:space="0" w:color="auto"/>
            </w:tcBorders>
            <w:shd w:val="clear" w:color="000000" w:fill="FFFFFF"/>
            <w:noWrap/>
            <w:vAlign w:val="center"/>
          </w:tcPr>
          <w:p w14:paraId="7F747679" w14:textId="29DEA08D"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tcPr>
          <w:p w14:paraId="31F207CE" w14:textId="5CC1FD8A"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76" w:type="pct"/>
            <w:tcBorders>
              <w:top w:val="nil"/>
              <w:left w:val="nil"/>
              <w:bottom w:val="single" w:sz="8" w:space="0" w:color="auto"/>
              <w:right w:val="single" w:sz="8" w:space="0" w:color="auto"/>
            </w:tcBorders>
            <w:shd w:val="clear" w:color="000000" w:fill="FFFFFF"/>
            <w:noWrap/>
            <w:vAlign w:val="center"/>
          </w:tcPr>
          <w:p w14:paraId="2D222974" w14:textId="19287971"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tcPr>
          <w:p w14:paraId="129D02C9" w14:textId="40C7A384"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tcPr>
          <w:p w14:paraId="2C80A2FA" w14:textId="45D8D306"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1067" w:type="pct"/>
            <w:tcBorders>
              <w:top w:val="nil"/>
              <w:left w:val="nil"/>
              <w:bottom w:val="single" w:sz="8" w:space="0" w:color="auto"/>
              <w:right w:val="single" w:sz="8" w:space="0" w:color="auto"/>
            </w:tcBorders>
            <w:shd w:val="clear" w:color="000000" w:fill="FFFFFF"/>
            <w:vAlign w:val="center"/>
          </w:tcPr>
          <w:p w14:paraId="5DF90F02" w14:textId="2A245F61" w:rsidR="00B4761B" w:rsidRPr="00393479" w:rsidRDefault="00B4761B" w:rsidP="00B4761B">
            <w:pPr>
              <w:spacing w:after="0" w:line="240" w:lineRule="auto"/>
              <w:rPr>
                <w:rFonts w:ascii="Arial" w:eastAsia="Times New Roman" w:hAnsi="Arial" w:cs="Arial"/>
                <w:sz w:val="20"/>
                <w:szCs w:val="20"/>
              </w:rPr>
            </w:pPr>
            <w:r w:rsidRPr="00393479">
              <w:rPr>
                <w:rFonts w:ascii="Arial" w:eastAsia="Times New Roman" w:hAnsi="Arial" w:cs="Arial"/>
                <w:sz w:val="20"/>
                <w:szCs w:val="20"/>
              </w:rPr>
              <w:t>For effective Revenue  Supervision and Monitoring  to ensure reduction in fiscal gap</w:t>
            </w:r>
          </w:p>
        </w:tc>
      </w:tr>
      <w:tr w:rsidR="00B4761B" w:rsidRPr="00393479" w14:paraId="67B53ACF" w14:textId="77777777" w:rsidTr="00B4761B">
        <w:trPr>
          <w:trHeight w:val="348"/>
        </w:trPr>
        <w:tc>
          <w:tcPr>
            <w:tcW w:w="209" w:type="pct"/>
            <w:tcBorders>
              <w:top w:val="nil"/>
              <w:left w:val="single" w:sz="8" w:space="0" w:color="auto"/>
              <w:bottom w:val="single" w:sz="8" w:space="0" w:color="auto"/>
              <w:right w:val="single" w:sz="8" w:space="0" w:color="auto"/>
            </w:tcBorders>
            <w:shd w:val="clear" w:color="000000" w:fill="FFFFFF"/>
            <w:noWrap/>
            <w:vAlign w:val="center"/>
          </w:tcPr>
          <w:p w14:paraId="08D13394" w14:textId="4C607B54" w:rsidR="00B4761B" w:rsidRPr="00393479" w:rsidRDefault="00B4761B" w:rsidP="00B4761B">
            <w:pPr>
              <w:spacing w:after="0" w:line="240" w:lineRule="auto"/>
              <w:jc w:val="center"/>
              <w:rPr>
                <w:rFonts w:ascii="Arial" w:eastAsia="Times New Roman" w:hAnsi="Arial" w:cs="Arial"/>
                <w:b/>
                <w:bCs/>
                <w:sz w:val="20"/>
                <w:szCs w:val="20"/>
              </w:rPr>
            </w:pPr>
            <w:r w:rsidRPr="00393479">
              <w:rPr>
                <w:rFonts w:ascii="Arial" w:eastAsia="Times New Roman" w:hAnsi="Arial" w:cs="Arial"/>
                <w:sz w:val="20"/>
                <w:szCs w:val="20"/>
              </w:rPr>
              <w:t>27</w:t>
            </w:r>
          </w:p>
        </w:tc>
        <w:tc>
          <w:tcPr>
            <w:tcW w:w="861" w:type="pct"/>
            <w:tcBorders>
              <w:top w:val="nil"/>
              <w:left w:val="nil"/>
              <w:bottom w:val="single" w:sz="8" w:space="0" w:color="auto"/>
              <w:right w:val="single" w:sz="8" w:space="0" w:color="auto"/>
            </w:tcBorders>
            <w:shd w:val="clear" w:color="000000" w:fill="FFFFFF"/>
            <w:vAlign w:val="center"/>
          </w:tcPr>
          <w:p w14:paraId="5CB47367" w14:textId="2C6832B0" w:rsidR="00B4761B" w:rsidRPr="00393479" w:rsidRDefault="00B4761B" w:rsidP="00B4761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Internal Auditing and submission of quarterly reports</w:t>
            </w:r>
          </w:p>
        </w:tc>
        <w:tc>
          <w:tcPr>
            <w:tcW w:w="452" w:type="pct"/>
            <w:tcBorders>
              <w:top w:val="nil"/>
              <w:left w:val="nil"/>
              <w:bottom w:val="single" w:sz="8" w:space="0" w:color="auto"/>
              <w:right w:val="single" w:sz="8" w:space="0" w:color="auto"/>
            </w:tcBorders>
            <w:shd w:val="clear" w:color="000000" w:fill="FFFFFF"/>
            <w:noWrap/>
            <w:vAlign w:val="center"/>
          </w:tcPr>
          <w:p w14:paraId="11BC30EE" w14:textId="346D565E"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Pr>
                <w:rFonts w:ascii="Arial" w:eastAsia="Times New Roman" w:hAnsi="Arial" w:cs="Arial"/>
                <w:sz w:val="20"/>
                <w:szCs w:val="20"/>
              </w:rPr>
              <w:t xml:space="preserve">   </w:t>
            </w:r>
            <w:r w:rsidRPr="00393479">
              <w:rPr>
                <w:rFonts w:ascii="Arial" w:eastAsia="Times New Roman" w:hAnsi="Arial" w:cs="Arial"/>
                <w:sz w:val="20"/>
                <w:szCs w:val="20"/>
              </w:rPr>
              <w:t xml:space="preserve">6,418.12 </w:t>
            </w:r>
          </w:p>
        </w:tc>
        <w:tc>
          <w:tcPr>
            <w:tcW w:w="479" w:type="pct"/>
            <w:tcBorders>
              <w:top w:val="nil"/>
              <w:left w:val="nil"/>
              <w:bottom w:val="single" w:sz="8" w:space="0" w:color="auto"/>
              <w:right w:val="single" w:sz="8" w:space="0" w:color="auto"/>
            </w:tcBorders>
            <w:shd w:val="clear" w:color="000000" w:fill="FFFFFF"/>
            <w:noWrap/>
            <w:vAlign w:val="center"/>
          </w:tcPr>
          <w:p w14:paraId="7BADCD42" w14:textId="6197121D"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38" w:type="pct"/>
            <w:tcBorders>
              <w:top w:val="nil"/>
              <w:left w:val="nil"/>
              <w:bottom w:val="single" w:sz="8" w:space="0" w:color="auto"/>
              <w:right w:val="single" w:sz="8" w:space="0" w:color="auto"/>
            </w:tcBorders>
            <w:shd w:val="clear" w:color="000000" w:fill="FFFFFF"/>
            <w:vAlign w:val="center"/>
          </w:tcPr>
          <w:p w14:paraId="55A86306" w14:textId="7B9EC4B0"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Pr>
                <w:rFonts w:ascii="Arial" w:eastAsia="Times New Roman" w:hAnsi="Arial" w:cs="Arial"/>
                <w:sz w:val="20"/>
                <w:szCs w:val="20"/>
              </w:rPr>
              <w:t xml:space="preserve">    </w:t>
            </w:r>
            <w:r w:rsidRPr="00393479">
              <w:rPr>
                <w:rFonts w:ascii="Arial" w:eastAsia="Times New Roman" w:hAnsi="Arial" w:cs="Arial"/>
                <w:sz w:val="20"/>
                <w:szCs w:val="20"/>
              </w:rPr>
              <w:t xml:space="preserve"> 5,000.00 </w:t>
            </w:r>
          </w:p>
        </w:tc>
        <w:tc>
          <w:tcPr>
            <w:tcW w:w="476" w:type="pct"/>
            <w:tcBorders>
              <w:top w:val="nil"/>
              <w:left w:val="nil"/>
              <w:bottom w:val="single" w:sz="8" w:space="0" w:color="auto"/>
              <w:right w:val="single" w:sz="8" w:space="0" w:color="auto"/>
            </w:tcBorders>
            <w:shd w:val="clear" w:color="000000" w:fill="FFFFFF"/>
            <w:noWrap/>
            <w:vAlign w:val="center"/>
          </w:tcPr>
          <w:p w14:paraId="37EBB55F" w14:textId="14EC9232"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2" w:type="pct"/>
            <w:tcBorders>
              <w:top w:val="nil"/>
              <w:left w:val="nil"/>
              <w:bottom w:val="single" w:sz="8" w:space="0" w:color="auto"/>
              <w:right w:val="single" w:sz="8" w:space="0" w:color="auto"/>
            </w:tcBorders>
            <w:shd w:val="clear" w:color="000000" w:fill="FFFFFF"/>
            <w:noWrap/>
            <w:vAlign w:val="center"/>
          </w:tcPr>
          <w:p w14:paraId="6899CF55" w14:textId="52B13E30" w:rsidR="00B4761B" w:rsidRPr="00393479" w:rsidRDefault="00B4761B" w:rsidP="00B4761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96" w:type="pct"/>
            <w:tcBorders>
              <w:top w:val="nil"/>
              <w:left w:val="nil"/>
              <w:bottom w:val="single" w:sz="8" w:space="0" w:color="auto"/>
              <w:right w:val="single" w:sz="8" w:space="0" w:color="auto"/>
            </w:tcBorders>
            <w:shd w:val="clear" w:color="000000" w:fill="FFFFFF"/>
            <w:noWrap/>
            <w:vAlign w:val="center"/>
          </w:tcPr>
          <w:p w14:paraId="6FB3D734" w14:textId="74AB8FDA" w:rsidR="00B4761B" w:rsidRPr="00393479" w:rsidRDefault="00B4761B" w:rsidP="00B4761B">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11,418.12</w:t>
            </w:r>
          </w:p>
        </w:tc>
        <w:tc>
          <w:tcPr>
            <w:tcW w:w="1067" w:type="pct"/>
            <w:tcBorders>
              <w:top w:val="nil"/>
              <w:left w:val="nil"/>
              <w:bottom w:val="single" w:sz="8" w:space="0" w:color="auto"/>
              <w:right w:val="single" w:sz="8" w:space="0" w:color="auto"/>
            </w:tcBorders>
            <w:shd w:val="clear" w:color="000000" w:fill="FFFFFF"/>
            <w:vAlign w:val="center"/>
          </w:tcPr>
          <w:p w14:paraId="6153D23C" w14:textId="74BA84EB" w:rsidR="00B4761B" w:rsidRPr="00393479" w:rsidRDefault="00B4761B" w:rsidP="00B4761B">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fiscal discipline for effective local governance</w:t>
            </w:r>
          </w:p>
        </w:tc>
      </w:tr>
    </w:tbl>
    <w:p w14:paraId="66F870BC" w14:textId="77777777" w:rsidR="00F52CC6" w:rsidRPr="00393479" w:rsidRDefault="00F52CC6" w:rsidP="00393479">
      <w:pPr>
        <w:jc w:val="both"/>
        <w:rPr>
          <w:rFonts w:ascii="Arial" w:hAnsi="Arial" w:cs="Arial"/>
        </w:rPr>
      </w:pPr>
      <w:r w:rsidRPr="00393479">
        <w:rPr>
          <w:rFonts w:ascii="Arial" w:hAnsi="Arial" w:cs="Arial"/>
        </w:rPr>
        <w:br w:type="page"/>
      </w:r>
    </w:p>
    <w:tbl>
      <w:tblPr>
        <w:tblW w:w="5004" w:type="pct"/>
        <w:tblLayout w:type="fixed"/>
        <w:tblLook w:val="04A0" w:firstRow="1" w:lastRow="0" w:firstColumn="1" w:lastColumn="0" w:noHBand="0" w:noVBand="1"/>
      </w:tblPr>
      <w:tblGrid>
        <w:gridCol w:w="551"/>
        <w:gridCol w:w="2680"/>
        <w:gridCol w:w="1350"/>
        <w:gridCol w:w="1438"/>
        <w:gridCol w:w="1353"/>
        <w:gridCol w:w="1438"/>
        <w:gridCol w:w="1613"/>
        <w:gridCol w:w="1441"/>
        <w:gridCol w:w="3238"/>
      </w:tblGrid>
      <w:tr w:rsidR="00B4761B" w:rsidRPr="00393479" w14:paraId="7F518A82" w14:textId="77777777" w:rsidTr="00B4761B">
        <w:trPr>
          <w:trHeight w:val="714"/>
        </w:trPr>
        <w:tc>
          <w:tcPr>
            <w:tcW w:w="182" w:type="pct"/>
            <w:tcBorders>
              <w:top w:val="single" w:sz="4" w:space="0" w:color="auto"/>
              <w:left w:val="single" w:sz="8" w:space="0" w:color="auto"/>
              <w:bottom w:val="single" w:sz="8" w:space="0" w:color="auto"/>
              <w:right w:val="single" w:sz="8" w:space="0" w:color="auto"/>
            </w:tcBorders>
            <w:shd w:val="clear" w:color="auto" w:fill="D9E2F3" w:themeFill="accent1" w:themeFillTint="33"/>
            <w:noWrap/>
            <w:vAlign w:val="center"/>
          </w:tcPr>
          <w:p w14:paraId="717D3F5D" w14:textId="5CFED4FC" w:rsidR="00F52CC6" w:rsidRPr="00393479" w:rsidRDefault="00F52CC6" w:rsidP="00AD04B3">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7"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6CF4C127" w14:textId="373DAF06"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7"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04A2E471" w14:textId="54704D19"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76"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78226C7C" w14:textId="734AA2B4"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GOG GH₵</w:t>
            </w:r>
          </w:p>
        </w:tc>
        <w:tc>
          <w:tcPr>
            <w:tcW w:w="448"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5BA8BC0B" w14:textId="1150BF71"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DACF GH₵</w:t>
            </w:r>
          </w:p>
        </w:tc>
        <w:tc>
          <w:tcPr>
            <w:tcW w:w="476"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7342DA85" w14:textId="61CD02D4"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DACF-RFG GH₵</w:t>
            </w:r>
          </w:p>
        </w:tc>
        <w:tc>
          <w:tcPr>
            <w:tcW w:w="534"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66C60910" w14:textId="687AFD01" w:rsidR="00F52CC6" w:rsidRPr="00393479" w:rsidRDefault="00D37144" w:rsidP="00AD04B3">
            <w:pPr>
              <w:spacing w:after="0" w:line="240" w:lineRule="auto"/>
              <w:rPr>
                <w:rFonts w:ascii="Arial" w:eastAsia="Times New Roman" w:hAnsi="Arial" w:cs="Arial"/>
                <w:sz w:val="20"/>
                <w:szCs w:val="20"/>
              </w:rPr>
            </w:pPr>
            <w:r>
              <w:rPr>
                <w:rFonts w:ascii="Arial" w:eastAsia="Times New Roman" w:hAnsi="Arial" w:cs="Arial"/>
                <w:b/>
                <w:bCs/>
                <w:sz w:val="20"/>
                <w:szCs w:val="20"/>
              </w:rPr>
              <w:t>Development Partners</w:t>
            </w:r>
            <w:r w:rsidR="00EA09F2">
              <w:rPr>
                <w:rFonts w:ascii="Arial" w:eastAsia="Times New Roman" w:hAnsi="Arial" w:cs="Arial"/>
                <w:b/>
                <w:bCs/>
                <w:sz w:val="20"/>
                <w:szCs w:val="20"/>
              </w:rPr>
              <w:t xml:space="preserve"> </w:t>
            </w:r>
            <w:r w:rsidR="00F52CC6" w:rsidRPr="00393479">
              <w:rPr>
                <w:rFonts w:ascii="Arial" w:eastAsia="Times New Roman" w:hAnsi="Arial" w:cs="Arial"/>
                <w:b/>
                <w:bCs/>
                <w:sz w:val="20"/>
                <w:szCs w:val="20"/>
              </w:rPr>
              <w:t>GH₵</w:t>
            </w:r>
          </w:p>
        </w:tc>
        <w:tc>
          <w:tcPr>
            <w:tcW w:w="477"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5656A89E" w14:textId="3DB4AACE"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72"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558F8E43" w14:textId="570987F0" w:rsidR="00F52CC6" w:rsidRPr="00393479" w:rsidRDefault="00F52CC6" w:rsidP="00AD04B3">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Justification</w:t>
            </w:r>
          </w:p>
        </w:tc>
      </w:tr>
      <w:tr w:rsidR="00B4761B" w:rsidRPr="00393479" w14:paraId="062189F8" w14:textId="77777777" w:rsidTr="008F0D37">
        <w:trPr>
          <w:trHeight w:val="880"/>
        </w:trPr>
        <w:tc>
          <w:tcPr>
            <w:tcW w:w="182" w:type="pct"/>
            <w:tcBorders>
              <w:top w:val="nil"/>
              <w:left w:val="single" w:sz="8" w:space="0" w:color="auto"/>
              <w:bottom w:val="single" w:sz="8" w:space="0" w:color="auto"/>
              <w:right w:val="single" w:sz="8" w:space="0" w:color="auto"/>
            </w:tcBorders>
            <w:shd w:val="clear" w:color="000000" w:fill="FFFFFF"/>
            <w:noWrap/>
            <w:vAlign w:val="center"/>
            <w:hideMark/>
          </w:tcPr>
          <w:p w14:paraId="763BAC30"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28</w:t>
            </w:r>
          </w:p>
        </w:tc>
        <w:tc>
          <w:tcPr>
            <w:tcW w:w="887" w:type="pct"/>
            <w:tcBorders>
              <w:top w:val="nil"/>
              <w:left w:val="nil"/>
              <w:bottom w:val="single" w:sz="8" w:space="0" w:color="auto"/>
              <w:right w:val="single" w:sz="8" w:space="0" w:color="auto"/>
            </w:tcBorders>
            <w:shd w:val="clear" w:color="auto" w:fill="auto"/>
            <w:vAlign w:val="center"/>
            <w:hideMark/>
          </w:tcPr>
          <w:p w14:paraId="6A499D27"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Preparation and implementation of Revenue Improvement Plan for 2021</w:t>
            </w:r>
          </w:p>
        </w:tc>
        <w:tc>
          <w:tcPr>
            <w:tcW w:w="447" w:type="pct"/>
            <w:tcBorders>
              <w:top w:val="nil"/>
              <w:left w:val="nil"/>
              <w:bottom w:val="single" w:sz="8" w:space="0" w:color="auto"/>
              <w:right w:val="single" w:sz="8" w:space="0" w:color="auto"/>
            </w:tcBorders>
            <w:shd w:val="clear" w:color="auto" w:fill="auto"/>
            <w:vAlign w:val="center"/>
            <w:hideMark/>
          </w:tcPr>
          <w:p w14:paraId="251EDAC7"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20,000.00</w:t>
            </w:r>
          </w:p>
        </w:tc>
        <w:tc>
          <w:tcPr>
            <w:tcW w:w="476" w:type="pct"/>
            <w:tcBorders>
              <w:top w:val="nil"/>
              <w:left w:val="nil"/>
              <w:bottom w:val="single" w:sz="8" w:space="0" w:color="auto"/>
              <w:right w:val="single" w:sz="8" w:space="0" w:color="auto"/>
            </w:tcBorders>
            <w:shd w:val="clear" w:color="auto" w:fill="auto"/>
            <w:vAlign w:val="center"/>
            <w:hideMark/>
          </w:tcPr>
          <w:p w14:paraId="2BBBD691"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auto" w:fill="auto"/>
            <w:vAlign w:val="center"/>
            <w:hideMark/>
          </w:tcPr>
          <w:p w14:paraId="60233D15"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476" w:type="pct"/>
            <w:tcBorders>
              <w:top w:val="nil"/>
              <w:left w:val="nil"/>
              <w:bottom w:val="single" w:sz="8" w:space="0" w:color="auto"/>
              <w:right w:val="single" w:sz="8" w:space="0" w:color="auto"/>
            </w:tcBorders>
            <w:shd w:val="clear" w:color="000000" w:fill="FFFFFF"/>
            <w:noWrap/>
            <w:vAlign w:val="center"/>
            <w:hideMark/>
          </w:tcPr>
          <w:p w14:paraId="42EB489D"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574D7DC9"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52DF5E30"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1072" w:type="pct"/>
            <w:tcBorders>
              <w:top w:val="nil"/>
              <w:left w:val="nil"/>
              <w:bottom w:val="single" w:sz="8" w:space="0" w:color="auto"/>
              <w:right w:val="single" w:sz="8" w:space="0" w:color="auto"/>
            </w:tcBorders>
            <w:shd w:val="clear" w:color="auto" w:fill="auto"/>
            <w:vAlign w:val="center"/>
            <w:hideMark/>
          </w:tcPr>
          <w:p w14:paraId="5E2D2CEE" w14:textId="65AD7561"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For effective Revenue  Super</w:t>
            </w:r>
            <w:r>
              <w:rPr>
                <w:rFonts w:ascii="Arial" w:eastAsia="Times New Roman" w:hAnsi="Arial" w:cs="Arial"/>
                <w:sz w:val="20"/>
                <w:szCs w:val="20"/>
              </w:rPr>
              <w:t xml:space="preserve"> </w:t>
            </w:r>
            <w:r w:rsidRPr="00393479">
              <w:rPr>
                <w:rFonts w:ascii="Arial" w:eastAsia="Times New Roman" w:hAnsi="Arial" w:cs="Arial"/>
                <w:sz w:val="20"/>
                <w:szCs w:val="20"/>
              </w:rPr>
              <w:t>vision and Monitoring  to ensure reduction in fiscal gap</w:t>
            </w:r>
          </w:p>
        </w:tc>
      </w:tr>
      <w:tr w:rsidR="00B4761B" w:rsidRPr="00393479" w14:paraId="26C1DB36" w14:textId="77777777" w:rsidTr="000E4A5E">
        <w:trPr>
          <w:trHeight w:val="520"/>
        </w:trPr>
        <w:tc>
          <w:tcPr>
            <w:tcW w:w="182" w:type="pct"/>
            <w:tcBorders>
              <w:top w:val="nil"/>
              <w:left w:val="single" w:sz="8" w:space="0" w:color="auto"/>
              <w:bottom w:val="single" w:sz="8" w:space="0" w:color="auto"/>
              <w:right w:val="single" w:sz="8" w:space="0" w:color="auto"/>
            </w:tcBorders>
            <w:shd w:val="clear" w:color="000000" w:fill="FFFFFF"/>
            <w:noWrap/>
            <w:vAlign w:val="center"/>
            <w:hideMark/>
          </w:tcPr>
          <w:p w14:paraId="4FB6AAF6" w14:textId="77777777" w:rsidR="00801BB4" w:rsidRPr="00393479" w:rsidRDefault="00801BB4" w:rsidP="00801BB4">
            <w:pPr>
              <w:spacing w:after="0" w:line="240" w:lineRule="auto"/>
              <w:jc w:val="center"/>
              <w:rPr>
                <w:rFonts w:ascii="Arial" w:eastAsia="Times New Roman" w:hAnsi="Arial" w:cs="Arial"/>
                <w:b/>
                <w:bCs/>
                <w:sz w:val="20"/>
                <w:szCs w:val="20"/>
              </w:rPr>
            </w:pPr>
            <w:r w:rsidRPr="00393479">
              <w:rPr>
                <w:rFonts w:ascii="Arial" w:eastAsia="Times New Roman" w:hAnsi="Arial" w:cs="Arial"/>
                <w:b/>
                <w:bCs/>
                <w:sz w:val="20"/>
                <w:szCs w:val="20"/>
              </w:rPr>
              <w:t>iii</w:t>
            </w:r>
          </w:p>
        </w:tc>
        <w:tc>
          <w:tcPr>
            <w:tcW w:w="887" w:type="pct"/>
            <w:tcBorders>
              <w:top w:val="nil"/>
              <w:left w:val="nil"/>
              <w:bottom w:val="single" w:sz="8" w:space="0" w:color="auto"/>
              <w:right w:val="single" w:sz="8" w:space="0" w:color="auto"/>
            </w:tcBorders>
            <w:shd w:val="clear" w:color="auto" w:fill="auto"/>
            <w:vAlign w:val="center"/>
            <w:hideMark/>
          </w:tcPr>
          <w:p w14:paraId="2DC97E3A" w14:textId="77777777" w:rsidR="00801BB4" w:rsidRPr="00393479" w:rsidRDefault="00801BB4" w:rsidP="00801BB4">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Planning, Budgeting and Coordination</w:t>
            </w:r>
          </w:p>
        </w:tc>
        <w:tc>
          <w:tcPr>
            <w:tcW w:w="447" w:type="pct"/>
            <w:tcBorders>
              <w:top w:val="nil"/>
              <w:left w:val="nil"/>
              <w:bottom w:val="single" w:sz="8" w:space="0" w:color="auto"/>
              <w:right w:val="single" w:sz="8" w:space="0" w:color="auto"/>
            </w:tcBorders>
            <w:shd w:val="clear" w:color="auto" w:fill="auto"/>
            <w:vAlign w:val="center"/>
            <w:hideMark/>
          </w:tcPr>
          <w:p w14:paraId="25FC4F43"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vAlign w:val="center"/>
            <w:hideMark/>
          </w:tcPr>
          <w:p w14:paraId="5B798F29"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noWrap/>
            <w:vAlign w:val="center"/>
            <w:hideMark/>
          </w:tcPr>
          <w:p w14:paraId="6175FF38"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06CCF3B2"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7FAD99CD"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41F238C5" w14:textId="1AA97738" w:rsidR="00801BB4" w:rsidRPr="00393479" w:rsidRDefault="00801BB4" w:rsidP="00801BB4">
            <w:pPr>
              <w:spacing w:after="0" w:line="240" w:lineRule="auto"/>
              <w:jc w:val="right"/>
              <w:rPr>
                <w:rFonts w:ascii="Arial" w:eastAsia="Times New Roman" w:hAnsi="Arial" w:cs="Arial"/>
                <w:sz w:val="20"/>
                <w:szCs w:val="20"/>
              </w:rPr>
            </w:pPr>
          </w:p>
        </w:tc>
        <w:tc>
          <w:tcPr>
            <w:tcW w:w="1072" w:type="pct"/>
            <w:tcBorders>
              <w:top w:val="nil"/>
              <w:left w:val="nil"/>
              <w:bottom w:val="single" w:sz="8" w:space="0" w:color="auto"/>
              <w:right w:val="single" w:sz="8" w:space="0" w:color="auto"/>
            </w:tcBorders>
            <w:shd w:val="clear" w:color="000000" w:fill="FFFFFF"/>
            <w:vAlign w:val="center"/>
            <w:hideMark/>
          </w:tcPr>
          <w:p w14:paraId="0478BB9B"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B4761B" w:rsidRPr="00393479" w14:paraId="50F0174E" w14:textId="77777777" w:rsidTr="000E4A5E">
        <w:trPr>
          <w:trHeight w:val="511"/>
        </w:trPr>
        <w:tc>
          <w:tcPr>
            <w:tcW w:w="182" w:type="pct"/>
            <w:tcBorders>
              <w:top w:val="nil"/>
              <w:left w:val="single" w:sz="8" w:space="0" w:color="auto"/>
              <w:bottom w:val="single" w:sz="8" w:space="0" w:color="auto"/>
              <w:right w:val="single" w:sz="8" w:space="0" w:color="auto"/>
            </w:tcBorders>
            <w:shd w:val="clear" w:color="000000" w:fill="FFFFFF"/>
            <w:noWrap/>
            <w:vAlign w:val="center"/>
            <w:hideMark/>
          </w:tcPr>
          <w:p w14:paraId="76037F67"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29</w:t>
            </w:r>
          </w:p>
        </w:tc>
        <w:tc>
          <w:tcPr>
            <w:tcW w:w="887" w:type="pct"/>
            <w:tcBorders>
              <w:top w:val="nil"/>
              <w:left w:val="nil"/>
              <w:bottom w:val="single" w:sz="8" w:space="0" w:color="auto"/>
              <w:right w:val="single" w:sz="8" w:space="0" w:color="auto"/>
            </w:tcBorders>
            <w:shd w:val="clear" w:color="000000" w:fill="FFFFFF"/>
            <w:vAlign w:val="center"/>
            <w:hideMark/>
          </w:tcPr>
          <w:p w14:paraId="7F3B9BFC" w14:textId="791E308F"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Popular participation/Town Hall meetings</w:t>
            </w:r>
          </w:p>
        </w:tc>
        <w:tc>
          <w:tcPr>
            <w:tcW w:w="447" w:type="pct"/>
            <w:tcBorders>
              <w:top w:val="nil"/>
              <w:left w:val="nil"/>
              <w:bottom w:val="single" w:sz="8" w:space="0" w:color="auto"/>
              <w:right w:val="single" w:sz="8" w:space="0" w:color="auto"/>
            </w:tcBorders>
            <w:shd w:val="clear" w:color="000000" w:fill="FFFFFF"/>
            <w:vAlign w:val="center"/>
            <w:hideMark/>
          </w:tcPr>
          <w:p w14:paraId="2CDBFF45"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76" w:type="pct"/>
            <w:tcBorders>
              <w:top w:val="nil"/>
              <w:left w:val="nil"/>
              <w:bottom w:val="single" w:sz="8" w:space="0" w:color="auto"/>
              <w:right w:val="single" w:sz="8" w:space="0" w:color="auto"/>
            </w:tcBorders>
            <w:shd w:val="clear" w:color="000000" w:fill="FFFFFF"/>
            <w:vAlign w:val="center"/>
            <w:hideMark/>
          </w:tcPr>
          <w:p w14:paraId="0EDCC320"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vAlign w:val="center"/>
            <w:hideMark/>
          </w:tcPr>
          <w:p w14:paraId="463659EC" w14:textId="37B71BD5" w:rsidR="00801BB4" w:rsidRPr="00393479" w:rsidRDefault="00AC2A77" w:rsidP="00801BB4">
            <w:pPr>
              <w:spacing w:after="0" w:line="240" w:lineRule="auto"/>
              <w:jc w:val="right"/>
              <w:rPr>
                <w:rFonts w:ascii="Arial" w:eastAsia="Times New Roman" w:hAnsi="Arial" w:cs="Arial"/>
                <w:sz w:val="20"/>
                <w:szCs w:val="20"/>
              </w:rPr>
            </w:pPr>
            <w:r>
              <w:rPr>
                <w:rFonts w:ascii="Arial" w:eastAsia="Times New Roman" w:hAnsi="Arial" w:cs="Arial"/>
                <w:sz w:val="20"/>
                <w:szCs w:val="20"/>
              </w:rPr>
              <w:t>20</w:t>
            </w:r>
            <w:r w:rsidR="00801BB4" w:rsidRPr="00393479">
              <w:rPr>
                <w:rFonts w:ascii="Arial" w:eastAsia="Times New Roman" w:hAnsi="Arial" w:cs="Arial"/>
                <w:sz w:val="20"/>
                <w:szCs w:val="20"/>
              </w:rPr>
              <w:t>,000.00</w:t>
            </w:r>
          </w:p>
        </w:tc>
        <w:tc>
          <w:tcPr>
            <w:tcW w:w="476" w:type="pct"/>
            <w:tcBorders>
              <w:top w:val="nil"/>
              <w:left w:val="nil"/>
              <w:bottom w:val="single" w:sz="8" w:space="0" w:color="auto"/>
              <w:right w:val="single" w:sz="8" w:space="0" w:color="auto"/>
            </w:tcBorders>
            <w:shd w:val="clear" w:color="000000" w:fill="FFFFFF"/>
            <w:noWrap/>
            <w:vAlign w:val="center"/>
            <w:hideMark/>
          </w:tcPr>
          <w:p w14:paraId="2E248E86"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4B7C71B6"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00233474" w14:textId="3027D297" w:rsidR="00801BB4" w:rsidRPr="00393479" w:rsidRDefault="00AC2A77" w:rsidP="00801BB4">
            <w:pPr>
              <w:spacing w:after="0" w:line="240" w:lineRule="auto"/>
              <w:jc w:val="right"/>
              <w:rPr>
                <w:rFonts w:ascii="Arial" w:eastAsia="Times New Roman" w:hAnsi="Arial" w:cs="Arial"/>
                <w:sz w:val="20"/>
                <w:szCs w:val="20"/>
              </w:rPr>
            </w:pPr>
            <w:r>
              <w:rPr>
                <w:rFonts w:ascii="Arial" w:eastAsia="Times New Roman" w:hAnsi="Arial" w:cs="Arial"/>
                <w:sz w:val="20"/>
                <w:szCs w:val="20"/>
              </w:rPr>
              <w:t>30</w:t>
            </w:r>
            <w:r w:rsidR="00801BB4" w:rsidRPr="00393479">
              <w:rPr>
                <w:rFonts w:ascii="Arial" w:eastAsia="Times New Roman" w:hAnsi="Arial" w:cs="Arial"/>
                <w:sz w:val="20"/>
                <w:szCs w:val="20"/>
              </w:rPr>
              <w:t>,000.00</w:t>
            </w:r>
          </w:p>
        </w:tc>
        <w:tc>
          <w:tcPr>
            <w:tcW w:w="1072" w:type="pct"/>
            <w:tcBorders>
              <w:top w:val="nil"/>
              <w:left w:val="nil"/>
              <w:bottom w:val="single" w:sz="8" w:space="0" w:color="auto"/>
              <w:right w:val="single" w:sz="8" w:space="0" w:color="auto"/>
            </w:tcBorders>
            <w:shd w:val="clear" w:color="auto" w:fill="auto"/>
            <w:vAlign w:val="center"/>
            <w:hideMark/>
          </w:tcPr>
          <w:p w14:paraId="619FF7BE"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ensure the implementation of all inclusive local governance and accountability </w:t>
            </w:r>
          </w:p>
        </w:tc>
      </w:tr>
      <w:tr w:rsidR="00B4761B" w:rsidRPr="00393479" w14:paraId="5298EB88" w14:textId="77777777" w:rsidTr="000E4A5E">
        <w:trPr>
          <w:trHeight w:val="889"/>
        </w:trPr>
        <w:tc>
          <w:tcPr>
            <w:tcW w:w="182" w:type="pct"/>
            <w:tcBorders>
              <w:top w:val="nil"/>
              <w:left w:val="single" w:sz="8" w:space="0" w:color="auto"/>
              <w:bottom w:val="single" w:sz="8" w:space="0" w:color="auto"/>
              <w:right w:val="single" w:sz="8" w:space="0" w:color="auto"/>
            </w:tcBorders>
            <w:shd w:val="clear" w:color="000000" w:fill="FFFFFF"/>
            <w:noWrap/>
            <w:vAlign w:val="center"/>
            <w:hideMark/>
          </w:tcPr>
          <w:p w14:paraId="25BAE70D"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30</w:t>
            </w:r>
          </w:p>
        </w:tc>
        <w:tc>
          <w:tcPr>
            <w:tcW w:w="887" w:type="pct"/>
            <w:tcBorders>
              <w:top w:val="nil"/>
              <w:left w:val="nil"/>
              <w:bottom w:val="single" w:sz="8" w:space="0" w:color="auto"/>
              <w:right w:val="single" w:sz="8" w:space="0" w:color="auto"/>
            </w:tcBorders>
            <w:shd w:val="clear" w:color="000000" w:fill="FFFFFF"/>
            <w:vAlign w:val="center"/>
            <w:hideMark/>
          </w:tcPr>
          <w:p w14:paraId="0E3E9DCA"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Project Management</w:t>
            </w:r>
          </w:p>
        </w:tc>
        <w:tc>
          <w:tcPr>
            <w:tcW w:w="447" w:type="pct"/>
            <w:tcBorders>
              <w:top w:val="nil"/>
              <w:left w:val="nil"/>
              <w:bottom w:val="single" w:sz="8" w:space="0" w:color="auto"/>
              <w:right w:val="single" w:sz="8" w:space="0" w:color="auto"/>
            </w:tcBorders>
            <w:shd w:val="clear" w:color="000000" w:fill="FFFFFF"/>
            <w:vAlign w:val="center"/>
            <w:hideMark/>
          </w:tcPr>
          <w:p w14:paraId="13380D7A"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76" w:type="pct"/>
            <w:tcBorders>
              <w:top w:val="nil"/>
              <w:left w:val="nil"/>
              <w:bottom w:val="single" w:sz="8" w:space="0" w:color="auto"/>
              <w:right w:val="single" w:sz="8" w:space="0" w:color="auto"/>
            </w:tcBorders>
            <w:shd w:val="clear" w:color="000000" w:fill="FFFFFF"/>
            <w:vAlign w:val="center"/>
            <w:hideMark/>
          </w:tcPr>
          <w:p w14:paraId="6869B28C"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vAlign w:val="center"/>
            <w:hideMark/>
          </w:tcPr>
          <w:p w14:paraId="39F38BA9" w14:textId="1AFF5A2C" w:rsidR="00801BB4" w:rsidRPr="00393479" w:rsidRDefault="00AC2A77" w:rsidP="00801BB4">
            <w:pPr>
              <w:spacing w:after="0" w:line="240" w:lineRule="auto"/>
              <w:jc w:val="right"/>
              <w:rPr>
                <w:rFonts w:ascii="Arial" w:eastAsia="Times New Roman" w:hAnsi="Arial" w:cs="Arial"/>
                <w:sz w:val="20"/>
                <w:szCs w:val="20"/>
              </w:rPr>
            </w:pPr>
            <w:r>
              <w:rPr>
                <w:rFonts w:ascii="Arial" w:eastAsia="Times New Roman" w:hAnsi="Arial" w:cs="Arial"/>
                <w:sz w:val="20"/>
                <w:szCs w:val="20"/>
              </w:rPr>
              <w:t>25</w:t>
            </w:r>
            <w:r w:rsidR="00801BB4" w:rsidRPr="00393479">
              <w:rPr>
                <w:rFonts w:ascii="Arial" w:eastAsia="Times New Roman" w:hAnsi="Arial" w:cs="Arial"/>
                <w:sz w:val="20"/>
                <w:szCs w:val="20"/>
              </w:rPr>
              <w:t>,000.00</w:t>
            </w:r>
          </w:p>
        </w:tc>
        <w:tc>
          <w:tcPr>
            <w:tcW w:w="476" w:type="pct"/>
            <w:tcBorders>
              <w:top w:val="nil"/>
              <w:left w:val="nil"/>
              <w:bottom w:val="single" w:sz="8" w:space="0" w:color="auto"/>
              <w:right w:val="single" w:sz="8" w:space="0" w:color="auto"/>
            </w:tcBorders>
            <w:shd w:val="clear" w:color="000000" w:fill="FFFFFF"/>
            <w:noWrap/>
            <w:vAlign w:val="center"/>
            <w:hideMark/>
          </w:tcPr>
          <w:p w14:paraId="4F41B453"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26AFBD81"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3F05C02D" w14:textId="2C9FBBA1" w:rsidR="00801BB4" w:rsidRPr="00393479" w:rsidRDefault="00AC2A77" w:rsidP="00801BB4">
            <w:pPr>
              <w:spacing w:after="0" w:line="240" w:lineRule="auto"/>
              <w:jc w:val="right"/>
              <w:rPr>
                <w:rFonts w:ascii="Arial" w:eastAsia="Times New Roman" w:hAnsi="Arial" w:cs="Arial"/>
                <w:sz w:val="20"/>
                <w:szCs w:val="20"/>
              </w:rPr>
            </w:pPr>
            <w:r>
              <w:rPr>
                <w:rFonts w:ascii="Arial" w:eastAsia="Times New Roman" w:hAnsi="Arial" w:cs="Arial"/>
                <w:sz w:val="20"/>
                <w:szCs w:val="20"/>
              </w:rPr>
              <w:t>40</w:t>
            </w:r>
            <w:r w:rsidR="00801BB4" w:rsidRPr="00393479">
              <w:rPr>
                <w:rFonts w:ascii="Arial" w:eastAsia="Times New Roman" w:hAnsi="Arial" w:cs="Arial"/>
                <w:sz w:val="20"/>
                <w:szCs w:val="20"/>
              </w:rPr>
              <w:t>,000.00</w:t>
            </w:r>
          </w:p>
        </w:tc>
        <w:tc>
          <w:tcPr>
            <w:tcW w:w="1072" w:type="pct"/>
            <w:tcBorders>
              <w:top w:val="nil"/>
              <w:left w:val="nil"/>
              <w:bottom w:val="single" w:sz="8" w:space="0" w:color="auto"/>
              <w:right w:val="single" w:sz="8" w:space="0" w:color="auto"/>
            </w:tcBorders>
            <w:shd w:val="clear" w:color="auto" w:fill="auto"/>
            <w:vAlign w:val="center"/>
            <w:hideMark/>
          </w:tcPr>
          <w:p w14:paraId="5AAA4EAB" w14:textId="38D95147" w:rsidR="00801BB4" w:rsidRPr="00393479" w:rsidRDefault="00801BB4" w:rsidP="00801BB4">
            <w:pPr>
              <w:spacing w:after="0" w:line="240" w:lineRule="auto"/>
              <w:rPr>
                <w:rFonts w:ascii="Arial" w:eastAsia="Times New Roman" w:hAnsi="Arial" w:cs="Arial"/>
                <w:sz w:val="18"/>
                <w:szCs w:val="18"/>
              </w:rPr>
            </w:pPr>
            <w:r w:rsidRPr="00393479">
              <w:rPr>
                <w:rFonts w:ascii="Arial" w:eastAsia="Times New Roman" w:hAnsi="Arial" w:cs="Arial"/>
                <w:sz w:val="18"/>
                <w:szCs w:val="18"/>
              </w:rPr>
              <w:t>To facilitate the Procurement, Im</w:t>
            </w:r>
            <w:r>
              <w:rPr>
                <w:rFonts w:ascii="Arial" w:eastAsia="Times New Roman" w:hAnsi="Arial" w:cs="Arial"/>
                <w:sz w:val="18"/>
                <w:szCs w:val="18"/>
              </w:rPr>
              <w:t xml:space="preserve">plementation and M&amp;E of </w:t>
            </w:r>
            <w:r w:rsidRPr="00393479">
              <w:rPr>
                <w:rFonts w:ascii="Arial" w:eastAsia="Times New Roman" w:hAnsi="Arial" w:cs="Arial"/>
                <w:sz w:val="18"/>
                <w:szCs w:val="18"/>
              </w:rPr>
              <w:t xml:space="preserve"> </w:t>
            </w:r>
            <w:proofErr w:type="spellStart"/>
            <w:r w:rsidRPr="00393479">
              <w:rPr>
                <w:rFonts w:ascii="Arial" w:eastAsia="Times New Roman" w:hAnsi="Arial" w:cs="Arial"/>
                <w:sz w:val="18"/>
                <w:szCs w:val="18"/>
              </w:rPr>
              <w:t>proj</w:t>
            </w:r>
            <w:proofErr w:type="spellEnd"/>
            <w:r w:rsidRPr="00393479">
              <w:rPr>
                <w:rFonts w:ascii="Arial" w:eastAsia="Times New Roman" w:hAnsi="Arial" w:cs="Arial"/>
                <w:sz w:val="18"/>
                <w:szCs w:val="18"/>
              </w:rPr>
              <w:t>/</w:t>
            </w:r>
            <w:r>
              <w:rPr>
                <w:rFonts w:ascii="Arial" w:eastAsia="Times New Roman" w:hAnsi="Arial" w:cs="Arial"/>
                <w:sz w:val="18"/>
                <w:szCs w:val="18"/>
              </w:rPr>
              <w:t xml:space="preserve"> </w:t>
            </w:r>
            <w:proofErr w:type="spellStart"/>
            <w:r w:rsidRPr="00393479">
              <w:rPr>
                <w:rFonts w:ascii="Arial" w:eastAsia="Times New Roman" w:hAnsi="Arial" w:cs="Arial"/>
                <w:sz w:val="18"/>
                <w:szCs w:val="18"/>
              </w:rPr>
              <w:t>prog</w:t>
            </w:r>
            <w:proofErr w:type="spellEnd"/>
            <w:r w:rsidRPr="00393479">
              <w:rPr>
                <w:rFonts w:ascii="Arial" w:eastAsia="Times New Roman" w:hAnsi="Arial" w:cs="Arial"/>
                <w:sz w:val="18"/>
                <w:szCs w:val="18"/>
              </w:rPr>
              <w:t xml:space="preserve"> for effective Infra</w:t>
            </w:r>
            <w:r>
              <w:rPr>
                <w:rFonts w:ascii="Arial" w:eastAsia="Times New Roman" w:hAnsi="Arial" w:cs="Arial"/>
                <w:sz w:val="18"/>
                <w:szCs w:val="18"/>
              </w:rPr>
              <w:t xml:space="preserve">structural </w:t>
            </w:r>
            <w:proofErr w:type="spellStart"/>
            <w:r>
              <w:rPr>
                <w:rFonts w:ascii="Arial" w:eastAsia="Times New Roman" w:hAnsi="Arial" w:cs="Arial"/>
                <w:sz w:val="18"/>
                <w:szCs w:val="18"/>
              </w:rPr>
              <w:t>developmet</w:t>
            </w:r>
            <w:proofErr w:type="spellEnd"/>
            <w:r>
              <w:rPr>
                <w:rFonts w:ascii="Arial" w:eastAsia="Times New Roman" w:hAnsi="Arial" w:cs="Arial"/>
                <w:sz w:val="18"/>
                <w:szCs w:val="18"/>
              </w:rPr>
              <w:t xml:space="preserve"> and local govern</w:t>
            </w:r>
            <w:r w:rsidRPr="00393479">
              <w:rPr>
                <w:rFonts w:ascii="Arial" w:eastAsia="Times New Roman" w:hAnsi="Arial" w:cs="Arial"/>
                <w:sz w:val="18"/>
                <w:szCs w:val="18"/>
              </w:rPr>
              <w:t>ance</w:t>
            </w:r>
          </w:p>
        </w:tc>
      </w:tr>
      <w:tr w:rsidR="00B4761B" w:rsidRPr="00393479" w14:paraId="6B795146" w14:textId="77777777" w:rsidTr="00B4761B">
        <w:trPr>
          <w:trHeight w:val="804"/>
        </w:trPr>
        <w:tc>
          <w:tcPr>
            <w:tcW w:w="182" w:type="pct"/>
            <w:tcBorders>
              <w:top w:val="nil"/>
              <w:left w:val="single" w:sz="8" w:space="0" w:color="auto"/>
              <w:bottom w:val="single" w:sz="8" w:space="0" w:color="auto"/>
              <w:right w:val="single" w:sz="8" w:space="0" w:color="auto"/>
            </w:tcBorders>
            <w:shd w:val="clear" w:color="000000" w:fill="FFFFFF"/>
            <w:noWrap/>
            <w:vAlign w:val="center"/>
            <w:hideMark/>
          </w:tcPr>
          <w:p w14:paraId="4F90B272"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31</w:t>
            </w:r>
          </w:p>
        </w:tc>
        <w:tc>
          <w:tcPr>
            <w:tcW w:w="887" w:type="pct"/>
            <w:tcBorders>
              <w:top w:val="nil"/>
              <w:left w:val="nil"/>
              <w:bottom w:val="single" w:sz="8" w:space="0" w:color="auto"/>
              <w:right w:val="single" w:sz="8" w:space="0" w:color="auto"/>
            </w:tcBorders>
            <w:shd w:val="clear" w:color="000000" w:fill="FFFFFF"/>
            <w:vAlign w:val="center"/>
            <w:hideMark/>
          </w:tcPr>
          <w:p w14:paraId="7D1AAAC8" w14:textId="1639CDF8"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Preparation of 2022-2025 Composite Budget and FFR</w:t>
            </w:r>
          </w:p>
        </w:tc>
        <w:tc>
          <w:tcPr>
            <w:tcW w:w="447" w:type="pct"/>
            <w:tcBorders>
              <w:top w:val="nil"/>
              <w:left w:val="nil"/>
              <w:bottom w:val="single" w:sz="8" w:space="0" w:color="auto"/>
              <w:right w:val="single" w:sz="8" w:space="0" w:color="auto"/>
            </w:tcBorders>
            <w:shd w:val="clear" w:color="000000" w:fill="FFFFFF"/>
            <w:vAlign w:val="center"/>
            <w:hideMark/>
          </w:tcPr>
          <w:p w14:paraId="0316C607"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vAlign w:val="center"/>
            <w:hideMark/>
          </w:tcPr>
          <w:p w14:paraId="1BB7A854"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vAlign w:val="center"/>
            <w:hideMark/>
          </w:tcPr>
          <w:p w14:paraId="6FC15151"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40,000.00</w:t>
            </w:r>
          </w:p>
        </w:tc>
        <w:tc>
          <w:tcPr>
            <w:tcW w:w="476" w:type="pct"/>
            <w:tcBorders>
              <w:top w:val="nil"/>
              <w:left w:val="nil"/>
              <w:bottom w:val="single" w:sz="8" w:space="0" w:color="auto"/>
              <w:right w:val="single" w:sz="8" w:space="0" w:color="auto"/>
            </w:tcBorders>
            <w:shd w:val="clear" w:color="000000" w:fill="FFFFFF"/>
            <w:noWrap/>
            <w:vAlign w:val="center"/>
            <w:hideMark/>
          </w:tcPr>
          <w:p w14:paraId="6659871C"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13A13296"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2A1E702C"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40,000.00</w:t>
            </w:r>
          </w:p>
        </w:tc>
        <w:tc>
          <w:tcPr>
            <w:tcW w:w="1072" w:type="pct"/>
            <w:tcBorders>
              <w:top w:val="nil"/>
              <w:left w:val="nil"/>
              <w:bottom w:val="single" w:sz="8" w:space="0" w:color="auto"/>
              <w:right w:val="single" w:sz="8" w:space="0" w:color="auto"/>
            </w:tcBorders>
            <w:shd w:val="clear" w:color="auto" w:fill="auto"/>
            <w:vAlign w:val="center"/>
            <w:hideMark/>
          </w:tcPr>
          <w:p w14:paraId="6CC20CFE" w14:textId="25EA86F2"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For Composite District Budget preparation to improve fiscal discipline</w:t>
            </w:r>
          </w:p>
        </w:tc>
      </w:tr>
      <w:tr w:rsidR="00B4761B" w:rsidRPr="00393479" w14:paraId="54664771" w14:textId="77777777" w:rsidTr="00B4761B">
        <w:trPr>
          <w:trHeight w:val="814"/>
        </w:trPr>
        <w:tc>
          <w:tcPr>
            <w:tcW w:w="182" w:type="pct"/>
            <w:tcBorders>
              <w:top w:val="nil"/>
              <w:left w:val="single" w:sz="8" w:space="0" w:color="auto"/>
              <w:bottom w:val="single" w:sz="8" w:space="0" w:color="auto"/>
              <w:right w:val="single" w:sz="8" w:space="0" w:color="auto"/>
            </w:tcBorders>
            <w:shd w:val="clear" w:color="000000" w:fill="FFFFFF"/>
            <w:noWrap/>
            <w:vAlign w:val="center"/>
            <w:hideMark/>
          </w:tcPr>
          <w:p w14:paraId="282FE4F0"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32</w:t>
            </w:r>
          </w:p>
        </w:tc>
        <w:tc>
          <w:tcPr>
            <w:tcW w:w="887" w:type="pct"/>
            <w:tcBorders>
              <w:top w:val="nil"/>
              <w:left w:val="nil"/>
              <w:bottom w:val="single" w:sz="8" w:space="0" w:color="auto"/>
              <w:right w:val="single" w:sz="8" w:space="0" w:color="auto"/>
            </w:tcBorders>
            <w:shd w:val="clear" w:color="000000" w:fill="FFFFFF"/>
            <w:vAlign w:val="center"/>
            <w:hideMark/>
          </w:tcPr>
          <w:p w14:paraId="506EA46D"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Preparation of 2022-2025 Medium Term Development Plan</w:t>
            </w:r>
          </w:p>
        </w:tc>
        <w:tc>
          <w:tcPr>
            <w:tcW w:w="447" w:type="pct"/>
            <w:tcBorders>
              <w:top w:val="nil"/>
              <w:left w:val="nil"/>
              <w:bottom w:val="single" w:sz="8" w:space="0" w:color="auto"/>
              <w:right w:val="single" w:sz="8" w:space="0" w:color="auto"/>
            </w:tcBorders>
            <w:shd w:val="clear" w:color="000000" w:fill="FFFFFF"/>
            <w:vAlign w:val="center"/>
            <w:hideMark/>
          </w:tcPr>
          <w:p w14:paraId="3FA6D040"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vAlign w:val="center"/>
            <w:hideMark/>
          </w:tcPr>
          <w:p w14:paraId="7D8FFB3E"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vAlign w:val="center"/>
            <w:hideMark/>
          </w:tcPr>
          <w:p w14:paraId="17A66B1E"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60,000.00</w:t>
            </w:r>
          </w:p>
        </w:tc>
        <w:tc>
          <w:tcPr>
            <w:tcW w:w="476" w:type="pct"/>
            <w:tcBorders>
              <w:top w:val="nil"/>
              <w:left w:val="nil"/>
              <w:bottom w:val="single" w:sz="8" w:space="0" w:color="auto"/>
              <w:right w:val="single" w:sz="8" w:space="0" w:color="auto"/>
            </w:tcBorders>
            <w:shd w:val="clear" w:color="000000" w:fill="FFFFFF"/>
            <w:noWrap/>
            <w:vAlign w:val="center"/>
            <w:hideMark/>
          </w:tcPr>
          <w:p w14:paraId="66681F75"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000000" w:fill="FFFFFF"/>
            <w:noWrap/>
            <w:vAlign w:val="center"/>
            <w:hideMark/>
          </w:tcPr>
          <w:p w14:paraId="438BC93C"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64B3D4B1"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60,000.00</w:t>
            </w:r>
          </w:p>
        </w:tc>
        <w:tc>
          <w:tcPr>
            <w:tcW w:w="1072" w:type="pct"/>
            <w:tcBorders>
              <w:top w:val="nil"/>
              <w:left w:val="nil"/>
              <w:bottom w:val="single" w:sz="8" w:space="0" w:color="auto"/>
              <w:right w:val="single" w:sz="8" w:space="0" w:color="auto"/>
            </w:tcBorders>
            <w:shd w:val="clear" w:color="auto" w:fill="auto"/>
            <w:vAlign w:val="center"/>
            <w:hideMark/>
          </w:tcPr>
          <w:p w14:paraId="61F37898"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facilitate the preparation of 2022-2025 MTDP for effective </w:t>
            </w:r>
            <w:proofErr w:type="spellStart"/>
            <w:r w:rsidRPr="00393479">
              <w:rPr>
                <w:rFonts w:ascii="Arial" w:eastAsia="Times New Roman" w:hAnsi="Arial" w:cs="Arial"/>
                <w:sz w:val="20"/>
                <w:szCs w:val="20"/>
              </w:rPr>
              <w:t>decentralisation</w:t>
            </w:r>
            <w:proofErr w:type="spellEnd"/>
          </w:p>
        </w:tc>
      </w:tr>
      <w:tr w:rsidR="00B4761B" w:rsidRPr="00393479" w14:paraId="4E345D2A" w14:textId="77777777" w:rsidTr="000E4A5E">
        <w:trPr>
          <w:trHeight w:val="394"/>
        </w:trPr>
        <w:tc>
          <w:tcPr>
            <w:tcW w:w="182" w:type="pct"/>
            <w:tcBorders>
              <w:top w:val="nil"/>
              <w:left w:val="single" w:sz="8" w:space="0" w:color="auto"/>
              <w:bottom w:val="single" w:sz="8" w:space="0" w:color="auto"/>
              <w:right w:val="single" w:sz="8" w:space="0" w:color="auto"/>
            </w:tcBorders>
            <w:shd w:val="clear" w:color="auto" w:fill="auto"/>
            <w:noWrap/>
            <w:vAlign w:val="center"/>
            <w:hideMark/>
          </w:tcPr>
          <w:p w14:paraId="72CFAD4A" w14:textId="77777777" w:rsidR="00801BB4" w:rsidRPr="00393479" w:rsidRDefault="00801BB4" w:rsidP="00801BB4">
            <w:pPr>
              <w:spacing w:after="0" w:line="240" w:lineRule="auto"/>
              <w:jc w:val="center"/>
              <w:rPr>
                <w:rFonts w:ascii="Arial" w:eastAsia="Times New Roman" w:hAnsi="Arial" w:cs="Arial"/>
                <w:b/>
                <w:bCs/>
                <w:sz w:val="20"/>
                <w:szCs w:val="20"/>
              </w:rPr>
            </w:pPr>
            <w:r w:rsidRPr="00393479">
              <w:rPr>
                <w:rFonts w:ascii="Arial" w:eastAsia="Times New Roman" w:hAnsi="Arial" w:cs="Arial"/>
                <w:b/>
                <w:bCs/>
                <w:sz w:val="20"/>
                <w:szCs w:val="20"/>
              </w:rPr>
              <w:t>iv</w:t>
            </w:r>
          </w:p>
        </w:tc>
        <w:tc>
          <w:tcPr>
            <w:tcW w:w="887" w:type="pct"/>
            <w:tcBorders>
              <w:top w:val="nil"/>
              <w:left w:val="nil"/>
              <w:bottom w:val="single" w:sz="8" w:space="0" w:color="auto"/>
              <w:right w:val="single" w:sz="8" w:space="0" w:color="auto"/>
            </w:tcBorders>
            <w:shd w:val="clear" w:color="auto" w:fill="auto"/>
            <w:vAlign w:val="center"/>
            <w:hideMark/>
          </w:tcPr>
          <w:p w14:paraId="2437D7A9" w14:textId="77777777" w:rsidR="00801BB4" w:rsidRPr="00393479" w:rsidRDefault="00801BB4" w:rsidP="00801BB4">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Legislative Oversights</w:t>
            </w:r>
          </w:p>
        </w:tc>
        <w:tc>
          <w:tcPr>
            <w:tcW w:w="447" w:type="pct"/>
            <w:tcBorders>
              <w:top w:val="nil"/>
              <w:left w:val="nil"/>
              <w:bottom w:val="single" w:sz="8" w:space="0" w:color="auto"/>
              <w:right w:val="single" w:sz="8" w:space="0" w:color="auto"/>
            </w:tcBorders>
            <w:shd w:val="clear" w:color="auto" w:fill="auto"/>
            <w:noWrap/>
            <w:vAlign w:val="center"/>
            <w:hideMark/>
          </w:tcPr>
          <w:p w14:paraId="0D5937E7"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noWrap/>
            <w:vAlign w:val="center"/>
            <w:hideMark/>
          </w:tcPr>
          <w:p w14:paraId="32C253AA"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noWrap/>
            <w:vAlign w:val="center"/>
            <w:hideMark/>
          </w:tcPr>
          <w:p w14:paraId="641063D1"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noWrap/>
            <w:vAlign w:val="center"/>
            <w:hideMark/>
          </w:tcPr>
          <w:p w14:paraId="63D23891"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auto" w:fill="auto"/>
            <w:noWrap/>
            <w:vAlign w:val="center"/>
            <w:hideMark/>
          </w:tcPr>
          <w:p w14:paraId="12D1053F"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77C2EAF2" w14:textId="1D208EC0" w:rsidR="00801BB4" w:rsidRPr="00393479" w:rsidRDefault="00801BB4" w:rsidP="00801BB4">
            <w:pPr>
              <w:spacing w:after="0" w:line="240" w:lineRule="auto"/>
              <w:jc w:val="right"/>
              <w:rPr>
                <w:rFonts w:ascii="Arial" w:eastAsia="Times New Roman" w:hAnsi="Arial" w:cs="Arial"/>
                <w:sz w:val="20"/>
                <w:szCs w:val="20"/>
              </w:rPr>
            </w:pPr>
          </w:p>
        </w:tc>
        <w:tc>
          <w:tcPr>
            <w:tcW w:w="1072" w:type="pct"/>
            <w:tcBorders>
              <w:top w:val="nil"/>
              <w:left w:val="nil"/>
              <w:bottom w:val="single" w:sz="8" w:space="0" w:color="auto"/>
              <w:right w:val="single" w:sz="8" w:space="0" w:color="auto"/>
            </w:tcBorders>
            <w:shd w:val="clear" w:color="auto" w:fill="auto"/>
            <w:noWrap/>
            <w:vAlign w:val="center"/>
            <w:hideMark/>
          </w:tcPr>
          <w:p w14:paraId="0BBC3470"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B4761B" w:rsidRPr="00393479" w14:paraId="755554DE" w14:textId="77777777" w:rsidTr="000E4A5E">
        <w:trPr>
          <w:trHeight w:val="700"/>
        </w:trPr>
        <w:tc>
          <w:tcPr>
            <w:tcW w:w="182" w:type="pct"/>
            <w:tcBorders>
              <w:top w:val="nil"/>
              <w:left w:val="single" w:sz="8" w:space="0" w:color="auto"/>
              <w:bottom w:val="single" w:sz="8" w:space="0" w:color="auto"/>
              <w:right w:val="single" w:sz="8" w:space="0" w:color="auto"/>
            </w:tcBorders>
            <w:shd w:val="clear" w:color="auto" w:fill="auto"/>
            <w:noWrap/>
            <w:vAlign w:val="center"/>
            <w:hideMark/>
          </w:tcPr>
          <w:p w14:paraId="49E7021A"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33</w:t>
            </w:r>
          </w:p>
        </w:tc>
        <w:tc>
          <w:tcPr>
            <w:tcW w:w="887" w:type="pct"/>
            <w:tcBorders>
              <w:top w:val="nil"/>
              <w:left w:val="nil"/>
              <w:bottom w:val="single" w:sz="8" w:space="0" w:color="auto"/>
              <w:right w:val="single" w:sz="8" w:space="0" w:color="auto"/>
            </w:tcBorders>
            <w:shd w:val="clear" w:color="auto" w:fill="auto"/>
            <w:vAlign w:val="center"/>
            <w:hideMark/>
          </w:tcPr>
          <w:p w14:paraId="3E488439" w14:textId="77777777" w:rsidR="00801BB4" w:rsidRPr="00393479" w:rsidRDefault="00801BB4" w:rsidP="00801BB4">
            <w:pPr>
              <w:spacing w:after="0" w:line="240" w:lineRule="auto"/>
              <w:rPr>
                <w:rFonts w:ascii="Arial" w:eastAsia="Times New Roman" w:hAnsi="Arial" w:cs="Arial"/>
                <w:sz w:val="20"/>
                <w:szCs w:val="20"/>
              </w:rPr>
            </w:pPr>
            <w:proofErr w:type="spellStart"/>
            <w:r w:rsidRPr="00393479">
              <w:rPr>
                <w:rFonts w:ascii="Arial" w:eastAsia="Times New Roman" w:hAnsi="Arial" w:cs="Arial"/>
                <w:sz w:val="20"/>
                <w:szCs w:val="20"/>
              </w:rPr>
              <w:t>Gazetting</w:t>
            </w:r>
            <w:proofErr w:type="spellEnd"/>
            <w:r w:rsidRPr="00393479">
              <w:rPr>
                <w:rFonts w:ascii="Arial" w:eastAsia="Times New Roman" w:hAnsi="Arial" w:cs="Arial"/>
                <w:sz w:val="20"/>
                <w:szCs w:val="20"/>
              </w:rPr>
              <w:t xml:space="preserve"> of District bye laws and 2021 Fee-Fixing resolution</w:t>
            </w:r>
          </w:p>
        </w:tc>
        <w:tc>
          <w:tcPr>
            <w:tcW w:w="447" w:type="pct"/>
            <w:tcBorders>
              <w:top w:val="nil"/>
              <w:left w:val="nil"/>
              <w:bottom w:val="single" w:sz="8" w:space="0" w:color="auto"/>
              <w:right w:val="single" w:sz="8" w:space="0" w:color="auto"/>
            </w:tcBorders>
            <w:shd w:val="clear" w:color="auto" w:fill="auto"/>
            <w:noWrap/>
            <w:vAlign w:val="center"/>
            <w:hideMark/>
          </w:tcPr>
          <w:p w14:paraId="7F05644E"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noWrap/>
            <w:vAlign w:val="center"/>
            <w:hideMark/>
          </w:tcPr>
          <w:p w14:paraId="0CE6103B"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auto" w:fill="auto"/>
            <w:vAlign w:val="center"/>
            <w:hideMark/>
          </w:tcPr>
          <w:p w14:paraId="71095FB4"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76" w:type="pct"/>
            <w:tcBorders>
              <w:top w:val="nil"/>
              <w:left w:val="nil"/>
              <w:bottom w:val="single" w:sz="8" w:space="0" w:color="auto"/>
              <w:right w:val="single" w:sz="8" w:space="0" w:color="auto"/>
            </w:tcBorders>
            <w:shd w:val="clear" w:color="auto" w:fill="auto"/>
            <w:noWrap/>
            <w:vAlign w:val="center"/>
            <w:hideMark/>
          </w:tcPr>
          <w:p w14:paraId="0FA9660B"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auto" w:fill="auto"/>
            <w:noWrap/>
            <w:vAlign w:val="center"/>
            <w:hideMark/>
          </w:tcPr>
          <w:p w14:paraId="70BC6BF7"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0786D6E0"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1072" w:type="pct"/>
            <w:tcBorders>
              <w:top w:val="nil"/>
              <w:left w:val="nil"/>
              <w:bottom w:val="single" w:sz="8" w:space="0" w:color="auto"/>
              <w:right w:val="single" w:sz="8" w:space="0" w:color="auto"/>
            </w:tcBorders>
            <w:shd w:val="clear" w:color="auto" w:fill="auto"/>
            <w:vAlign w:val="center"/>
            <w:hideMark/>
          </w:tcPr>
          <w:p w14:paraId="5AEDF177" w14:textId="17725293"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To augment the legal basis for implementation and sanctions for effective local governance</w:t>
            </w:r>
          </w:p>
        </w:tc>
      </w:tr>
      <w:tr w:rsidR="00B4761B" w:rsidRPr="00393479" w14:paraId="4250ADCA" w14:textId="77777777" w:rsidTr="000E4A5E">
        <w:trPr>
          <w:trHeight w:val="700"/>
        </w:trPr>
        <w:tc>
          <w:tcPr>
            <w:tcW w:w="182" w:type="pct"/>
            <w:tcBorders>
              <w:top w:val="nil"/>
              <w:left w:val="single" w:sz="8" w:space="0" w:color="auto"/>
              <w:bottom w:val="single" w:sz="8" w:space="0" w:color="auto"/>
              <w:right w:val="single" w:sz="8" w:space="0" w:color="auto"/>
            </w:tcBorders>
            <w:shd w:val="clear" w:color="auto" w:fill="auto"/>
            <w:noWrap/>
            <w:vAlign w:val="center"/>
            <w:hideMark/>
          </w:tcPr>
          <w:p w14:paraId="65A5C567" w14:textId="77777777" w:rsidR="00801BB4" w:rsidRPr="00393479" w:rsidRDefault="00801BB4" w:rsidP="00801BB4">
            <w:pPr>
              <w:spacing w:after="0" w:line="240" w:lineRule="auto"/>
              <w:jc w:val="center"/>
              <w:rPr>
                <w:rFonts w:ascii="Arial" w:eastAsia="Times New Roman" w:hAnsi="Arial" w:cs="Arial"/>
                <w:sz w:val="20"/>
                <w:szCs w:val="20"/>
              </w:rPr>
            </w:pPr>
            <w:r w:rsidRPr="00393479">
              <w:rPr>
                <w:rFonts w:ascii="Arial" w:eastAsia="Times New Roman" w:hAnsi="Arial" w:cs="Arial"/>
                <w:sz w:val="20"/>
                <w:szCs w:val="20"/>
              </w:rPr>
              <w:t>34</w:t>
            </w:r>
          </w:p>
        </w:tc>
        <w:tc>
          <w:tcPr>
            <w:tcW w:w="887" w:type="pct"/>
            <w:tcBorders>
              <w:top w:val="nil"/>
              <w:left w:val="nil"/>
              <w:bottom w:val="single" w:sz="8" w:space="0" w:color="auto"/>
              <w:right w:val="single" w:sz="8" w:space="0" w:color="auto"/>
            </w:tcBorders>
            <w:shd w:val="clear" w:color="auto" w:fill="auto"/>
            <w:vAlign w:val="center"/>
            <w:hideMark/>
          </w:tcPr>
          <w:p w14:paraId="2392EAE5"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Court expenses and Hiring of Assembly Barrister (Retainer Fee)</w:t>
            </w:r>
          </w:p>
        </w:tc>
        <w:tc>
          <w:tcPr>
            <w:tcW w:w="447" w:type="pct"/>
            <w:tcBorders>
              <w:top w:val="nil"/>
              <w:left w:val="nil"/>
              <w:bottom w:val="single" w:sz="8" w:space="0" w:color="auto"/>
              <w:right w:val="single" w:sz="8" w:space="0" w:color="auto"/>
            </w:tcBorders>
            <w:shd w:val="clear" w:color="auto" w:fill="auto"/>
            <w:noWrap/>
            <w:vAlign w:val="center"/>
            <w:hideMark/>
          </w:tcPr>
          <w:p w14:paraId="564A0AF0"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9,500.00</w:t>
            </w:r>
          </w:p>
        </w:tc>
        <w:tc>
          <w:tcPr>
            <w:tcW w:w="476" w:type="pct"/>
            <w:tcBorders>
              <w:top w:val="nil"/>
              <w:left w:val="nil"/>
              <w:bottom w:val="single" w:sz="8" w:space="0" w:color="auto"/>
              <w:right w:val="single" w:sz="8" w:space="0" w:color="auto"/>
            </w:tcBorders>
            <w:shd w:val="clear" w:color="auto" w:fill="auto"/>
            <w:noWrap/>
            <w:vAlign w:val="center"/>
            <w:hideMark/>
          </w:tcPr>
          <w:p w14:paraId="7192786B"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noWrap/>
            <w:vAlign w:val="center"/>
            <w:hideMark/>
          </w:tcPr>
          <w:p w14:paraId="1B229BE8"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25,500.00 </w:t>
            </w:r>
          </w:p>
        </w:tc>
        <w:tc>
          <w:tcPr>
            <w:tcW w:w="476" w:type="pct"/>
            <w:tcBorders>
              <w:top w:val="nil"/>
              <w:left w:val="nil"/>
              <w:bottom w:val="single" w:sz="8" w:space="0" w:color="auto"/>
              <w:right w:val="single" w:sz="8" w:space="0" w:color="auto"/>
            </w:tcBorders>
            <w:shd w:val="clear" w:color="auto" w:fill="auto"/>
            <w:noWrap/>
            <w:vAlign w:val="center"/>
            <w:hideMark/>
          </w:tcPr>
          <w:p w14:paraId="19C3D0A6"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auto" w:fill="auto"/>
            <w:noWrap/>
            <w:vAlign w:val="center"/>
            <w:hideMark/>
          </w:tcPr>
          <w:p w14:paraId="08284115"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0B556EC4" w14:textId="77777777" w:rsidR="00801BB4" w:rsidRPr="00393479" w:rsidRDefault="00801BB4" w:rsidP="00801BB4">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35,000.00</w:t>
            </w:r>
          </w:p>
        </w:tc>
        <w:tc>
          <w:tcPr>
            <w:tcW w:w="1072" w:type="pct"/>
            <w:tcBorders>
              <w:top w:val="nil"/>
              <w:left w:val="nil"/>
              <w:bottom w:val="single" w:sz="8" w:space="0" w:color="auto"/>
              <w:right w:val="single" w:sz="8" w:space="0" w:color="auto"/>
            </w:tcBorders>
            <w:shd w:val="clear" w:color="auto" w:fill="auto"/>
            <w:vAlign w:val="center"/>
            <w:hideMark/>
          </w:tcPr>
          <w:p w14:paraId="67870827" w14:textId="77777777" w:rsidR="00801BB4" w:rsidRPr="00393479" w:rsidRDefault="00801BB4" w:rsidP="00801BB4">
            <w:pPr>
              <w:spacing w:after="0" w:line="240" w:lineRule="auto"/>
              <w:rPr>
                <w:rFonts w:ascii="Arial" w:eastAsia="Times New Roman" w:hAnsi="Arial" w:cs="Arial"/>
                <w:sz w:val="20"/>
                <w:szCs w:val="20"/>
              </w:rPr>
            </w:pPr>
            <w:r w:rsidRPr="00393479">
              <w:rPr>
                <w:rFonts w:ascii="Arial" w:eastAsia="Times New Roman" w:hAnsi="Arial" w:cs="Arial"/>
                <w:sz w:val="20"/>
                <w:szCs w:val="20"/>
              </w:rPr>
              <w:t>To cater for Legal expenses of the district for effective local governance</w:t>
            </w:r>
          </w:p>
        </w:tc>
      </w:tr>
      <w:tr w:rsidR="000E4A5E" w:rsidRPr="00393479" w14:paraId="0E5B5534" w14:textId="77777777" w:rsidTr="00B4761B">
        <w:trPr>
          <w:trHeight w:val="850"/>
        </w:trPr>
        <w:tc>
          <w:tcPr>
            <w:tcW w:w="182" w:type="pct"/>
            <w:tcBorders>
              <w:top w:val="nil"/>
              <w:left w:val="single" w:sz="8" w:space="0" w:color="auto"/>
              <w:bottom w:val="single" w:sz="8" w:space="0" w:color="auto"/>
              <w:right w:val="single" w:sz="8" w:space="0" w:color="auto"/>
            </w:tcBorders>
            <w:shd w:val="clear" w:color="auto" w:fill="auto"/>
            <w:noWrap/>
            <w:vAlign w:val="center"/>
          </w:tcPr>
          <w:p w14:paraId="5F32E4D8" w14:textId="7E1F8F80" w:rsidR="000E4A5E" w:rsidRPr="00393479" w:rsidRDefault="00AB700D" w:rsidP="000E4A5E">
            <w:pPr>
              <w:spacing w:after="0" w:line="240" w:lineRule="auto"/>
              <w:jc w:val="center"/>
              <w:rPr>
                <w:rFonts w:ascii="Arial" w:eastAsia="Times New Roman" w:hAnsi="Arial" w:cs="Arial"/>
                <w:sz w:val="20"/>
                <w:szCs w:val="20"/>
              </w:rPr>
            </w:pPr>
            <w:r>
              <w:rPr>
                <w:rFonts w:ascii="Arial" w:eastAsia="Times New Roman" w:hAnsi="Arial" w:cs="Arial"/>
                <w:sz w:val="20"/>
                <w:szCs w:val="20"/>
              </w:rPr>
              <w:t>35</w:t>
            </w:r>
          </w:p>
        </w:tc>
        <w:tc>
          <w:tcPr>
            <w:tcW w:w="887" w:type="pct"/>
            <w:tcBorders>
              <w:top w:val="nil"/>
              <w:left w:val="nil"/>
              <w:bottom w:val="single" w:sz="8" w:space="0" w:color="auto"/>
              <w:right w:val="single" w:sz="8" w:space="0" w:color="auto"/>
            </w:tcBorders>
            <w:shd w:val="clear" w:color="auto" w:fill="auto"/>
            <w:vAlign w:val="center"/>
          </w:tcPr>
          <w:p w14:paraId="3E82106E" w14:textId="2A12680C" w:rsidR="000E4A5E" w:rsidRPr="00393479" w:rsidRDefault="000E4A5E" w:rsidP="000E4A5E">
            <w:pPr>
              <w:spacing w:after="0" w:line="240" w:lineRule="auto"/>
              <w:rPr>
                <w:rFonts w:ascii="Arial" w:eastAsia="Times New Roman" w:hAnsi="Arial" w:cs="Arial"/>
                <w:sz w:val="20"/>
                <w:szCs w:val="20"/>
              </w:rPr>
            </w:pPr>
            <w:proofErr w:type="spellStart"/>
            <w:r w:rsidRPr="008311E2">
              <w:rPr>
                <w:rFonts w:ascii="Arial" w:eastAsia="Times New Roman" w:hAnsi="Arial" w:cs="Arial"/>
                <w:bCs/>
                <w:sz w:val="20"/>
                <w:szCs w:val="20"/>
              </w:rPr>
              <w:t>Organise</w:t>
            </w:r>
            <w:proofErr w:type="spellEnd"/>
            <w:r w:rsidRPr="008311E2">
              <w:rPr>
                <w:rFonts w:ascii="Arial" w:eastAsia="Times New Roman" w:hAnsi="Arial" w:cs="Arial"/>
                <w:bCs/>
                <w:sz w:val="20"/>
                <w:szCs w:val="20"/>
              </w:rPr>
              <w:t xml:space="preserve"> General Assembly, Committee &amp; Sub-committee Meetings</w:t>
            </w:r>
          </w:p>
        </w:tc>
        <w:tc>
          <w:tcPr>
            <w:tcW w:w="447" w:type="pct"/>
            <w:tcBorders>
              <w:top w:val="nil"/>
              <w:left w:val="nil"/>
              <w:bottom w:val="single" w:sz="8" w:space="0" w:color="auto"/>
              <w:right w:val="single" w:sz="8" w:space="0" w:color="auto"/>
            </w:tcBorders>
            <w:shd w:val="clear" w:color="auto" w:fill="auto"/>
            <w:noWrap/>
            <w:vAlign w:val="center"/>
          </w:tcPr>
          <w:p w14:paraId="1EBD1D43" w14:textId="1F2E6655" w:rsidR="000E4A5E" w:rsidRPr="00393479" w:rsidRDefault="000E4A5E" w:rsidP="000E4A5E">
            <w:pPr>
              <w:spacing w:after="0" w:line="240" w:lineRule="auto"/>
              <w:jc w:val="right"/>
              <w:rPr>
                <w:rFonts w:ascii="Arial" w:eastAsia="Times New Roman" w:hAnsi="Arial" w:cs="Arial"/>
                <w:sz w:val="20"/>
                <w:szCs w:val="20"/>
              </w:rPr>
            </w:pPr>
            <w:r>
              <w:rPr>
                <w:rFonts w:ascii="Arial" w:eastAsia="Times New Roman" w:hAnsi="Arial" w:cs="Arial"/>
                <w:sz w:val="20"/>
                <w:szCs w:val="20"/>
              </w:rPr>
              <w:t>15,140.00</w:t>
            </w: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noWrap/>
            <w:vAlign w:val="center"/>
          </w:tcPr>
          <w:p w14:paraId="581849E3" w14:textId="521899C7"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8" w:type="pct"/>
            <w:tcBorders>
              <w:top w:val="nil"/>
              <w:left w:val="nil"/>
              <w:bottom w:val="single" w:sz="8" w:space="0" w:color="auto"/>
              <w:right w:val="single" w:sz="8" w:space="0" w:color="auto"/>
            </w:tcBorders>
            <w:shd w:val="clear" w:color="000000" w:fill="FFFFFF"/>
            <w:noWrap/>
            <w:vAlign w:val="center"/>
          </w:tcPr>
          <w:p w14:paraId="36D76C4C" w14:textId="14D04B66" w:rsidR="000E4A5E" w:rsidRPr="00393479" w:rsidRDefault="000E4A5E" w:rsidP="000E4A5E">
            <w:pPr>
              <w:spacing w:after="0" w:line="240" w:lineRule="auto"/>
              <w:jc w:val="right"/>
              <w:rPr>
                <w:rFonts w:ascii="Arial" w:eastAsia="Times New Roman" w:hAnsi="Arial" w:cs="Arial"/>
                <w:sz w:val="20"/>
                <w:szCs w:val="20"/>
              </w:rPr>
            </w:pPr>
            <w:r>
              <w:rPr>
                <w:rFonts w:ascii="Arial" w:eastAsia="Times New Roman" w:hAnsi="Arial" w:cs="Arial"/>
                <w:sz w:val="20"/>
                <w:szCs w:val="20"/>
              </w:rPr>
              <w:t>79,440.00</w:t>
            </w: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noWrap/>
            <w:vAlign w:val="center"/>
          </w:tcPr>
          <w:p w14:paraId="0162697E" w14:textId="15E9554F"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auto" w:fill="auto"/>
            <w:noWrap/>
            <w:vAlign w:val="center"/>
          </w:tcPr>
          <w:p w14:paraId="3775BDFF" w14:textId="337A7597"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3B06B475" w14:textId="7BFDFD0A" w:rsidR="000E4A5E" w:rsidRPr="00393479" w:rsidRDefault="000E4A5E" w:rsidP="000E4A5E">
            <w:pPr>
              <w:spacing w:after="0" w:line="240" w:lineRule="auto"/>
              <w:jc w:val="right"/>
              <w:rPr>
                <w:rFonts w:ascii="Arial" w:eastAsia="Times New Roman" w:hAnsi="Arial" w:cs="Arial"/>
                <w:sz w:val="20"/>
                <w:szCs w:val="20"/>
              </w:rPr>
            </w:pPr>
            <w:r>
              <w:rPr>
                <w:rFonts w:ascii="Arial" w:eastAsia="Times New Roman" w:hAnsi="Arial" w:cs="Arial"/>
                <w:sz w:val="20"/>
                <w:szCs w:val="20"/>
              </w:rPr>
              <w:t>94,580.00</w:t>
            </w:r>
            <w:r w:rsidRPr="00393479">
              <w:rPr>
                <w:rFonts w:ascii="Arial" w:eastAsia="Times New Roman" w:hAnsi="Arial" w:cs="Arial"/>
                <w:sz w:val="20"/>
                <w:szCs w:val="20"/>
              </w:rPr>
              <w:t> </w:t>
            </w:r>
          </w:p>
        </w:tc>
        <w:tc>
          <w:tcPr>
            <w:tcW w:w="1072" w:type="pct"/>
            <w:tcBorders>
              <w:top w:val="nil"/>
              <w:left w:val="nil"/>
              <w:bottom w:val="single" w:sz="8" w:space="0" w:color="auto"/>
              <w:right w:val="single" w:sz="8" w:space="0" w:color="auto"/>
            </w:tcBorders>
            <w:shd w:val="clear" w:color="auto" w:fill="auto"/>
            <w:vAlign w:val="center"/>
          </w:tcPr>
          <w:p w14:paraId="0B45C320" w14:textId="59E16B02" w:rsidR="000E4A5E" w:rsidRPr="00393479" w:rsidRDefault="000E4A5E" w:rsidP="000E4A5E">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r>
              <w:rPr>
                <w:rFonts w:ascii="Arial" w:eastAsia="Times New Roman" w:hAnsi="Arial" w:cs="Arial"/>
                <w:sz w:val="20"/>
                <w:szCs w:val="20"/>
              </w:rPr>
              <w:t xml:space="preserve">To organize Meetings </w:t>
            </w:r>
            <w:r w:rsidRPr="00393479">
              <w:rPr>
                <w:rFonts w:ascii="Arial" w:eastAsia="Times New Roman" w:hAnsi="Arial" w:cs="Arial"/>
                <w:sz w:val="20"/>
                <w:szCs w:val="20"/>
              </w:rPr>
              <w:t>for effective local governance</w:t>
            </w:r>
          </w:p>
        </w:tc>
      </w:tr>
      <w:tr w:rsidR="000E4A5E" w:rsidRPr="00393479" w14:paraId="2E077895" w14:textId="77777777" w:rsidTr="000E4A5E">
        <w:trPr>
          <w:trHeight w:val="367"/>
        </w:trPr>
        <w:tc>
          <w:tcPr>
            <w:tcW w:w="182" w:type="pct"/>
            <w:tcBorders>
              <w:top w:val="nil"/>
              <w:left w:val="single" w:sz="8" w:space="0" w:color="auto"/>
              <w:bottom w:val="single" w:sz="8" w:space="0" w:color="auto"/>
              <w:right w:val="single" w:sz="8" w:space="0" w:color="auto"/>
            </w:tcBorders>
            <w:shd w:val="clear" w:color="auto" w:fill="auto"/>
            <w:noWrap/>
            <w:vAlign w:val="center"/>
          </w:tcPr>
          <w:p w14:paraId="2478A16B" w14:textId="3A4394B9" w:rsidR="000E4A5E" w:rsidRPr="00393479" w:rsidRDefault="000E4A5E" w:rsidP="000E4A5E">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v</w:t>
            </w:r>
          </w:p>
        </w:tc>
        <w:tc>
          <w:tcPr>
            <w:tcW w:w="887" w:type="pct"/>
            <w:tcBorders>
              <w:top w:val="nil"/>
              <w:left w:val="nil"/>
              <w:bottom w:val="single" w:sz="8" w:space="0" w:color="auto"/>
              <w:right w:val="single" w:sz="8" w:space="0" w:color="auto"/>
            </w:tcBorders>
            <w:shd w:val="clear" w:color="auto" w:fill="auto"/>
            <w:vAlign w:val="center"/>
          </w:tcPr>
          <w:p w14:paraId="42D5543F" w14:textId="4DAD5EB0" w:rsidR="000E4A5E" w:rsidRPr="008311E2" w:rsidRDefault="000E4A5E" w:rsidP="000E4A5E">
            <w:pPr>
              <w:spacing w:after="0" w:line="240" w:lineRule="auto"/>
              <w:rPr>
                <w:rFonts w:ascii="Arial" w:eastAsia="Times New Roman" w:hAnsi="Arial" w:cs="Arial"/>
                <w:bCs/>
                <w:sz w:val="20"/>
                <w:szCs w:val="20"/>
              </w:rPr>
            </w:pPr>
            <w:r w:rsidRPr="00393479">
              <w:rPr>
                <w:rFonts w:ascii="Arial" w:eastAsia="Times New Roman" w:hAnsi="Arial" w:cs="Arial"/>
                <w:b/>
                <w:bCs/>
                <w:sz w:val="20"/>
                <w:szCs w:val="20"/>
              </w:rPr>
              <w:t>Human Resource Management</w:t>
            </w:r>
          </w:p>
        </w:tc>
        <w:tc>
          <w:tcPr>
            <w:tcW w:w="447" w:type="pct"/>
            <w:tcBorders>
              <w:top w:val="nil"/>
              <w:left w:val="nil"/>
              <w:bottom w:val="single" w:sz="8" w:space="0" w:color="auto"/>
              <w:right w:val="single" w:sz="8" w:space="0" w:color="auto"/>
            </w:tcBorders>
            <w:shd w:val="clear" w:color="auto" w:fill="auto"/>
            <w:noWrap/>
            <w:vAlign w:val="center"/>
          </w:tcPr>
          <w:p w14:paraId="0D0DCE94" w14:textId="77777777" w:rsidR="000E4A5E" w:rsidRDefault="000E4A5E" w:rsidP="000E4A5E">
            <w:pPr>
              <w:spacing w:after="0" w:line="240" w:lineRule="auto"/>
              <w:jc w:val="right"/>
              <w:rPr>
                <w:rFonts w:ascii="Arial" w:eastAsia="Times New Roman" w:hAnsi="Arial" w:cs="Arial"/>
                <w:sz w:val="20"/>
                <w:szCs w:val="20"/>
              </w:rPr>
            </w:pPr>
          </w:p>
        </w:tc>
        <w:tc>
          <w:tcPr>
            <w:tcW w:w="476" w:type="pct"/>
            <w:tcBorders>
              <w:top w:val="nil"/>
              <w:left w:val="nil"/>
              <w:bottom w:val="single" w:sz="8" w:space="0" w:color="auto"/>
              <w:right w:val="single" w:sz="8" w:space="0" w:color="auto"/>
            </w:tcBorders>
            <w:shd w:val="clear" w:color="auto" w:fill="auto"/>
            <w:noWrap/>
            <w:vAlign w:val="center"/>
          </w:tcPr>
          <w:p w14:paraId="65BAC780" w14:textId="77777777" w:rsidR="000E4A5E" w:rsidRPr="00393479" w:rsidRDefault="000E4A5E" w:rsidP="000E4A5E">
            <w:pPr>
              <w:spacing w:after="0" w:line="240" w:lineRule="auto"/>
              <w:jc w:val="right"/>
              <w:rPr>
                <w:rFonts w:ascii="Arial" w:eastAsia="Times New Roman" w:hAnsi="Arial" w:cs="Arial"/>
                <w:sz w:val="20"/>
                <w:szCs w:val="20"/>
              </w:rPr>
            </w:pPr>
          </w:p>
        </w:tc>
        <w:tc>
          <w:tcPr>
            <w:tcW w:w="448" w:type="pct"/>
            <w:tcBorders>
              <w:top w:val="nil"/>
              <w:left w:val="nil"/>
              <w:bottom w:val="single" w:sz="8" w:space="0" w:color="auto"/>
              <w:right w:val="single" w:sz="8" w:space="0" w:color="auto"/>
            </w:tcBorders>
            <w:shd w:val="clear" w:color="000000" w:fill="FFFFFF"/>
            <w:noWrap/>
            <w:vAlign w:val="center"/>
          </w:tcPr>
          <w:p w14:paraId="49845B22" w14:textId="77777777" w:rsidR="000E4A5E" w:rsidRDefault="000E4A5E" w:rsidP="000E4A5E">
            <w:pPr>
              <w:spacing w:after="0" w:line="240" w:lineRule="auto"/>
              <w:jc w:val="right"/>
              <w:rPr>
                <w:rFonts w:ascii="Arial" w:eastAsia="Times New Roman" w:hAnsi="Arial" w:cs="Arial"/>
                <w:sz w:val="20"/>
                <w:szCs w:val="20"/>
              </w:rPr>
            </w:pPr>
          </w:p>
        </w:tc>
        <w:tc>
          <w:tcPr>
            <w:tcW w:w="476" w:type="pct"/>
            <w:tcBorders>
              <w:top w:val="nil"/>
              <w:left w:val="nil"/>
              <w:bottom w:val="single" w:sz="8" w:space="0" w:color="auto"/>
              <w:right w:val="single" w:sz="8" w:space="0" w:color="auto"/>
            </w:tcBorders>
            <w:shd w:val="clear" w:color="auto" w:fill="auto"/>
            <w:noWrap/>
            <w:vAlign w:val="center"/>
          </w:tcPr>
          <w:p w14:paraId="75A8F4D3" w14:textId="77777777" w:rsidR="000E4A5E" w:rsidRPr="00393479" w:rsidRDefault="000E4A5E" w:rsidP="000E4A5E">
            <w:pPr>
              <w:spacing w:after="0" w:line="240" w:lineRule="auto"/>
              <w:jc w:val="right"/>
              <w:rPr>
                <w:rFonts w:ascii="Arial" w:eastAsia="Times New Roman" w:hAnsi="Arial" w:cs="Arial"/>
                <w:sz w:val="20"/>
                <w:szCs w:val="20"/>
              </w:rPr>
            </w:pPr>
          </w:p>
        </w:tc>
        <w:tc>
          <w:tcPr>
            <w:tcW w:w="534" w:type="pct"/>
            <w:tcBorders>
              <w:top w:val="nil"/>
              <w:left w:val="nil"/>
              <w:bottom w:val="single" w:sz="8" w:space="0" w:color="auto"/>
              <w:right w:val="single" w:sz="8" w:space="0" w:color="auto"/>
            </w:tcBorders>
            <w:shd w:val="clear" w:color="auto" w:fill="auto"/>
            <w:noWrap/>
            <w:vAlign w:val="center"/>
          </w:tcPr>
          <w:p w14:paraId="6DC53BCF" w14:textId="77777777" w:rsidR="000E4A5E" w:rsidRPr="00393479" w:rsidRDefault="000E4A5E" w:rsidP="000E4A5E">
            <w:pPr>
              <w:spacing w:after="0" w:line="240" w:lineRule="auto"/>
              <w:jc w:val="right"/>
              <w:rPr>
                <w:rFonts w:ascii="Arial" w:eastAsia="Times New Roman" w:hAnsi="Arial" w:cs="Arial"/>
                <w:sz w:val="20"/>
                <w:szCs w:val="20"/>
              </w:rPr>
            </w:pPr>
          </w:p>
        </w:tc>
        <w:tc>
          <w:tcPr>
            <w:tcW w:w="477" w:type="pct"/>
            <w:tcBorders>
              <w:top w:val="nil"/>
              <w:left w:val="nil"/>
              <w:bottom w:val="single" w:sz="8" w:space="0" w:color="auto"/>
              <w:right w:val="single" w:sz="8" w:space="0" w:color="auto"/>
            </w:tcBorders>
            <w:shd w:val="clear" w:color="000000" w:fill="FFFFFF"/>
            <w:noWrap/>
            <w:vAlign w:val="center"/>
          </w:tcPr>
          <w:p w14:paraId="42946976" w14:textId="77777777" w:rsidR="000E4A5E" w:rsidRDefault="000E4A5E" w:rsidP="000E4A5E">
            <w:pPr>
              <w:spacing w:after="0" w:line="240" w:lineRule="auto"/>
              <w:jc w:val="right"/>
              <w:rPr>
                <w:rFonts w:ascii="Arial" w:eastAsia="Times New Roman" w:hAnsi="Arial" w:cs="Arial"/>
                <w:sz w:val="20"/>
                <w:szCs w:val="20"/>
              </w:rPr>
            </w:pPr>
          </w:p>
        </w:tc>
        <w:tc>
          <w:tcPr>
            <w:tcW w:w="1072" w:type="pct"/>
            <w:tcBorders>
              <w:top w:val="nil"/>
              <w:left w:val="nil"/>
              <w:bottom w:val="single" w:sz="8" w:space="0" w:color="auto"/>
              <w:right w:val="single" w:sz="8" w:space="0" w:color="auto"/>
            </w:tcBorders>
            <w:shd w:val="clear" w:color="auto" w:fill="auto"/>
            <w:vAlign w:val="center"/>
          </w:tcPr>
          <w:p w14:paraId="529EB80C" w14:textId="77777777" w:rsidR="000E4A5E" w:rsidRPr="00393479" w:rsidRDefault="000E4A5E" w:rsidP="000E4A5E">
            <w:pPr>
              <w:spacing w:after="0" w:line="240" w:lineRule="auto"/>
              <w:rPr>
                <w:rFonts w:ascii="Arial" w:eastAsia="Times New Roman" w:hAnsi="Arial" w:cs="Arial"/>
                <w:sz w:val="20"/>
                <w:szCs w:val="20"/>
              </w:rPr>
            </w:pPr>
          </w:p>
        </w:tc>
      </w:tr>
      <w:tr w:rsidR="000E4A5E" w:rsidRPr="00393479" w14:paraId="6B47D404" w14:textId="77777777" w:rsidTr="0055733F">
        <w:trPr>
          <w:trHeight w:val="601"/>
        </w:trPr>
        <w:tc>
          <w:tcPr>
            <w:tcW w:w="182" w:type="pct"/>
            <w:tcBorders>
              <w:top w:val="nil"/>
              <w:left w:val="single" w:sz="8" w:space="0" w:color="auto"/>
              <w:bottom w:val="single" w:sz="8" w:space="0" w:color="auto"/>
              <w:right w:val="single" w:sz="8" w:space="0" w:color="auto"/>
            </w:tcBorders>
            <w:shd w:val="clear" w:color="auto" w:fill="auto"/>
            <w:noWrap/>
            <w:vAlign w:val="center"/>
          </w:tcPr>
          <w:p w14:paraId="2C27EE42" w14:textId="1BD1132B" w:rsidR="000E4A5E" w:rsidRPr="00AB700D" w:rsidRDefault="00AB700D" w:rsidP="000E4A5E">
            <w:pPr>
              <w:spacing w:after="0" w:line="240" w:lineRule="auto"/>
              <w:jc w:val="center"/>
              <w:rPr>
                <w:rFonts w:ascii="Arial" w:eastAsia="Times New Roman" w:hAnsi="Arial" w:cs="Arial"/>
                <w:bCs/>
                <w:sz w:val="20"/>
                <w:szCs w:val="20"/>
              </w:rPr>
            </w:pPr>
            <w:r w:rsidRPr="00AB700D">
              <w:rPr>
                <w:rFonts w:ascii="Arial" w:eastAsia="Times New Roman" w:hAnsi="Arial" w:cs="Arial"/>
                <w:bCs/>
                <w:sz w:val="20"/>
                <w:szCs w:val="20"/>
              </w:rPr>
              <w:t>36</w:t>
            </w:r>
          </w:p>
        </w:tc>
        <w:tc>
          <w:tcPr>
            <w:tcW w:w="887" w:type="pct"/>
            <w:tcBorders>
              <w:top w:val="nil"/>
              <w:left w:val="nil"/>
              <w:bottom w:val="single" w:sz="8" w:space="0" w:color="auto"/>
              <w:right w:val="single" w:sz="8" w:space="0" w:color="auto"/>
            </w:tcBorders>
            <w:shd w:val="clear" w:color="auto" w:fill="auto"/>
            <w:vAlign w:val="center"/>
          </w:tcPr>
          <w:p w14:paraId="12EC2595" w14:textId="1C70789B" w:rsidR="000E4A5E" w:rsidRPr="0055733F" w:rsidRDefault="000E4A5E" w:rsidP="000E4A5E">
            <w:pPr>
              <w:spacing w:after="0" w:line="240" w:lineRule="auto"/>
              <w:rPr>
                <w:rFonts w:ascii="Arial" w:eastAsia="Times New Roman" w:hAnsi="Arial" w:cs="Arial"/>
                <w:bCs/>
                <w:sz w:val="20"/>
                <w:szCs w:val="20"/>
              </w:rPr>
            </w:pPr>
            <w:r w:rsidRPr="0055733F">
              <w:rPr>
                <w:rFonts w:ascii="Arial" w:eastAsia="Times New Roman" w:hAnsi="Arial" w:cs="Arial"/>
                <w:sz w:val="20"/>
                <w:szCs w:val="20"/>
              </w:rPr>
              <w:t>Personnel and Staff Management</w:t>
            </w:r>
            <w:r w:rsidR="0055733F">
              <w:rPr>
                <w:rFonts w:ascii="Arial" w:eastAsia="Times New Roman" w:hAnsi="Arial" w:cs="Arial"/>
                <w:sz w:val="20"/>
                <w:szCs w:val="20"/>
              </w:rPr>
              <w:t xml:space="preserve"> Activities</w:t>
            </w:r>
          </w:p>
        </w:tc>
        <w:tc>
          <w:tcPr>
            <w:tcW w:w="447" w:type="pct"/>
            <w:tcBorders>
              <w:top w:val="nil"/>
              <w:left w:val="nil"/>
              <w:bottom w:val="single" w:sz="8" w:space="0" w:color="auto"/>
              <w:right w:val="single" w:sz="8" w:space="0" w:color="auto"/>
            </w:tcBorders>
            <w:shd w:val="clear" w:color="auto" w:fill="auto"/>
            <w:noWrap/>
            <w:vAlign w:val="center"/>
          </w:tcPr>
          <w:p w14:paraId="086A832C" w14:textId="4C39B061"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6,418.72</w:t>
            </w:r>
          </w:p>
        </w:tc>
        <w:tc>
          <w:tcPr>
            <w:tcW w:w="476" w:type="pct"/>
            <w:tcBorders>
              <w:top w:val="nil"/>
              <w:left w:val="nil"/>
              <w:bottom w:val="single" w:sz="8" w:space="0" w:color="auto"/>
              <w:right w:val="single" w:sz="8" w:space="0" w:color="auto"/>
            </w:tcBorders>
            <w:shd w:val="clear" w:color="auto" w:fill="auto"/>
            <w:noWrap/>
            <w:vAlign w:val="center"/>
          </w:tcPr>
          <w:p w14:paraId="7936F1BE" w14:textId="5C30522D"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437.00 </w:t>
            </w:r>
          </w:p>
        </w:tc>
        <w:tc>
          <w:tcPr>
            <w:tcW w:w="448" w:type="pct"/>
            <w:tcBorders>
              <w:top w:val="nil"/>
              <w:left w:val="nil"/>
              <w:bottom w:val="single" w:sz="8" w:space="0" w:color="auto"/>
              <w:right w:val="single" w:sz="8" w:space="0" w:color="auto"/>
            </w:tcBorders>
            <w:shd w:val="clear" w:color="000000" w:fill="FFFFFF"/>
            <w:noWrap/>
            <w:vAlign w:val="center"/>
          </w:tcPr>
          <w:p w14:paraId="4BE50028" w14:textId="44CD797D"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auto" w:fill="auto"/>
            <w:noWrap/>
            <w:vAlign w:val="center"/>
          </w:tcPr>
          <w:p w14:paraId="2B43DB5E" w14:textId="19BA94E4"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4" w:type="pct"/>
            <w:tcBorders>
              <w:top w:val="nil"/>
              <w:left w:val="nil"/>
              <w:bottom w:val="single" w:sz="8" w:space="0" w:color="auto"/>
              <w:right w:val="single" w:sz="8" w:space="0" w:color="auto"/>
            </w:tcBorders>
            <w:shd w:val="clear" w:color="auto" w:fill="auto"/>
            <w:noWrap/>
            <w:vAlign w:val="center"/>
          </w:tcPr>
          <w:p w14:paraId="65438102" w14:textId="25EEB88F"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69B91E17" w14:textId="522B1599" w:rsidR="000E4A5E" w:rsidRPr="00393479" w:rsidRDefault="000E4A5E" w:rsidP="000E4A5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6,855.72</w:t>
            </w:r>
          </w:p>
        </w:tc>
        <w:tc>
          <w:tcPr>
            <w:tcW w:w="1072" w:type="pct"/>
            <w:tcBorders>
              <w:top w:val="nil"/>
              <w:left w:val="nil"/>
              <w:bottom w:val="single" w:sz="8" w:space="0" w:color="auto"/>
              <w:right w:val="single" w:sz="8" w:space="0" w:color="auto"/>
            </w:tcBorders>
            <w:shd w:val="clear" w:color="auto" w:fill="auto"/>
            <w:noWrap/>
            <w:vAlign w:val="center"/>
          </w:tcPr>
          <w:p w14:paraId="7DC43590" w14:textId="59E86BA4" w:rsidR="000E4A5E" w:rsidRPr="00393479" w:rsidRDefault="000E4A5E" w:rsidP="000E4A5E">
            <w:pPr>
              <w:spacing w:after="0" w:line="240" w:lineRule="auto"/>
              <w:rPr>
                <w:rFonts w:ascii="Arial" w:eastAsia="Times New Roman" w:hAnsi="Arial" w:cs="Arial"/>
                <w:sz w:val="20"/>
                <w:szCs w:val="20"/>
              </w:rPr>
            </w:pPr>
            <w:r>
              <w:rPr>
                <w:rFonts w:ascii="Arial" w:eastAsia="Times New Roman" w:hAnsi="Arial" w:cs="Arial"/>
                <w:sz w:val="20"/>
                <w:szCs w:val="20"/>
              </w:rPr>
              <w:t xml:space="preserve">To monitor Staff </w:t>
            </w:r>
            <w:r w:rsidRPr="00393479">
              <w:rPr>
                <w:rFonts w:ascii="Arial" w:eastAsia="Times New Roman" w:hAnsi="Arial" w:cs="Arial"/>
                <w:sz w:val="20"/>
                <w:szCs w:val="20"/>
              </w:rPr>
              <w:t xml:space="preserve"> performance for effective  </w:t>
            </w:r>
            <w:proofErr w:type="spellStart"/>
            <w:r w:rsidRPr="00393479">
              <w:rPr>
                <w:rFonts w:ascii="Arial" w:eastAsia="Times New Roman" w:hAnsi="Arial" w:cs="Arial"/>
                <w:sz w:val="20"/>
                <w:szCs w:val="20"/>
              </w:rPr>
              <w:t>decentralisation</w:t>
            </w:r>
            <w:proofErr w:type="spellEnd"/>
          </w:p>
        </w:tc>
      </w:tr>
    </w:tbl>
    <w:p w14:paraId="3F628CAE" w14:textId="1EF2BF34" w:rsidR="00020F34" w:rsidRPr="00D37144" w:rsidRDefault="00020F34" w:rsidP="00D37144">
      <w:r w:rsidRPr="00393479">
        <w:rPr>
          <w:rFonts w:ascii="Arial" w:hAnsi="Arial" w:cs="Arial"/>
        </w:rPr>
        <w:br w:type="page"/>
      </w:r>
    </w:p>
    <w:tbl>
      <w:tblPr>
        <w:tblW w:w="5039" w:type="pct"/>
        <w:tblLayout w:type="fixed"/>
        <w:tblLook w:val="04A0" w:firstRow="1" w:lastRow="0" w:firstColumn="1" w:lastColumn="0" w:noHBand="0" w:noVBand="1"/>
      </w:tblPr>
      <w:tblGrid>
        <w:gridCol w:w="619"/>
        <w:gridCol w:w="2680"/>
        <w:gridCol w:w="1354"/>
        <w:gridCol w:w="1463"/>
        <w:gridCol w:w="1427"/>
        <w:gridCol w:w="1405"/>
        <w:gridCol w:w="1594"/>
        <w:gridCol w:w="1442"/>
        <w:gridCol w:w="3224"/>
      </w:tblGrid>
      <w:tr w:rsidR="00B4761B" w:rsidRPr="00393479" w14:paraId="136CE267" w14:textId="77777777" w:rsidTr="00AB700D">
        <w:trPr>
          <w:trHeight w:val="1002"/>
        </w:trPr>
        <w:tc>
          <w:tcPr>
            <w:tcW w:w="204" w:type="pct"/>
            <w:tcBorders>
              <w:top w:val="single" w:sz="4" w:space="0" w:color="auto"/>
              <w:left w:val="single" w:sz="8" w:space="0" w:color="auto"/>
              <w:bottom w:val="single" w:sz="8" w:space="0" w:color="auto"/>
              <w:right w:val="single" w:sz="8" w:space="0" w:color="auto"/>
            </w:tcBorders>
            <w:shd w:val="clear" w:color="auto" w:fill="D9E2F3" w:themeFill="accent1" w:themeFillTint="33"/>
            <w:noWrap/>
            <w:vAlign w:val="center"/>
          </w:tcPr>
          <w:p w14:paraId="3A6046FC" w14:textId="6F08AF51"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1"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A90076B" w14:textId="3B3AA71E" w:rsidR="00020F34" w:rsidRPr="00393479" w:rsidRDefault="00020F34" w:rsidP="00D37144">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5"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22794D7E" w14:textId="542A0AEE"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81"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229EA867" w14:textId="6BF22EEA"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69"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3BAF31CA" w14:textId="44FEBAC6"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62"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4B15D8F7" w14:textId="7B5009D4"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24"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2031599E" w14:textId="098A9E91" w:rsidR="00020F34" w:rsidRPr="00393479" w:rsidRDefault="00D37144" w:rsidP="00393479">
            <w:pPr>
              <w:spacing w:after="0" w:line="240" w:lineRule="auto"/>
              <w:jc w:val="both"/>
              <w:rPr>
                <w:rFonts w:ascii="Arial" w:eastAsia="Times New Roman" w:hAnsi="Arial" w:cs="Arial"/>
                <w:sz w:val="20"/>
                <w:szCs w:val="20"/>
              </w:rPr>
            </w:pPr>
            <w:r>
              <w:rPr>
                <w:rFonts w:ascii="Arial" w:eastAsia="Times New Roman" w:hAnsi="Arial" w:cs="Arial"/>
                <w:b/>
                <w:bCs/>
                <w:sz w:val="20"/>
                <w:szCs w:val="20"/>
              </w:rPr>
              <w:t xml:space="preserve">Development Partners </w:t>
            </w:r>
            <w:r w:rsidR="00020F34" w:rsidRPr="00393479">
              <w:rPr>
                <w:rFonts w:ascii="Arial" w:eastAsia="Times New Roman" w:hAnsi="Arial" w:cs="Arial"/>
                <w:b/>
                <w:bCs/>
                <w:sz w:val="20"/>
                <w:szCs w:val="20"/>
              </w:rPr>
              <w:t>GH₵</w:t>
            </w:r>
          </w:p>
        </w:tc>
        <w:tc>
          <w:tcPr>
            <w:tcW w:w="474"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2047CCBB" w14:textId="3F15B7E3"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60"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7D85DC99" w14:textId="3F3C54BC" w:rsidR="00020F34" w:rsidRPr="00393479" w:rsidRDefault="00020F34"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Justification</w:t>
            </w:r>
          </w:p>
        </w:tc>
      </w:tr>
      <w:tr w:rsidR="00AB700D" w:rsidRPr="00393479" w14:paraId="009FF4D8" w14:textId="77777777" w:rsidTr="0055733F">
        <w:trPr>
          <w:trHeight w:val="853"/>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3CFDF1FE" w14:textId="550913C2" w:rsidR="00AB700D" w:rsidRPr="00393479" w:rsidRDefault="00AB700D" w:rsidP="00AB700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37</w:t>
            </w:r>
          </w:p>
        </w:tc>
        <w:tc>
          <w:tcPr>
            <w:tcW w:w="881" w:type="pct"/>
            <w:tcBorders>
              <w:top w:val="nil"/>
              <w:left w:val="nil"/>
              <w:bottom w:val="single" w:sz="8" w:space="0" w:color="auto"/>
              <w:right w:val="single" w:sz="8" w:space="0" w:color="auto"/>
            </w:tcBorders>
            <w:shd w:val="clear" w:color="000000" w:fill="FFFFFF"/>
            <w:vAlign w:val="center"/>
          </w:tcPr>
          <w:p w14:paraId="75396A12" w14:textId="0FDAACE3" w:rsidR="00AB700D" w:rsidRPr="00393479" w:rsidRDefault="00AB700D" w:rsidP="00AB700D">
            <w:pPr>
              <w:spacing w:after="0" w:line="240" w:lineRule="auto"/>
              <w:rPr>
                <w:rFonts w:ascii="Arial" w:eastAsia="Times New Roman" w:hAnsi="Arial" w:cs="Arial"/>
                <w:sz w:val="20"/>
                <w:szCs w:val="20"/>
              </w:rPr>
            </w:pPr>
            <w:r w:rsidRPr="00393479">
              <w:rPr>
                <w:rFonts w:ascii="Arial" w:eastAsia="Times New Roman" w:hAnsi="Arial" w:cs="Arial"/>
                <w:sz w:val="20"/>
                <w:szCs w:val="20"/>
              </w:rPr>
              <w:t>Capacity Building (Workshops, Meetings and Skill Development)</w:t>
            </w:r>
          </w:p>
        </w:tc>
        <w:tc>
          <w:tcPr>
            <w:tcW w:w="445" w:type="pct"/>
            <w:tcBorders>
              <w:top w:val="nil"/>
              <w:left w:val="nil"/>
              <w:bottom w:val="single" w:sz="8" w:space="0" w:color="auto"/>
              <w:right w:val="single" w:sz="8" w:space="0" w:color="auto"/>
            </w:tcBorders>
            <w:shd w:val="clear" w:color="000000" w:fill="FFFFFF"/>
            <w:vAlign w:val="center"/>
          </w:tcPr>
          <w:p w14:paraId="36A73BB6" w14:textId="53272A0D"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24,900.20</w:t>
            </w:r>
          </w:p>
        </w:tc>
        <w:tc>
          <w:tcPr>
            <w:tcW w:w="481" w:type="pct"/>
            <w:tcBorders>
              <w:top w:val="nil"/>
              <w:left w:val="nil"/>
              <w:bottom w:val="single" w:sz="8" w:space="0" w:color="auto"/>
              <w:right w:val="single" w:sz="8" w:space="0" w:color="auto"/>
            </w:tcBorders>
            <w:shd w:val="clear" w:color="000000" w:fill="FFFFFF"/>
            <w:vAlign w:val="center"/>
          </w:tcPr>
          <w:p w14:paraId="48AA82AB" w14:textId="2085074C"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9" w:type="pct"/>
            <w:tcBorders>
              <w:top w:val="nil"/>
              <w:left w:val="nil"/>
              <w:bottom w:val="single" w:sz="8" w:space="0" w:color="auto"/>
              <w:right w:val="single" w:sz="8" w:space="0" w:color="auto"/>
            </w:tcBorders>
            <w:shd w:val="clear" w:color="000000" w:fill="FFFFFF"/>
            <w:vAlign w:val="center"/>
          </w:tcPr>
          <w:p w14:paraId="5063B3E2" w14:textId="2A75A888"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462" w:type="pct"/>
            <w:tcBorders>
              <w:top w:val="nil"/>
              <w:left w:val="nil"/>
              <w:bottom w:val="single" w:sz="8" w:space="0" w:color="auto"/>
              <w:right w:val="single" w:sz="8" w:space="0" w:color="auto"/>
            </w:tcBorders>
            <w:shd w:val="clear" w:color="000000" w:fill="FFFFFF"/>
            <w:noWrap/>
            <w:vAlign w:val="center"/>
          </w:tcPr>
          <w:p w14:paraId="1BF8D62C" w14:textId="308BAA5C" w:rsidR="00AB700D" w:rsidRPr="00393479" w:rsidRDefault="00AB700D" w:rsidP="00AB700D">
            <w:pPr>
              <w:spacing w:after="0" w:line="240" w:lineRule="auto"/>
              <w:jc w:val="right"/>
              <w:rPr>
                <w:rFonts w:ascii="Arial" w:eastAsia="Times New Roman" w:hAnsi="Arial" w:cs="Arial"/>
                <w:sz w:val="20"/>
                <w:szCs w:val="20"/>
              </w:rPr>
            </w:pPr>
            <w:r>
              <w:rPr>
                <w:rFonts w:ascii="Arial" w:eastAsia="Times New Roman" w:hAnsi="Arial" w:cs="Arial"/>
                <w:sz w:val="20"/>
                <w:szCs w:val="20"/>
              </w:rPr>
              <w:t>26</w:t>
            </w:r>
            <w:r w:rsidRPr="00393479">
              <w:rPr>
                <w:rFonts w:ascii="Arial" w:eastAsia="Times New Roman" w:hAnsi="Arial" w:cs="Arial"/>
                <w:sz w:val="20"/>
                <w:szCs w:val="20"/>
              </w:rPr>
              <w:t>,859.00</w:t>
            </w:r>
          </w:p>
        </w:tc>
        <w:tc>
          <w:tcPr>
            <w:tcW w:w="524" w:type="pct"/>
            <w:tcBorders>
              <w:top w:val="nil"/>
              <w:left w:val="nil"/>
              <w:bottom w:val="single" w:sz="8" w:space="0" w:color="auto"/>
              <w:right w:val="single" w:sz="8" w:space="0" w:color="auto"/>
            </w:tcBorders>
            <w:shd w:val="clear" w:color="000000" w:fill="FFFFFF"/>
            <w:noWrap/>
            <w:vAlign w:val="center"/>
          </w:tcPr>
          <w:p w14:paraId="343D0D22" w14:textId="6CECA0BE"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252D9F34" w14:textId="7371E2F0" w:rsidR="00AB700D" w:rsidRPr="00393479" w:rsidRDefault="00AB700D" w:rsidP="00AB700D">
            <w:pPr>
              <w:spacing w:after="0" w:line="240" w:lineRule="auto"/>
              <w:jc w:val="right"/>
              <w:rPr>
                <w:rFonts w:ascii="Arial" w:eastAsia="Times New Roman" w:hAnsi="Arial" w:cs="Arial"/>
                <w:sz w:val="20"/>
                <w:szCs w:val="20"/>
              </w:rPr>
            </w:pPr>
            <w:r>
              <w:rPr>
                <w:rFonts w:ascii="Arial" w:eastAsia="Times New Roman" w:hAnsi="Arial" w:cs="Arial"/>
                <w:sz w:val="20"/>
                <w:szCs w:val="20"/>
              </w:rPr>
              <w:t>76</w:t>
            </w:r>
            <w:r w:rsidRPr="00393479">
              <w:rPr>
                <w:rFonts w:ascii="Arial" w:eastAsia="Times New Roman" w:hAnsi="Arial" w:cs="Arial"/>
                <w:sz w:val="20"/>
                <w:szCs w:val="20"/>
              </w:rPr>
              <w:t>,759.20</w:t>
            </w:r>
          </w:p>
        </w:tc>
        <w:tc>
          <w:tcPr>
            <w:tcW w:w="1062" w:type="pct"/>
            <w:tcBorders>
              <w:top w:val="nil"/>
              <w:left w:val="nil"/>
              <w:bottom w:val="single" w:sz="8" w:space="0" w:color="auto"/>
              <w:right w:val="single" w:sz="8" w:space="0" w:color="auto"/>
            </w:tcBorders>
            <w:shd w:val="clear" w:color="auto" w:fill="auto"/>
            <w:vAlign w:val="center"/>
          </w:tcPr>
          <w:p w14:paraId="62415D2A" w14:textId="365FB657" w:rsidR="00AB700D" w:rsidRPr="00393479" w:rsidRDefault="00AB700D" w:rsidP="00AB700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Build the competence of staff for effective  </w:t>
            </w:r>
            <w:proofErr w:type="spellStart"/>
            <w:r w:rsidRPr="00393479">
              <w:rPr>
                <w:rFonts w:ascii="Arial" w:eastAsia="Times New Roman" w:hAnsi="Arial" w:cs="Arial"/>
                <w:sz w:val="20"/>
                <w:szCs w:val="20"/>
              </w:rPr>
              <w:t>decentralisation</w:t>
            </w:r>
            <w:proofErr w:type="spellEnd"/>
          </w:p>
        </w:tc>
      </w:tr>
      <w:tr w:rsidR="00AB700D" w:rsidRPr="00393479" w14:paraId="1495F117" w14:textId="77777777" w:rsidTr="00AB700D">
        <w:trPr>
          <w:trHeight w:val="853"/>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1776D401" w14:textId="55D903BA" w:rsidR="00AB700D" w:rsidRPr="00393479" w:rsidRDefault="00AB700D" w:rsidP="00AB700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38</w:t>
            </w:r>
          </w:p>
        </w:tc>
        <w:tc>
          <w:tcPr>
            <w:tcW w:w="881" w:type="pct"/>
            <w:tcBorders>
              <w:top w:val="nil"/>
              <w:left w:val="nil"/>
              <w:bottom w:val="single" w:sz="8" w:space="0" w:color="auto"/>
              <w:right w:val="single" w:sz="8" w:space="0" w:color="auto"/>
            </w:tcBorders>
            <w:shd w:val="clear" w:color="000000" w:fill="FFFFFF"/>
            <w:vAlign w:val="center"/>
          </w:tcPr>
          <w:p w14:paraId="44AFDC31" w14:textId="05D2E6C7" w:rsidR="00AB700D" w:rsidRPr="00393479" w:rsidRDefault="00AB700D" w:rsidP="00AB700D">
            <w:pPr>
              <w:spacing w:after="0" w:line="240" w:lineRule="auto"/>
              <w:rPr>
                <w:rFonts w:ascii="Arial" w:eastAsia="Times New Roman" w:hAnsi="Arial" w:cs="Arial"/>
                <w:sz w:val="20"/>
                <w:szCs w:val="20"/>
              </w:rPr>
            </w:pPr>
            <w:r w:rsidRPr="00393479">
              <w:rPr>
                <w:rFonts w:ascii="Arial" w:eastAsia="Times New Roman" w:hAnsi="Arial" w:cs="Arial"/>
                <w:sz w:val="20"/>
                <w:szCs w:val="20"/>
              </w:rPr>
              <w:t>Preparation of 2022  Composite Capacity Building Plan</w:t>
            </w:r>
          </w:p>
        </w:tc>
        <w:tc>
          <w:tcPr>
            <w:tcW w:w="445" w:type="pct"/>
            <w:tcBorders>
              <w:top w:val="nil"/>
              <w:left w:val="nil"/>
              <w:bottom w:val="single" w:sz="8" w:space="0" w:color="auto"/>
              <w:right w:val="single" w:sz="8" w:space="0" w:color="auto"/>
            </w:tcBorders>
            <w:shd w:val="clear" w:color="000000" w:fill="FFFFFF"/>
            <w:vAlign w:val="center"/>
          </w:tcPr>
          <w:p w14:paraId="299F15A0" w14:textId="06EC1CFD"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vAlign w:val="center"/>
          </w:tcPr>
          <w:p w14:paraId="570D5C16" w14:textId="2B20CE55"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9" w:type="pct"/>
            <w:tcBorders>
              <w:top w:val="nil"/>
              <w:left w:val="nil"/>
              <w:bottom w:val="single" w:sz="8" w:space="0" w:color="auto"/>
              <w:right w:val="single" w:sz="8" w:space="0" w:color="auto"/>
            </w:tcBorders>
            <w:shd w:val="clear" w:color="000000" w:fill="FFFFFF"/>
            <w:vAlign w:val="center"/>
          </w:tcPr>
          <w:p w14:paraId="3692A457" w14:textId="2498641A"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62" w:type="pct"/>
            <w:tcBorders>
              <w:top w:val="nil"/>
              <w:left w:val="nil"/>
              <w:bottom w:val="single" w:sz="8" w:space="0" w:color="auto"/>
              <w:right w:val="single" w:sz="8" w:space="0" w:color="auto"/>
            </w:tcBorders>
            <w:shd w:val="clear" w:color="000000" w:fill="FFFFFF"/>
            <w:noWrap/>
            <w:vAlign w:val="center"/>
          </w:tcPr>
          <w:p w14:paraId="32B76A1C" w14:textId="05450F64"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tcPr>
          <w:p w14:paraId="416E791B" w14:textId="456C2FEB"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4628DED8" w14:textId="627713E0" w:rsidR="00AB700D" w:rsidRPr="00393479" w:rsidRDefault="00AB700D" w:rsidP="00AB700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1060" w:type="pct"/>
            <w:tcBorders>
              <w:top w:val="nil"/>
              <w:left w:val="nil"/>
              <w:bottom w:val="single" w:sz="8" w:space="0" w:color="auto"/>
              <w:right w:val="single" w:sz="8" w:space="0" w:color="auto"/>
            </w:tcBorders>
            <w:shd w:val="clear" w:color="auto" w:fill="auto"/>
            <w:vAlign w:val="center"/>
          </w:tcPr>
          <w:p w14:paraId="28F9DCBC" w14:textId="0D42597C" w:rsidR="00AB700D" w:rsidRPr="00393479" w:rsidRDefault="00AB700D" w:rsidP="00AB700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Build the competence of staff for high productivity for effective  </w:t>
            </w:r>
            <w:proofErr w:type="spellStart"/>
            <w:r w:rsidRPr="00393479">
              <w:rPr>
                <w:rFonts w:ascii="Arial" w:eastAsia="Times New Roman" w:hAnsi="Arial" w:cs="Arial"/>
                <w:sz w:val="20"/>
                <w:szCs w:val="20"/>
              </w:rPr>
              <w:t>decentralisation</w:t>
            </w:r>
            <w:proofErr w:type="spellEnd"/>
          </w:p>
        </w:tc>
      </w:tr>
      <w:tr w:rsidR="00AC2A77" w:rsidRPr="00393479" w14:paraId="5100A240" w14:textId="77777777" w:rsidTr="00AB700D">
        <w:trPr>
          <w:trHeight w:val="808"/>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46C46BC2" w14:textId="0170DCED" w:rsidR="00AC2A77" w:rsidRPr="00393479" w:rsidRDefault="00AB700D" w:rsidP="00AC2A77">
            <w:pPr>
              <w:spacing w:after="0" w:line="240" w:lineRule="auto"/>
              <w:jc w:val="both"/>
              <w:rPr>
                <w:rFonts w:ascii="Arial" w:eastAsia="Times New Roman" w:hAnsi="Arial" w:cs="Arial"/>
                <w:sz w:val="20"/>
                <w:szCs w:val="20"/>
              </w:rPr>
            </w:pPr>
            <w:r>
              <w:rPr>
                <w:rFonts w:ascii="Arial" w:eastAsia="Times New Roman" w:hAnsi="Arial" w:cs="Arial"/>
                <w:sz w:val="20"/>
                <w:szCs w:val="20"/>
              </w:rPr>
              <w:t>39</w:t>
            </w:r>
          </w:p>
        </w:tc>
        <w:tc>
          <w:tcPr>
            <w:tcW w:w="881" w:type="pct"/>
            <w:tcBorders>
              <w:top w:val="nil"/>
              <w:left w:val="nil"/>
              <w:bottom w:val="single" w:sz="8" w:space="0" w:color="auto"/>
              <w:right w:val="single" w:sz="8" w:space="0" w:color="auto"/>
            </w:tcBorders>
            <w:shd w:val="clear" w:color="000000" w:fill="FFFFFF"/>
            <w:vAlign w:val="center"/>
          </w:tcPr>
          <w:p w14:paraId="7866D8A6" w14:textId="303A3DAB"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Personnel and Staff Management</w:t>
            </w:r>
          </w:p>
        </w:tc>
        <w:tc>
          <w:tcPr>
            <w:tcW w:w="445" w:type="pct"/>
            <w:tcBorders>
              <w:top w:val="nil"/>
              <w:left w:val="nil"/>
              <w:bottom w:val="single" w:sz="8" w:space="0" w:color="auto"/>
              <w:right w:val="single" w:sz="8" w:space="0" w:color="auto"/>
            </w:tcBorders>
            <w:shd w:val="clear" w:color="000000" w:fill="FFFFFF"/>
            <w:vAlign w:val="center"/>
          </w:tcPr>
          <w:p w14:paraId="1C925D15" w14:textId="455CA369"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6,418.72</w:t>
            </w:r>
          </w:p>
        </w:tc>
        <w:tc>
          <w:tcPr>
            <w:tcW w:w="481" w:type="pct"/>
            <w:tcBorders>
              <w:top w:val="nil"/>
              <w:left w:val="nil"/>
              <w:bottom w:val="single" w:sz="8" w:space="0" w:color="auto"/>
              <w:right w:val="single" w:sz="8" w:space="0" w:color="auto"/>
            </w:tcBorders>
            <w:shd w:val="clear" w:color="000000" w:fill="FFFFFF"/>
            <w:vAlign w:val="center"/>
          </w:tcPr>
          <w:p w14:paraId="36099D03" w14:textId="0DF5C844"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437.00 </w:t>
            </w:r>
          </w:p>
        </w:tc>
        <w:tc>
          <w:tcPr>
            <w:tcW w:w="469" w:type="pct"/>
            <w:tcBorders>
              <w:top w:val="nil"/>
              <w:left w:val="nil"/>
              <w:bottom w:val="single" w:sz="8" w:space="0" w:color="auto"/>
              <w:right w:val="single" w:sz="8" w:space="0" w:color="auto"/>
            </w:tcBorders>
            <w:shd w:val="clear" w:color="000000" w:fill="FFFFFF"/>
            <w:vAlign w:val="center"/>
          </w:tcPr>
          <w:p w14:paraId="29D94047" w14:textId="2910995E"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tcPr>
          <w:p w14:paraId="0E83A283" w14:textId="7CD87B9E"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tcPr>
          <w:p w14:paraId="6AFE3056" w14:textId="180B5FC0"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34914EA6" w14:textId="07650C44"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6,855.72</w:t>
            </w:r>
          </w:p>
        </w:tc>
        <w:tc>
          <w:tcPr>
            <w:tcW w:w="1060" w:type="pct"/>
            <w:tcBorders>
              <w:top w:val="nil"/>
              <w:left w:val="nil"/>
              <w:bottom w:val="single" w:sz="8" w:space="0" w:color="auto"/>
              <w:right w:val="single" w:sz="8" w:space="0" w:color="auto"/>
            </w:tcBorders>
            <w:shd w:val="clear" w:color="auto" w:fill="auto"/>
            <w:vAlign w:val="center"/>
          </w:tcPr>
          <w:p w14:paraId="45831670" w14:textId="6A33F224" w:rsidR="00AC2A77" w:rsidRPr="00393479" w:rsidRDefault="000E4A5E" w:rsidP="00AC2A77">
            <w:pPr>
              <w:spacing w:after="0" w:line="240" w:lineRule="auto"/>
              <w:rPr>
                <w:rFonts w:ascii="Arial" w:eastAsia="Times New Roman" w:hAnsi="Arial" w:cs="Arial"/>
                <w:sz w:val="20"/>
                <w:szCs w:val="20"/>
              </w:rPr>
            </w:pPr>
            <w:r>
              <w:rPr>
                <w:rFonts w:ascii="Arial" w:eastAsia="Times New Roman" w:hAnsi="Arial" w:cs="Arial"/>
                <w:sz w:val="20"/>
                <w:szCs w:val="20"/>
              </w:rPr>
              <w:t xml:space="preserve">To monitor Staff </w:t>
            </w:r>
            <w:r w:rsidR="00AC2A77" w:rsidRPr="00393479">
              <w:rPr>
                <w:rFonts w:ascii="Arial" w:eastAsia="Times New Roman" w:hAnsi="Arial" w:cs="Arial"/>
                <w:sz w:val="20"/>
                <w:szCs w:val="20"/>
              </w:rPr>
              <w:t xml:space="preserve"> performance for effective  </w:t>
            </w:r>
            <w:proofErr w:type="spellStart"/>
            <w:r w:rsidR="00AC2A77" w:rsidRPr="00393479">
              <w:rPr>
                <w:rFonts w:ascii="Arial" w:eastAsia="Times New Roman" w:hAnsi="Arial" w:cs="Arial"/>
                <w:sz w:val="20"/>
                <w:szCs w:val="20"/>
              </w:rPr>
              <w:t>decentralisation</w:t>
            </w:r>
            <w:proofErr w:type="spellEnd"/>
          </w:p>
        </w:tc>
      </w:tr>
      <w:tr w:rsidR="00AC2A77" w:rsidRPr="00393479" w14:paraId="0FBB9E58" w14:textId="77777777" w:rsidTr="00AB700D">
        <w:trPr>
          <w:trHeight w:val="781"/>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533656F8" w14:textId="61D82838" w:rsidR="00AC2A77" w:rsidRPr="00393479" w:rsidRDefault="00AB700D" w:rsidP="00AC2A77">
            <w:pPr>
              <w:spacing w:after="0" w:line="240" w:lineRule="auto"/>
              <w:jc w:val="both"/>
              <w:rPr>
                <w:rFonts w:ascii="Arial" w:eastAsia="Times New Roman" w:hAnsi="Arial" w:cs="Arial"/>
                <w:sz w:val="20"/>
                <w:szCs w:val="20"/>
              </w:rPr>
            </w:pPr>
            <w:r>
              <w:rPr>
                <w:rFonts w:ascii="Arial" w:eastAsia="Times New Roman" w:hAnsi="Arial" w:cs="Arial"/>
                <w:sz w:val="20"/>
                <w:szCs w:val="20"/>
              </w:rPr>
              <w:t>40</w:t>
            </w:r>
          </w:p>
        </w:tc>
        <w:tc>
          <w:tcPr>
            <w:tcW w:w="881" w:type="pct"/>
            <w:tcBorders>
              <w:top w:val="nil"/>
              <w:left w:val="nil"/>
              <w:bottom w:val="single" w:sz="8" w:space="0" w:color="auto"/>
              <w:right w:val="single" w:sz="8" w:space="0" w:color="auto"/>
            </w:tcBorders>
            <w:shd w:val="clear" w:color="auto" w:fill="auto"/>
            <w:vAlign w:val="center"/>
            <w:hideMark/>
          </w:tcPr>
          <w:p w14:paraId="66B341DB"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Staff Welfare Expenses</w:t>
            </w:r>
          </w:p>
        </w:tc>
        <w:tc>
          <w:tcPr>
            <w:tcW w:w="445" w:type="pct"/>
            <w:tcBorders>
              <w:top w:val="nil"/>
              <w:left w:val="nil"/>
              <w:bottom w:val="single" w:sz="8" w:space="0" w:color="auto"/>
              <w:right w:val="single" w:sz="8" w:space="0" w:color="auto"/>
            </w:tcBorders>
            <w:shd w:val="clear" w:color="000000" w:fill="FFFFFF"/>
            <w:vAlign w:val="center"/>
            <w:hideMark/>
          </w:tcPr>
          <w:p w14:paraId="05F25FA1"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81" w:type="pct"/>
            <w:tcBorders>
              <w:top w:val="nil"/>
              <w:left w:val="nil"/>
              <w:bottom w:val="single" w:sz="8" w:space="0" w:color="auto"/>
              <w:right w:val="single" w:sz="8" w:space="0" w:color="auto"/>
            </w:tcBorders>
            <w:shd w:val="clear" w:color="000000" w:fill="FFFFFF"/>
            <w:vAlign w:val="center"/>
            <w:hideMark/>
          </w:tcPr>
          <w:p w14:paraId="3E4B5AA3"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9" w:type="pct"/>
            <w:tcBorders>
              <w:top w:val="nil"/>
              <w:left w:val="nil"/>
              <w:bottom w:val="single" w:sz="8" w:space="0" w:color="auto"/>
              <w:right w:val="single" w:sz="8" w:space="0" w:color="auto"/>
            </w:tcBorders>
            <w:shd w:val="clear" w:color="000000" w:fill="FFFFFF"/>
            <w:vAlign w:val="center"/>
            <w:hideMark/>
          </w:tcPr>
          <w:p w14:paraId="6BE0ED10"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23000</w:t>
            </w:r>
          </w:p>
        </w:tc>
        <w:tc>
          <w:tcPr>
            <w:tcW w:w="462" w:type="pct"/>
            <w:tcBorders>
              <w:top w:val="nil"/>
              <w:left w:val="nil"/>
              <w:bottom w:val="single" w:sz="8" w:space="0" w:color="auto"/>
              <w:right w:val="single" w:sz="8" w:space="0" w:color="auto"/>
            </w:tcBorders>
            <w:shd w:val="clear" w:color="000000" w:fill="FFFFFF"/>
            <w:noWrap/>
            <w:vAlign w:val="center"/>
            <w:hideMark/>
          </w:tcPr>
          <w:p w14:paraId="2EF37474"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hideMark/>
          </w:tcPr>
          <w:p w14:paraId="4CC74082"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1302A82D"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33,000.00</w:t>
            </w:r>
          </w:p>
        </w:tc>
        <w:tc>
          <w:tcPr>
            <w:tcW w:w="1060" w:type="pct"/>
            <w:tcBorders>
              <w:top w:val="nil"/>
              <w:left w:val="nil"/>
              <w:bottom w:val="single" w:sz="8" w:space="0" w:color="auto"/>
              <w:right w:val="single" w:sz="8" w:space="0" w:color="auto"/>
            </w:tcBorders>
            <w:shd w:val="clear" w:color="auto" w:fill="auto"/>
            <w:vAlign w:val="center"/>
            <w:hideMark/>
          </w:tcPr>
          <w:p w14:paraId="67FA7DDE"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cater for Staff welfare and motivation for effective local governance </w:t>
            </w:r>
          </w:p>
        </w:tc>
      </w:tr>
      <w:tr w:rsidR="00AC2A77" w:rsidRPr="00393479" w14:paraId="538E8EFA" w14:textId="77777777" w:rsidTr="00AB700D">
        <w:trPr>
          <w:trHeight w:val="714"/>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2BB650A4" w14:textId="3C8BC80F" w:rsidR="00AC2A77" w:rsidRPr="00393479" w:rsidRDefault="00AB700D" w:rsidP="00AC2A77">
            <w:pPr>
              <w:spacing w:after="0" w:line="240" w:lineRule="auto"/>
              <w:jc w:val="both"/>
              <w:rPr>
                <w:rFonts w:ascii="Arial" w:eastAsia="Times New Roman" w:hAnsi="Arial" w:cs="Arial"/>
                <w:sz w:val="20"/>
                <w:szCs w:val="20"/>
              </w:rPr>
            </w:pPr>
            <w:r>
              <w:rPr>
                <w:rFonts w:ascii="Arial" w:eastAsia="Times New Roman" w:hAnsi="Arial" w:cs="Arial"/>
                <w:sz w:val="20"/>
                <w:szCs w:val="20"/>
              </w:rPr>
              <w:t>41</w:t>
            </w:r>
          </w:p>
        </w:tc>
        <w:tc>
          <w:tcPr>
            <w:tcW w:w="881" w:type="pct"/>
            <w:tcBorders>
              <w:top w:val="nil"/>
              <w:left w:val="nil"/>
              <w:bottom w:val="single" w:sz="8" w:space="0" w:color="auto"/>
              <w:right w:val="single" w:sz="8" w:space="0" w:color="auto"/>
            </w:tcBorders>
            <w:shd w:val="clear" w:color="auto" w:fill="auto"/>
            <w:vAlign w:val="center"/>
            <w:hideMark/>
          </w:tcPr>
          <w:p w14:paraId="0C405FAD" w14:textId="4A25F720" w:rsidR="00AC2A77" w:rsidRPr="00393479" w:rsidRDefault="0055733F" w:rsidP="00AC2A77">
            <w:pPr>
              <w:spacing w:after="0" w:line="240" w:lineRule="auto"/>
              <w:rPr>
                <w:rFonts w:ascii="Arial" w:eastAsia="Times New Roman" w:hAnsi="Arial" w:cs="Arial"/>
                <w:sz w:val="20"/>
                <w:szCs w:val="20"/>
              </w:rPr>
            </w:pPr>
            <w:r>
              <w:rPr>
                <w:rFonts w:ascii="Arial" w:eastAsia="Times New Roman" w:hAnsi="Arial" w:cs="Arial"/>
                <w:sz w:val="20"/>
                <w:szCs w:val="20"/>
              </w:rPr>
              <w:t>Procurement of 3</w:t>
            </w:r>
            <w:r w:rsidR="00AC2A77" w:rsidRPr="00393479">
              <w:rPr>
                <w:rFonts w:ascii="Arial" w:eastAsia="Times New Roman" w:hAnsi="Arial" w:cs="Arial"/>
                <w:sz w:val="20"/>
                <w:szCs w:val="20"/>
              </w:rPr>
              <w:t>no. Laptop</w:t>
            </w:r>
            <w:r>
              <w:rPr>
                <w:rFonts w:ascii="Arial" w:eastAsia="Times New Roman" w:hAnsi="Arial" w:cs="Arial"/>
                <w:sz w:val="20"/>
                <w:szCs w:val="20"/>
              </w:rPr>
              <w:t>s, 17</w:t>
            </w:r>
            <w:r w:rsidR="00AC2A77" w:rsidRPr="00393479">
              <w:rPr>
                <w:rFonts w:ascii="Arial" w:eastAsia="Times New Roman" w:hAnsi="Arial" w:cs="Arial"/>
                <w:sz w:val="20"/>
                <w:szCs w:val="20"/>
              </w:rPr>
              <w:t>no. Swivel Chair</w:t>
            </w:r>
            <w:r>
              <w:rPr>
                <w:rFonts w:ascii="Arial" w:eastAsia="Times New Roman" w:hAnsi="Arial" w:cs="Arial"/>
                <w:sz w:val="20"/>
                <w:szCs w:val="20"/>
              </w:rPr>
              <w:t>s and 4no. Executive Tables</w:t>
            </w:r>
          </w:p>
        </w:tc>
        <w:tc>
          <w:tcPr>
            <w:tcW w:w="445" w:type="pct"/>
            <w:tcBorders>
              <w:top w:val="nil"/>
              <w:left w:val="nil"/>
              <w:bottom w:val="single" w:sz="8" w:space="0" w:color="auto"/>
              <w:right w:val="single" w:sz="8" w:space="0" w:color="auto"/>
            </w:tcBorders>
            <w:shd w:val="clear" w:color="000000" w:fill="FFFFFF"/>
            <w:vAlign w:val="center"/>
            <w:hideMark/>
          </w:tcPr>
          <w:p w14:paraId="1CA316E3"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vAlign w:val="center"/>
            <w:hideMark/>
          </w:tcPr>
          <w:p w14:paraId="37B1CE4B"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6,000.00 </w:t>
            </w:r>
          </w:p>
        </w:tc>
        <w:tc>
          <w:tcPr>
            <w:tcW w:w="469" w:type="pct"/>
            <w:tcBorders>
              <w:top w:val="nil"/>
              <w:left w:val="nil"/>
              <w:bottom w:val="single" w:sz="8" w:space="0" w:color="auto"/>
              <w:right w:val="single" w:sz="8" w:space="0" w:color="auto"/>
            </w:tcBorders>
            <w:shd w:val="clear" w:color="000000" w:fill="FFFFFF"/>
            <w:vAlign w:val="center"/>
            <w:hideMark/>
          </w:tcPr>
          <w:p w14:paraId="3B43E631"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hideMark/>
          </w:tcPr>
          <w:p w14:paraId="36E2C290" w14:textId="6F74E70B" w:rsidR="00AC2A77" w:rsidRPr="00393479" w:rsidRDefault="00E6082D" w:rsidP="00AC2A77">
            <w:pPr>
              <w:spacing w:after="0" w:line="240" w:lineRule="auto"/>
              <w:jc w:val="right"/>
              <w:rPr>
                <w:rFonts w:ascii="Arial" w:eastAsia="Times New Roman" w:hAnsi="Arial" w:cs="Arial"/>
                <w:sz w:val="20"/>
                <w:szCs w:val="20"/>
              </w:rPr>
            </w:pPr>
            <w:r>
              <w:rPr>
                <w:rFonts w:ascii="Arial" w:eastAsia="Times New Roman" w:hAnsi="Arial" w:cs="Arial"/>
                <w:sz w:val="20"/>
                <w:szCs w:val="20"/>
              </w:rPr>
              <w:t>19,000.00</w:t>
            </w:r>
            <w:r w:rsidRPr="00393479">
              <w:rPr>
                <w:rFonts w:ascii="Arial" w:eastAsia="Times New Roman" w:hAnsi="Arial" w:cs="Arial"/>
                <w:sz w:val="20"/>
                <w:szCs w:val="20"/>
              </w:rPr>
              <w:t> </w:t>
            </w:r>
            <w:r w:rsidR="00AC2A77"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hideMark/>
          </w:tcPr>
          <w:p w14:paraId="344EE335" w14:textId="7220CD67" w:rsidR="00AC2A77" w:rsidRPr="00393479" w:rsidRDefault="00AC2A77" w:rsidP="00AC2A77">
            <w:pPr>
              <w:spacing w:after="0" w:line="240" w:lineRule="auto"/>
              <w:jc w:val="right"/>
              <w:rPr>
                <w:rFonts w:ascii="Arial" w:eastAsia="Times New Roman" w:hAnsi="Arial" w:cs="Arial"/>
                <w:sz w:val="20"/>
                <w:szCs w:val="20"/>
              </w:rPr>
            </w:pPr>
          </w:p>
        </w:tc>
        <w:tc>
          <w:tcPr>
            <w:tcW w:w="474" w:type="pct"/>
            <w:tcBorders>
              <w:top w:val="nil"/>
              <w:left w:val="nil"/>
              <w:bottom w:val="single" w:sz="8" w:space="0" w:color="auto"/>
              <w:right w:val="single" w:sz="8" w:space="0" w:color="auto"/>
            </w:tcBorders>
            <w:shd w:val="clear" w:color="000000" w:fill="FFFFFF"/>
            <w:noWrap/>
            <w:vAlign w:val="center"/>
            <w:hideMark/>
          </w:tcPr>
          <w:p w14:paraId="516F3A60" w14:textId="432B3B1F" w:rsidR="00AC2A77" w:rsidRPr="00393479" w:rsidRDefault="0055733F" w:rsidP="00AC2A77">
            <w:pPr>
              <w:spacing w:after="0" w:line="240" w:lineRule="auto"/>
              <w:jc w:val="right"/>
              <w:rPr>
                <w:rFonts w:ascii="Arial" w:eastAsia="Times New Roman" w:hAnsi="Arial" w:cs="Arial"/>
                <w:sz w:val="20"/>
                <w:szCs w:val="20"/>
              </w:rPr>
            </w:pPr>
            <w:r>
              <w:rPr>
                <w:rFonts w:ascii="Arial" w:eastAsia="Times New Roman" w:hAnsi="Arial" w:cs="Arial"/>
                <w:sz w:val="20"/>
                <w:szCs w:val="20"/>
              </w:rPr>
              <w:t>25,000.00</w:t>
            </w:r>
          </w:p>
        </w:tc>
        <w:tc>
          <w:tcPr>
            <w:tcW w:w="1060" w:type="pct"/>
            <w:tcBorders>
              <w:top w:val="nil"/>
              <w:left w:val="nil"/>
              <w:bottom w:val="single" w:sz="8" w:space="0" w:color="auto"/>
              <w:right w:val="single" w:sz="8" w:space="0" w:color="auto"/>
            </w:tcBorders>
            <w:shd w:val="clear" w:color="auto" w:fill="auto"/>
            <w:vAlign w:val="center"/>
            <w:hideMark/>
          </w:tcPr>
          <w:p w14:paraId="331F51B6"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To provide staff with logistics for effective Local governance</w:t>
            </w:r>
          </w:p>
        </w:tc>
      </w:tr>
      <w:tr w:rsidR="00AC2A77" w:rsidRPr="00393479" w14:paraId="6F6AE502" w14:textId="77777777" w:rsidTr="00AB700D">
        <w:trPr>
          <w:trHeight w:val="482"/>
        </w:trPr>
        <w:tc>
          <w:tcPr>
            <w:tcW w:w="204" w:type="pct"/>
            <w:tcBorders>
              <w:top w:val="nil"/>
              <w:left w:val="single" w:sz="8" w:space="0" w:color="auto"/>
              <w:bottom w:val="single" w:sz="8" w:space="0" w:color="auto"/>
              <w:right w:val="single" w:sz="8" w:space="0" w:color="auto"/>
            </w:tcBorders>
            <w:shd w:val="clear" w:color="auto" w:fill="auto"/>
            <w:noWrap/>
            <w:vAlign w:val="center"/>
            <w:hideMark/>
          </w:tcPr>
          <w:p w14:paraId="1F100130" w14:textId="77777777" w:rsidR="00AC2A77" w:rsidRPr="00393479" w:rsidRDefault="00AC2A77" w:rsidP="00AC2A77">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vi</w:t>
            </w:r>
          </w:p>
        </w:tc>
        <w:tc>
          <w:tcPr>
            <w:tcW w:w="881" w:type="pct"/>
            <w:tcBorders>
              <w:top w:val="nil"/>
              <w:left w:val="nil"/>
              <w:bottom w:val="single" w:sz="8" w:space="0" w:color="auto"/>
              <w:right w:val="single" w:sz="8" w:space="0" w:color="auto"/>
            </w:tcBorders>
            <w:shd w:val="clear" w:color="auto" w:fill="auto"/>
            <w:noWrap/>
            <w:vAlign w:val="center"/>
            <w:hideMark/>
          </w:tcPr>
          <w:p w14:paraId="440A4549" w14:textId="77777777" w:rsidR="00AC2A77" w:rsidRPr="00393479" w:rsidRDefault="00AC2A77" w:rsidP="00AC2A77">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Statistics</w:t>
            </w:r>
          </w:p>
        </w:tc>
        <w:tc>
          <w:tcPr>
            <w:tcW w:w="445" w:type="pct"/>
            <w:tcBorders>
              <w:top w:val="nil"/>
              <w:left w:val="nil"/>
              <w:bottom w:val="single" w:sz="8" w:space="0" w:color="auto"/>
              <w:right w:val="single" w:sz="8" w:space="0" w:color="auto"/>
            </w:tcBorders>
            <w:shd w:val="clear" w:color="auto" w:fill="auto"/>
            <w:noWrap/>
            <w:vAlign w:val="center"/>
            <w:hideMark/>
          </w:tcPr>
          <w:p w14:paraId="5910D9DC"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auto" w:fill="auto"/>
            <w:noWrap/>
            <w:vAlign w:val="center"/>
            <w:hideMark/>
          </w:tcPr>
          <w:p w14:paraId="7682ACAD"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9" w:type="pct"/>
            <w:tcBorders>
              <w:top w:val="nil"/>
              <w:left w:val="nil"/>
              <w:bottom w:val="single" w:sz="8" w:space="0" w:color="auto"/>
              <w:right w:val="single" w:sz="8" w:space="0" w:color="auto"/>
            </w:tcBorders>
            <w:shd w:val="clear" w:color="000000" w:fill="FFFFFF"/>
            <w:noWrap/>
            <w:vAlign w:val="center"/>
            <w:hideMark/>
          </w:tcPr>
          <w:p w14:paraId="0E276E4C"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auto" w:fill="auto"/>
            <w:noWrap/>
            <w:vAlign w:val="center"/>
            <w:hideMark/>
          </w:tcPr>
          <w:p w14:paraId="19BF206B"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auto" w:fill="auto"/>
            <w:noWrap/>
            <w:vAlign w:val="center"/>
            <w:hideMark/>
          </w:tcPr>
          <w:p w14:paraId="544B754C"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6DDFC8F0"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1060" w:type="pct"/>
            <w:tcBorders>
              <w:top w:val="nil"/>
              <w:left w:val="nil"/>
              <w:bottom w:val="single" w:sz="8" w:space="0" w:color="auto"/>
              <w:right w:val="single" w:sz="8" w:space="0" w:color="auto"/>
            </w:tcBorders>
            <w:shd w:val="clear" w:color="auto" w:fill="auto"/>
            <w:noWrap/>
            <w:vAlign w:val="center"/>
            <w:hideMark/>
          </w:tcPr>
          <w:p w14:paraId="3D2C8158"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AC2A77" w:rsidRPr="00393479" w14:paraId="54AFBA1E" w14:textId="77777777" w:rsidTr="00AB700D">
        <w:trPr>
          <w:trHeight w:val="957"/>
        </w:trPr>
        <w:tc>
          <w:tcPr>
            <w:tcW w:w="204" w:type="pct"/>
            <w:tcBorders>
              <w:top w:val="nil"/>
              <w:left w:val="single" w:sz="8" w:space="0" w:color="auto"/>
              <w:bottom w:val="single" w:sz="8" w:space="0" w:color="auto"/>
              <w:right w:val="single" w:sz="8" w:space="0" w:color="auto"/>
            </w:tcBorders>
            <w:shd w:val="clear" w:color="000000" w:fill="FFFFFF"/>
            <w:noWrap/>
            <w:vAlign w:val="center"/>
            <w:hideMark/>
          </w:tcPr>
          <w:p w14:paraId="72E067F9" w14:textId="1F8CFE42" w:rsidR="00AC2A77" w:rsidRPr="00393479" w:rsidRDefault="00AB700D" w:rsidP="00AC2A77">
            <w:pPr>
              <w:spacing w:after="0" w:line="240" w:lineRule="auto"/>
              <w:jc w:val="both"/>
              <w:rPr>
                <w:rFonts w:ascii="Arial" w:eastAsia="Times New Roman" w:hAnsi="Arial" w:cs="Arial"/>
                <w:sz w:val="20"/>
                <w:szCs w:val="20"/>
              </w:rPr>
            </w:pPr>
            <w:r>
              <w:rPr>
                <w:rFonts w:ascii="Arial" w:eastAsia="Times New Roman" w:hAnsi="Arial" w:cs="Arial"/>
                <w:sz w:val="20"/>
                <w:szCs w:val="20"/>
              </w:rPr>
              <w:t>42</w:t>
            </w:r>
          </w:p>
        </w:tc>
        <w:tc>
          <w:tcPr>
            <w:tcW w:w="881" w:type="pct"/>
            <w:tcBorders>
              <w:top w:val="nil"/>
              <w:left w:val="nil"/>
              <w:bottom w:val="single" w:sz="8" w:space="0" w:color="auto"/>
              <w:right w:val="single" w:sz="8" w:space="0" w:color="auto"/>
            </w:tcBorders>
            <w:shd w:val="clear" w:color="auto" w:fill="auto"/>
            <w:vAlign w:val="center"/>
            <w:hideMark/>
          </w:tcPr>
          <w:p w14:paraId="2601AB2D"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Valuation of Properties and Update of Socio-economic Data within the District </w:t>
            </w:r>
          </w:p>
        </w:tc>
        <w:tc>
          <w:tcPr>
            <w:tcW w:w="445" w:type="pct"/>
            <w:tcBorders>
              <w:top w:val="nil"/>
              <w:left w:val="nil"/>
              <w:bottom w:val="single" w:sz="8" w:space="0" w:color="auto"/>
              <w:right w:val="single" w:sz="8" w:space="0" w:color="auto"/>
            </w:tcBorders>
            <w:shd w:val="clear" w:color="000000" w:fill="FFFFFF"/>
            <w:vAlign w:val="center"/>
            <w:hideMark/>
          </w:tcPr>
          <w:p w14:paraId="2910B098"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6,418.72</w:t>
            </w:r>
          </w:p>
        </w:tc>
        <w:tc>
          <w:tcPr>
            <w:tcW w:w="481" w:type="pct"/>
            <w:tcBorders>
              <w:top w:val="nil"/>
              <w:left w:val="nil"/>
              <w:bottom w:val="single" w:sz="8" w:space="0" w:color="auto"/>
              <w:right w:val="single" w:sz="8" w:space="0" w:color="auto"/>
            </w:tcBorders>
            <w:shd w:val="clear" w:color="auto" w:fill="auto"/>
            <w:vAlign w:val="center"/>
            <w:hideMark/>
          </w:tcPr>
          <w:p w14:paraId="0053897F"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9" w:type="pct"/>
            <w:tcBorders>
              <w:top w:val="nil"/>
              <w:left w:val="nil"/>
              <w:bottom w:val="single" w:sz="8" w:space="0" w:color="auto"/>
              <w:right w:val="single" w:sz="8" w:space="0" w:color="auto"/>
            </w:tcBorders>
            <w:shd w:val="clear" w:color="auto" w:fill="auto"/>
            <w:vAlign w:val="center"/>
            <w:hideMark/>
          </w:tcPr>
          <w:p w14:paraId="1FCE6B2F"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20,000.00</w:t>
            </w:r>
          </w:p>
        </w:tc>
        <w:tc>
          <w:tcPr>
            <w:tcW w:w="462" w:type="pct"/>
            <w:tcBorders>
              <w:top w:val="nil"/>
              <w:left w:val="nil"/>
              <w:bottom w:val="single" w:sz="8" w:space="0" w:color="auto"/>
              <w:right w:val="single" w:sz="8" w:space="0" w:color="auto"/>
            </w:tcBorders>
            <w:shd w:val="clear" w:color="000000" w:fill="FFFFFF"/>
            <w:noWrap/>
            <w:vAlign w:val="center"/>
            <w:hideMark/>
          </w:tcPr>
          <w:p w14:paraId="4CF2BDB2"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hideMark/>
          </w:tcPr>
          <w:p w14:paraId="176432CD"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79FDB3D7"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26,418.72</w:t>
            </w:r>
          </w:p>
        </w:tc>
        <w:tc>
          <w:tcPr>
            <w:tcW w:w="1060" w:type="pct"/>
            <w:tcBorders>
              <w:top w:val="nil"/>
              <w:left w:val="nil"/>
              <w:bottom w:val="single" w:sz="8" w:space="0" w:color="auto"/>
              <w:right w:val="single" w:sz="8" w:space="0" w:color="auto"/>
            </w:tcBorders>
            <w:shd w:val="clear" w:color="000000" w:fill="FFFFFF"/>
            <w:vAlign w:val="center"/>
            <w:hideMark/>
          </w:tcPr>
          <w:p w14:paraId="14E9495A" w14:textId="75DF6A29" w:rsidR="00AC2A77" w:rsidRPr="00393479" w:rsidRDefault="00AC2A77" w:rsidP="00AC2A77">
            <w:pPr>
              <w:spacing w:after="0" w:line="240" w:lineRule="auto"/>
              <w:rPr>
                <w:rFonts w:ascii="Arial" w:eastAsia="Times New Roman" w:hAnsi="Arial" w:cs="Arial"/>
                <w:sz w:val="18"/>
                <w:szCs w:val="18"/>
              </w:rPr>
            </w:pPr>
            <w:r w:rsidRPr="00393479">
              <w:rPr>
                <w:rFonts w:ascii="Arial" w:eastAsia="Times New Roman" w:hAnsi="Arial" w:cs="Arial"/>
                <w:sz w:val="18"/>
                <w:szCs w:val="18"/>
              </w:rPr>
              <w:t xml:space="preserve">To update the </w:t>
            </w:r>
            <w:proofErr w:type="spellStart"/>
            <w:r w:rsidRPr="00393479">
              <w:rPr>
                <w:rFonts w:ascii="Arial" w:eastAsia="Times New Roman" w:hAnsi="Arial" w:cs="Arial"/>
                <w:sz w:val="18"/>
                <w:szCs w:val="18"/>
              </w:rPr>
              <w:t>Dist</w:t>
            </w:r>
            <w:proofErr w:type="spellEnd"/>
            <w:r w:rsidRPr="00393479">
              <w:rPr>
                <w:rFonts w:ascii="Arial" w:eastAsia="Times New Roman" w:hAnsi="Arial" w:cs="Arial"/>
                <w:sz w:val="18"/>
                <w:szCs w:val="18"/>
              </w:rPr>
              <w:t>.'s database for reliable planning and  revenue forecas</w:t>
            </w:r>
            <w:r>
              <w:rPr>
                <w:rFonts w:ascii="Arial" w:eastAsia="Times New Roman" w:hAnsi="Arial" w:cs="Arial"/>
                <w:sz w:val="18"/>
                <w:szCs w:val="18"/>
              </w:rPr>
              <w:t>ting for effective local governance</w:t>
            </w:r>
          </w:p>
        </w:tc>
      </w:tr>
      <w:tr w:rsidR="00AC2A77" w:rsidRPr="00393479" w14:paraId="43651796" w14:textId="77777777" w:rsidTr="00AB700D">
        <w:trPr>
          <w:trHeight w:val="1006"/>
        </w:trPr>
        <w:tc>
          <w:tcPr>
            <w:tcW w:w="204" w:type="pct"/>
            <w:tcBorders>
              <w:top w:val="nil"/>
              <w:left w:val="single" w:sz="8" w:space="0" w:color="auto"/>
              <w:bottom w:val="single" w:sz="8" w:space="0" w:color="auto"/>
              <w:right w:val="single" w:sz="8" w:space="0" w:color="auto"/>
            </w:tcBorders>
            <w:shd w:val="clear" w:color="000000" w:fill="FFFFFF"/>
            <w:noWrap/>
            <w:vAlign w:val="center"/>
            <w:hideMark/>
          </w:tcPr>
          <w:p w14:paraId="7483E21E" w14:textId="3B5C32B6" w:rsidR="00AC2A77" w:rsidRPr="00393479" w:rsidRDefault="00AB700D" w:rsidP="00AB700D">
            <w:pPr>
              <w:spacing w:after="0" w:line="240" w:lineRule="auto"/>
              <w:jc w:val="both"/>
              <w:rPr>
                <w:rFonts w:ascii="Arial" w:eastAsia="Times New Roman" w:hAnsi="Arial" w:cs="Arial"/>
                <w:sz w:val="20"/>
                <w:szCs w:val="20"/>
              </w:rPr>
            </w:pPr>
            <w:r>
              <w:rPr>
                <w:rFonts w:ascii="Arial" w:eastAsia="Times New Roman" w:hAnsi="Arial" w:cs="Arial"/>
                <w:sz w:val="20"/>
                <w:szCs w:val="20"/>
              </w:rPr>
              <w:t>43</w:t>
            </w:r>
          </w:p>
        </w:tc>
        <w:tc>
          <w:tcPr>
            <w:tcW w:w="881" w:type="pct"/>
            <w:tcBorders>
              <w:top w:val="nil"/>
              <w:left w:val="nil"/>
              <w:bottom w:val="single" w:sz="8" w:space="0" w:color="auto"/>
              <w:right w:val="single" w:sz="8" w:space="0" w:color="auto"/>
            </w:tcBorders>
            <w:shd w:val="clear" w:color="000000" w:fill="FFFFFF"/>
            <w:vAlign w:val="center"/>
            <w:hideMark/>
          </w:tcPr>
          <w:p w14:paraId="02869535" w14:textId="260A7373"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Procurement of 2No. Laptop, Receipt Thermal printer, satellite maps and internet router</w:t>
            </w:r>
          </w:p>
        </w:tc>
        <w:tc>
          <w:tcPr>
            <w:tcW w:w="445" w:type="pct"/>
            <w:tcBorders>
              <w:top w:val="nil"/>
              <w:left w:val="nil"/>
              <w:bottom w:val="single" w:sz="8" w:space="0" w:color="auto"/>
              <w:right w:val="single" w:sz="8" w:space="0" w:color="auto"/>
            </w:tcBorders>
            <w:shd w:val="clear" w:color="000000" w:fill="FFFFFF"/>
            <w:vAlign w:val="center"/>
            <w:hideMark/>
          </w:tcPr>
          <w:p w14:paraId="0016D2EC"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vAlign w:val="center"/>
            <w:hideMark/>
          </w:tcPr>
          <w:p w14:paraId="06A651DA"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 </w:t>
            </w:r>
          </w:p>
        </w:tc>
        <w:tc>
          <w:tcPr>
            <w:tcW w:w="469" w:type="pct"/>
            <w:tcBorders>
              <w:top w:val="nil"/>
              <w:left w:val="nil"/>
              <w:bottom w:val="single" w:sz="8" w:space="0" w:color="auto"/>
              <w:right w:val="single" w:sz="8" w:space="0" w:color="auto"/>
            </w:tcBorders>
            <w:shd w:val="clear" w:color="000000" w:fill="FFFFFF"/>
            <w:vAlign w:val="center"/>
            <w:hideMark/>
          </w:tcPr>
          <w:p w14:paraId="359EBF74"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462" w:type="pct"/>
            <w:tcBorders>
              <w:top w:val="nil"/>
              <w:left w:val="nil"/>
              <w:bottom w:val="single" w:sz="8" w:space="0" w:color="auto"/>
              <w:right w:val="single" w:sz="8" w:space="0" w:color="auto"/>
            </w:tcBorders>
            <w:shd w:val="clear" w:color="000000" w:fill="FFFFFF"/>
            <w:noWrap/>
            <w:vAlign w:val="center"/>
            <w:hideMark/>
          </w:tcPr>
          <w:p w14:paraId="262394E7"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hideMark/>
          </w:tcPr>
          <w:p w14:paraId="3E14364A"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28737C97"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9,000.00</w:t>
            </w:r>
          </w:p>
        </w:tc>
        <w:tc>
          <w:tcPr>
            <w:tcW w:w="1060" w:type="pct"/>
            <w:tcBorders>
              <w:top w:val="nil"/>
              <w:left w:val="nil"/>
              <w:bottom w:val="single" w:sz="8" w:space="0" w:color="auto"/>
              <w:right w:val="single" w:sz="8" w:space="0" w:color="auto"/>
            </w:tcBorders>
            <w:shd w:val="clear" w:color="auto" w:fill="auto"/>
            <w:vAlign w:val="center"/>
            <w:hideMark/>
          </w:tcPr>
          <w:p w14:paraId="717F802C"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To provide staff with logistics for effective Local governance</w:t>
            </w:r>
          </w:p>
        </w:tc>
      </w:tr>
      <w:tr w:rsidR="00AC2A77" w:rsidRPr="00393479" w14:paraId="08E59693" w14:textId="77777777" w:rsidTr="00AB700D">
        <w:trPr>
          <w:trHeight w:val="709"/>
        </w:trPr>
        <w:tc>
          <w:tcPr>
            <w:tcW w:w="204" w:type="pct"/>
            <w:tcBorders>
              <w:top w:val="nil"/>
              <w:left w:val="single" w:sz="8" w:space="0" w:color="auto"/>
              <w:bottom w:val="single" w:sz="8" w:space="0" w:color="auto"/>
              <w:right w:val="single" w:sz="8" w:space="0" w:color="auto"/>
            </w:tcBorders>
            <w:shd w:val="clear" w:color="000000" w:fill="FFFFFF"/>
            <w:noWrap/>
            <w:vAlign w:val="center"/>
            <w:hideMark/>
          </w:tcPr>
          <w:p w14:paraId="1846BC39" w14:textId="644514DC" w:rsidR="00AC2A77" w:rsidRPr="00393479" w:rsidRDefault="00AB700D" w:rsidP="00AC2A77">
            <w:pPr>
              <w:spacing w:after="0" w:line="240" w:lineRule="auto"/>
              <w:jc w:val="both"/>
              <w:rPr>
                <w:rFonts w:ascii="Arial" w:eastAsia="Times New Roman" w:hAnsi="Arial" w:cs="Arial"/>
                <w:sz w:val="20"/>
                <w:szCs w:val="20"/>
              </w:rPr>
            </w:pPr>
            <w:r>
              <w:rPr>
                <w:rFonts w:ascii="Arial" w:eastAsia="Times New Roman" w:hAnsi="Arial" w:cs="Arial"/>
                <w:sz w:val="20"/>
                <w:szCs w:val="20"/>
              </w:rPr>
              <w:t>44</w:t>
            </w:r>
          </w:p>
        </w:tc>
        <w:tc>
          <w:tcPr>
            <w:tcW w:w="881" w:type="pct"/>
            <w:tcBorders>
              <w:top w:val="nil"/>
              <w:left w:val="nil"/>
              <w:bottom w:val="single" w:sz="8" w:space="0" w:color="auto"/>
              <w:right w:val="single" w:sz="8" w:space="0" w:color="auto"/>
            </w:tcBorders>
            <w:shd w:val="clear" w:color="000000" w:fill="FFFFFF"/>
            <w:vAlign w:val="center"/>
            <w:hideMark/>
          </w:tcPr>
          <w:p w14:paraId="6CAF8B4E" w14:textId="77777777"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Refresher training for 4 Statistical officers</w:t>
            </w:r>
          </w:p>
        </w:tc>
        <w:tc>
          <w:tcPr>
            <w:tcW w:w="445" w:type="pct"/>
            <w:tcBorders>
              <w:top w:val="nil"/>
              <w:left w:val="nil"/>
              <w:bottom w:val="single" w:sz="8" w:space="0" w:color="auto"/>
              <w:right w:val="single" w:sz="8" w:space="0" w:color="auto"/>
            </w:tcBorders>
            <w:shd w:val="clear" w:color="000000" w:fill="FFFFFF"/>
            <w:vAlign w:val="center"/>
            <w:hideMark/>
          </w:tcPr>
          <w:p w14:paraId="25801CCF"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vAlign w:val="center"/>
            <w:hideMark/>
          </w:tcPr>
          <w:p w14:paraId="3EDDF336"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2,437.00 </w:t>
            </w:r>
          </w:p>
        </w:tc>
        <w:tc>
          <w:tcPr>
            <w:tcW w:w="469" w:type="pct"/>
            <w:tcBorders>
              <w:top w:val="nil"/>
              <w:left w:val="nil"/>
              <w:bottom w:val="single" w:sz="8" w:space="0" w:color="auto"/>
              <w:right w:val="single" w:sz="8" w:space="0" w:color="auto"/>
            </w:tcBorders>
            <w:shd w:val="clear" w:color="000000" w:fill="FFFFFF"/>
            <w:vAlign w:val="center"/>
            <w:hideMark/>
          </w:tcPr>
          <w:p w14:paraId="63C8396E"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hideMark/>
          </w:tcPr>
          <w:p w14:paraId="1350107F"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24" w:type="pct"/>
            <w:tcBorders>
              <w:top w:val="nil"/>
              <w:left w:val="nil"/>
              <w:bottom w:val="single" w:sz="8" w:space="0" w:color="auto"/>
              <w:right w:val="single" w:sz="8" w:space="0" w:color="auto"/>
            </w:tcBorders>
            <w:shd w:val="clear" w:color="000000" w:fill="FFFFFF"/>
            <w:noWrap/>
            <w:vAlign w:val="center"/>
            <w:hideMark/>
          </w:tcPr>
          <w:p w14:paraId="0195A252"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6480D085" w14:textId="77777777" w:rsidR="00AC2A77" w:rsidRPr="00393479" w:rsidRDefault="00AC2A77" w:rsidP="00AC2A7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2,437.00</w:t>
            </w:r>
          </w:p>
        </w:tc>
        <w:tc>
          <w:tcPr>
            <w:tcW w:w="1060" w:type="pct"/>
            <w:tcBorders>
              <w:top w:val="nil"/>
              <w:left w:val="nil"/>
              <w:bottom w:val="single" w:sz="8" w:space="0" w:color="auto"/>
              <w:right w:val="single" w:sz="8" w:space="0" w:color="auto"/>
            </w:tcBorders>
            <w:shd w:val="clear" w:color="auto" w:fill="auto"/>
            <w:vAlign w:val="center"/>
            <w:hideMark/>
          </w:tcPr>
          <w:p w14:paraId="3CCC6904" w14:textId="3F06324A" w:rsidR="00AC2A77" w:rsidRPr="00393479" w:rsidRDefault="00AC2A77" w:rsidP="00AC2A7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Build the competence of staff for high productivity for effective  </w:t>
            </w:r>
            <w:proofErr w:type="spellStart"/>
            <w:r w:rsidRPr="00393479">
              <w:rPr>
                <w:rFonts w:ascii="Arial" w:eastAsia="Times New Roman" w:hAnsi="Arial" w:cs="Arial"/>
                <w:sz w:val="20"/>
                <w:szCs w:val="20"/>
              </w:rPr>
              <w:t>decentralisation</w:t>
            </w:r>
            <w:proofErr w:type="spellEnd"/>
          </w:p>
        </w:tc>
      </w:tr>
      <w:tr w:rsidR="00AC2A77" w:rsidRPr="00393479" w14:paraId="3B975D5D" w14:textId="77777777" w:rsidTr="00AB700D">
        <w:trPr>
          <w:trHeight w:val="482"/>
        </w:trPr>
        <w:tc>
          <w:tcPr>
            <w:tcW w:w="204" w:type="pct"/>
            <w:tcBorders>
              <w:top w:val="nil"/>
              <w:left w:val="single" w:sz="8" w:space="0" w:color="auto"/>
              <w:bottom w:val="single" w:sz="8" w:space="0" w:color="auto"/>
              <w:right w:val="single" w:sz="8" w:space="0" w:color="auto"/>
            </w:tcBorders>
            <w:shd w:val="clear" w:color="auto" w:fill="auto"/>
            <w:noWrap/>
            <w:vAlign w:val="center"/>
            <w:hideMark/>
          </w:tcPr>
          <w:p w14:paraId="6ACE29E4" w14:textId="77777777" w:rsidR="00AC2A77" w:rsidRPr="00393479" w:rsidRDefault="00AC2A77" w:rsidP="00AC2A77">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881" w:type="pct"/>
            <w:tcBorders>
              <w:top w:val="nil"/>
              <w:left w:val="nil"/>
              <w:bottom w:val="single" w:sz="8" w:space="0" w:color="auto"/>
              <w:right w:val="single" w:sz="8" w:space="0" w:color="auto"/>
            </w:tcBorders>
            <w:shd w:val="clear" w:color="000000" w:fill="FFFFFF"/>
            <w:vAlign w:val="center"/>
            <w:hideMark/>
          </w:tcPr>
          <w:p w14:paraId="0229FB48" w14:textId="77777777" w:rsidR="00AC2A77" w:rsidRPr="00393479" w:rsidRDefault="00AC2A77" w:rsidP="00AC2A77">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Sub- total</w:t>
            </w:r>
          </w:p>
        </w:tc>
        <w:tc>
          <w:tcPr>
            <w:tcW w:w="445" w:type="pct"/>
            <w:tcBorders>
              <w:top w:val="nil"/>
              <w:left w:val="nil"/>
              <w:bottom w:val="single" w:sz="8" w:space="0" w:color="auto"/>
              <w:right w:val="single" w:sz="8" w:space="0" w:color="auto"/>
            </w:tcBorders>
            <w:shd w:val="clear" w:color="auto" w:fill="auto"/>
            <w:noWrap/>
            <w:vAlign w:val="center"/>
            <w:hideMark/>
          </w:tcPr>
          <w:p w14:paraId="1F99988E" w14:textId="2E895085" w:rsidR="00AC2A77" w:rsidRPr="00393479" w:rsidRDefault="00F47A8D" w:rsidP="00AC2A77">
            <w:pPr>
              <w:spacing w:after="0" w:line="240" w:lineRule="auto"/>
              <w:jc w:val="right"/>
              <w:rPr>
                <w:rFonts w:ascii="Arial" w:eastAsia="Times New Roman" w:hAnsi="Arial" w:cs="Arial"/>
                <w:b/>
                <w:sz w:val="20"/>
                <w:szCs w:val="20"/>
              </w:rPr>
            </w:pPr>
            <w:r>
              <w:rPr>
                <w:rFonts w:ascii="Arial" w:eastAsia="Times New Roman" w:hAnsi="Arial" w:cs="Arial"/>
                <w:b/>
                <w:sz w:val="20"/>
                <w:szCs w:val="20"/>
              </w:rPr>
              <w:t>537,897.72</w:t>
            </w:r>
          </w:p>
        </w:tc>
        <w:tc>
          <w:tcPr>
            <w:tcW w:w="481" w:type="pct"/>
            <w:tcBorders>
              <w:top w:val="nil"/>
              <w:left w:val="nil"/>
              <w:bottom w:val="single" w:sz="8" w:space="0" w:color="auto"/>
              <w:right w:val="single" w:sz="8" w:space="0" w:color="auto"/>
            </w:tcBorders>
            <w:shd w:val="clear" w:color="auto" w:fill="auto"/>
            <w:noWrap/>
            <w:vAlign w:val="center"/>
          </w:tcPr>
          <w:p w14:paraId="627E372F" w14:textId="58C45C4A" w:rsidR="00AC2A77" w:rsidRPr="00393479" w:rsidRDefault="00AC2A77" w:rsidP="00AC2A77">
            <w:pPr>
              <w:spacing w:after="0" w:line="240" w:lineRule="auto"/>
              <w:jc w:val="right"/>
              <w:rPr>
                <w:rFonts w:ascii="Arial" w:eastAsia="Times New Roman" w:hAnsi="Arial" w:cs="Arial"/>
                <w:b/>
                <w:sz w:val="20"/>
                <w:szCs w:val="20"/>
              </w:rPr>
            </w:pPr>
            <w:r w:rsidRPr="00393479">
              <w:rPr>
                <w:rFonts w:ascii="Arial" w:eastAsia="Times New Roman" w:hAnsi="Arial" w:cs="Arial"/>
                <w:b/>
                <w:sz w:val="20"/>
                <w:szCs w:val="20"/>
              </w:rPr>
              <w:t>3,047,819.27</w:t>
            </w:r>
          </w:p>
        </w:tc>
        <w:tc>
          <w:tcPr>
            <w:tcW w:w="469" w:type="pct"/>
            <w:tcBorders>
              <w:top w:val="nil"/>
              <w:left w:val="nil"/>
              <w:bottom w:val="single" w:sz="8" w:space="0" w:color="auto"/>
              <w:right w:val="single" w:sz="8" w:space="0" w:color="auto"/>
            </w:tcBorders>
            <w:shd w:val="clear" w:color="000000" w:fill="FFFFFF"/>
            <w:noWrap/>
            <w:vAlign w:val="center"/>
          </w:tcPr>
          <w:p w14:paraId="1F17EE60" w14:textId="6D20ECFC" w:rsidR="00AC2A77" w:rsidRPr="00393479" w:rsidRDefault="00F47A8D" w:rsidP="00AC2A77">
            <w:pPr>
              <w:spacing w:after="0" w:line="240" w:lineRule="auto"/>
              <w:jc w:val="right"/>
              <w:rPr>
                <w:rFonts w:ascii="Arial" w:eastAsia="Times New Roman" w:hAnsi="Arial" w:cs="Arial"/>
                <w:b/>
                <w:sz w:val="20"/>
                <w:szCs w:val="20"/>
              </w:rPr>
            </w:pPr>
            <w:r>
              <w:rPr>
                <w:rFonts w:ascii="Arial" w:eastAsia="Times New Roman" w:hAnsi="Arial" w:cs="Arial"/>
                <w:b/>
                <w:sz w:val="20"/>
                <w:szCs w:val="20"/>
              </w:rPr>
              <w:t>1,480,692.68</w:t>
            </w:r>
          </w:p>
        </w:tc>
        <w:tc>
          <w:tcPr>
            <w:tcW w:w="462" w:type="pct"/>
            <w:tcBorders>
              <w:top w:val="nil"/>
              <w:left w:val="nil"/>
              <w:bottom w:val="single" w:sz="8" w:space="0" w:color="auto"/>
              <w:right w:val="single" w:sz="8" w:space="0" w:color="auto"/>
            </w:tcBorders>
            <w:shd w:val="clear" w:color="auto" w:fill="auto"/>
            <w:noWrap/>
            <w:vAlign w:val="center"/>
          </w:tcPr>
          <w:p w14:paraId="7420ACB8" w14:textId="6385C54A" w:rsidR="00AC2A77" w:rsidRPr="00393479" w:rsidRDefault="00AC2A77" w:rsidP="00AC2A77">
            <w:pPr>
              <w:spacing w:after="0" w:line="240" w:lineRule="auto"/>
              <w:jc w:val="right"/>
              <w:rPr>
                <w:rFonts w:ascii="Arial" w:eastAsia="Times New Roman" w:hAnsi="Arial" w:cs="Arial"/>
                <w:b/>
                <w:sz w:val="20"/>
                <w:szCs w:val="20"/>
              </w:rPr>
            </w:pPr>
            <w:r w:rsidRPr="00393479">
              <w:rPr>
                <w:rFonts w:ascii="Arial" w:eastAsia="Times New Roman" w:hAnsi="Arial" w:cs="Arial"/>
                <w:b/>
                <w:sz w:val="20"/>
                <w:szCs w:val="20"/>
              </w:rPr>
              <w:t>45,859.00</w:t>
            </w:r>
          </w:p>
        </w:tc>
        <w:tc>
          <w:tcPr>
            <w:tcW w:w="524" w:type="pct"/>
            <w:tcBorders>
              <w:top w:val="nil"/>
              <w:left w:val="nil"/>
              <w:bottom w:val="single" w:sz="8" w:space="0" w:color="auto"/>
              <w:right w:val="single" w:sz="8" w:space="0" w:color="auto"/>
            </w:tcBorders>
            <w:shd w:val="clear" w:color="auto" w:fill="auto"/>
            <w:noWrap/>
            <w:vAlign w:val="center"/>
          </w:tcPr>
          <w:p w14:paraId="248EF280" w14:textId="304FC358" w:rsidR="00AC2A77" w:rsidRPr="00393479" w:rsidRDefault="00AC2A77" w:rsidP="00AC2A77">
            <w:pPr>
              <w:spacing w:after="0" w:line="240" w:lineRule="auto"/>
              <w:jc w:val="right"/>
              <w:rPr>
                <w:rFonts w:ascii="Arial" w:eastAsia="Times New Roman" w:hAnsi="Arial" w:cs="Arial"/>
                <w:b/>
                <w:sz w:val="20"/>
                <w:szCs w:val="20"/>
              </w:rPr>
            </w:pPr>
            <w:r w:rsidRPr="00393479">
              <w:rPr>
                <w:rFonts w:ascii="Arial" w:eastAsia="Times New Roman" w:hAnsi="Arial" w:cs="Arial"/>
                <w:b/>
                <w:sz w:val="20"/>
                <w:szCs w:val="20"/>
              </w:rPr>
              <w:t>-</w:t>
            </w:r>
          </w:p>
        </w:tc>
        <w:tc>
          <w:tcPr>
            <w:tcW w:w="474" w:type="pct"/>
            <w:tcBorders>
              <w:top w:val="nil"/>
              <w:left w:val="nil"/>
              <w:bottom w:val="single" w:sz="8" w:space="0" w:color="auto"/>
              <w:right w:val="single" w:sz="8" w:space="0" w:color="auto"/>
            </w:tcBorders>
            <w:shd w:val="clear" w:color="000000" w:fill="FFFFFF"/>
            <w:noWrap/>
            <w:vAlign w:val="center"/>
          </w:tcPr>
          <w:p w14:paraId="1AF9E275" w14:textId="263FBEB4" w:rsidR="00AC2A77" w:rsidRPr="00393479" w:rsidRDefault="00AC2A77" w:rsidP="00F47A8D">
            <w:pPr>
              <w:spacing w:after="0" w:line="240" w:lineRule="auto"/>
              <w:jc w:val="right"/>
              <w:rPr>
                <w:rFonts w:ascii="Arial" w:eastAsia="Times New Roman" w:hAnsi="Arial" w:cs="Arial"/>
                <w:b/>
                <w:sz w:val="20"/>
                <w:szCs w:val="20"/>
              </w:rPr>
            </w:pPr>
            <w:r w:rsidRPr="00393479">
              <w:rPr>
                <w:rFonts w:ascii="Arial" w:eastAsia="Times New Roman" w:hAnsi="Arial" w:cs="Arial"/>
                <w:b/>
                <w:sz w:val="20"/>
                <w:szCs w:val="20"/>
              </w:rPr>
              <w:t> </w:t>
            </w:r>
            <w:r w:rsidR="00F47A8D">
              <w:rPr>
                <w:rFonts w:ascii="Arial" w:eastAsia="Times New Roman" w:hAnsi="Arial" w:cs="Arial"/>
                <w:b/>
                <w:sz w:val="20"/>
                <w:szCs w:val="20"/>
              </w:rPr>
              <w:t>5,112,268.67</w:t>
            </w:r>
          </w:p>
        </w:tc>
        <w:tc>
          <w:tcPr>
            <w:tcW w:w="1060" w:type="pct"/>
            <w:tcBorders>
              <w:top w:val="nil"/>
              <w:left w:val="nil"/>
              <w:bottom w:val="single" w:sz="8" w:space="0" w:color="auto"/>
              <w:right w:val="single" w:sz="8" w:space="0" w:color="auto"/>
            </w:tcBorders>
            <w:shd w:val="clear" w:color="auto" w:fill="auto"/>
            <w:noWrap/>
            <w:vAlign w:val="center"/>
          </w:tcPr>
          <w:p w14:paraId="7F7160B1" w14:textId="40C990D5" w:rsidR="00AC2A77" w:rsidRPr="00393479" w:rsidRDefault="00AC2A77" w:rsidP="00AC2A77">
            <w:pPr>
              <w:spacing w:after="0" w:line="240" w:lineRule="auto"/>
              <w:jc w:val="both"/>
              <w:rPr>
                <w:rFonts w:ascii="Arial" w:eastAsia="Times New Roman" w:hAnsi="Arial" w:cs="Arial"/>
                <w:sz w:val="20"/>
                <w:szCs w:val="20"/>
              </w:rPr>
            </w:pPr>
          </w:p>
        </w:tc>
      </w:tr>
    </w:tbl>
    <w:p w14:paraId="54F7A745" w14:textId="77777777" w:rsidR="00EC5D78" w:rsidRPr="00393479" w:rsidRDefault="00EC5D78" w:rsidP="00393479">
      <w:pPr>
        <w:jc w:val="both"/>
        <w:rPr>
          <w:rFonts w:ascii="Arial" w:hAnsi="Arial" w:cs="Arial"/>
        </w:rPr>
      </w:pPr>
      <w:r w:rsidRPr="00393479">
        <w:rPr>
          <w:rFonts w:ascii="Arial" w:hAnsi="Arial" w:cs="Arial"/>
        </w:rPr>
        <w:br w:type="page"/>
      </w:r>
    </w:p>
    <w:tbl>
      <w:tblPr>
        <w:tblW w:w="5000" w:type="pct"/>
        <w:tblLayout w:type="fixed"/>
        <w:tblLook w:val="04A0" w:firstRow="1" w:lastRow="0" w:firstColumn="1" w:lastColumn="0" w:noHBand="0" w:noVBand="1"/>
      </w:tblPr>
      <w:tblGrid>
        <w:gridCol w:w="552"/>
        <w:gridCol w:w="2677"/>
        <w:gridCol w:w="1328"/>
        <w:gridCol w:w="1554"/>
        <w:gridCol w:w="1346"/>
        <w:gridCol w:w="1346"/>
        <w:gridCol w:w="1618"/>
        <w:gridCol w:w="1437"/>
        <w:gridCol w:w="3232"/>
      </w:tblGrid>
      <w:tr w:rsidR="00DA7D38" w:rsidRPr="00393479" w14:paraId="4921105E" w14:textId="77777777" w:rsidTr="00DA7D38">
        <w:trPr>
          <w:trHeight w:val="804"/>
        </w:trPr>
        <w:tc>
          <w:tcPr>
            <w:tcW w:w="183"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4086F969" w14:textId="3C599D63"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151B08F7" w14:textId="2CBFF2E9"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0"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49339AB6" w14:textId="5AD6A50B"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515"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5BC30DAF" w14:textId="77866D03"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46"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64F0DD0C" w14:textId="7B10FA02"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4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075CF379" w14:textId="55540A8C"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13F521D5" w14:textId="14258563"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3E1F96AF" w14:textId="7E7AE959"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71"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5CE49B27" w14:textId="4C56F8FD"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Justification</w:t>
            </w:r>
          </w:p>
        </w:tc>
      </w:tr>
      <w:tr w:rsidR="00DA7D38" w:rsidRPr="00393479" w14:paraId="3BD88D37" w14:textId="77777777" w:rsidTr="00DA7D38">
        <w:trPr>
          <w:trHeight w:val="79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7EC233C3" w14:textId="617194BE" w:rsidR="00EA09F2" w:rsidRPr="00393479" w:rsidRDefault="00EA09F2" w:rsidP="00EA09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r w:rsidRPr="00393479">
              <w:rPr>
                <w:rFonts w:ascii="Arial" w:eastAsia="Times New Roman" w:hAnsi="Arial" w:cs="Arial"/>
                <w:b/>
                <w:bCs/>
                <w:sz w:val="20"/>
                <w:szCs w:val="20"/>
              </w:rPr>
              <w:t>B</w:t>
            </w:r>
          </w:p>
        </w:tc>
        <w:tc>
          <w:tcPr>
            <w:tcW w:w="887" w:type="pct"/>
            <w:tcBorders>
              <w:top w:val="nil"/>
              <w:left w:val="nil"/>
              <w:bottom w:val="single" w:sz="8" w:space="0" w:color="auto"/>
              <w:right w:val="single" w:sz="8" w:space="0" w:color="auto"/>
            </w:tcBorders>
            <w:shd w:val="clear" w:color="auto" w:fill="auto"/>
            <w:vAlign w:val="center"/>
          </w:tcPr>
          <w:p w14:paraId="7B48CCC7" w14:textId="5D641776"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INFRASTRUCTURE DELIVERY AND MANAGEMENT</w:t>
            </w:r>
          </w:p>
        </w:tc>
        <w:tc>
          <w:tcPr>
            <w:tcW w:w="440" w:type="pct"/>
            <w:tcBorders>
              <w:top w:val="nil"/>
              <w:left w:val="nil"/>
              <w:bottom w:val="single" w:sz="8" w:space="0" w:color="auto"/>
              <w:right w:val="single" w:sz="8" w:space="0" w:color="auto"/>
            </w:tcBorders>
            <w:shd w:val="clear" w:color="000000" w:fill="FFFFFF"/>
            <w:vAlign w:val="center"/>
          </w:tcPr>
          <w:p w14:paraId="32E4E1C2" w14:textId="63E4ECEC"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tcPr>
          <w:p w14:paraId="11B5A5DF" w14:textId="6061F884"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auto" w:fill="auto"/>
            <w:vAlign w:val="center"/>
          </w:tcPr>
          <w:p w14:paraId="00A9200D" w14:textId="2987D78A"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tcPr>
          <w:p w14:paraId="733F4380" w14:textId="5B649F13"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noWrap/>
            <w:vAlign w:val="center"/>
          </w:tcPr>
          <w:p w14:paraId="5D0D68DB" w14:textId="3E3782DB"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667C7964" w14:textId="72A3D50F"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1071" w:type="pct"/>
            <w:tcBorders>
              <w:top w:val="nil"/>
              <w:left w:val="nil"/>
              <w:bottom w:val="single" w:sz="8" w:space="0" w:color="auto"/>
              <w:right w:val="single" w:sz="8" w:space="0" w:color="auto"/>
            </w:tcBorders>
            <w:shd w:val="clear" w:color="auto" w:fill="auto"/>
            <w:vAlign w:val="center"/>
          </w:tcPr>
          <w:p w14:paraId="5049D761" w14:textId="1231A7EC"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DA7D38" w:rsidRPr="00393479" w14:paraId="35BDB7B3" w14:textId="77777777" w:rsidTr="00DA7D38">
        <w:trPr>
          <w:trHeight w:val="421"/>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14F2A651" w14:textId="1603CBCC" w:rsidR="00EA09F2" w:rsidRPr="00393479" w:rsidRDefault="00EA09F2" w:rsidP="00EA09F2">
            <w:pPr>
              <w:spacing w:after="0" w:line="240" w:lineRule="auto"/>
              <w:jc w:val="both"/>
              <w:rPr>
                <w:rFonts w:ascii="Arial" w:eastAsia="Times New Roman" w:hAnsi="Arial" w:cs="Arial"/>
                <w:sz w:val="20"/>
                <w:szCs w:val="20"/>
              </w:rPr>
            </w:pPr>
            <w:proofErr w:type="spellStart"/>
            <w:r w:rsidRPr="00393479">
              <w:rPr>
                <w:rFonts w:ascii="Arial" w:eastAsia="Times New Roman" w:hAnsi="Arial" w:cs="Arial"/>
                <w:b/>
                <w:bCs/>
                <w:sz w:val="20"/>
                <w:szCs w:val="20"/>
              </w:rPr>
              <w:t>i</w:t>
            </w:r>
            <w:proofErr w:type="spellEnd"/>
          </w:p>
        </w:tc>
        <w:tc>
          <w:tcPr>
            <w:tcW w:w="887" w:type="pct"/>
            <w:tcBorders>
              <w:top w:val="nil"/>
              <w:left w:val="nil"/>
              <w:bottom w:val="single" w:sz="8" w:space="0" w:color="auto"/>
              <w:right w:val="single" w:sz="8" w:space="0" w:color="auto"/>
            </w:tcBorders>
            <w:shd w:val="clear" w:color="auto" w:fill="auto"/>
            <w:vAlign w:val="center"/>
          </w:tcPr>
          <w:p w14:paraId="3BE32A26" w14:textId="2AAE1A64"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Physical and Spatial Planning</w:t>
            </w:r>
          </w:p>
        </w:tc>
        <w:tc>
          <w:tcPr>
            <w:tcW w:w="440" w:type="pct"/>
            <w:tcBorders>
              <w:top w:val="nil"/>
              <w:left w:val="nil"/>
              <w:bottom w:val="single" w:sz="8" w:space="0" w:color="auto"/>
              <w:right w:val="single" w:sz="8" w:space="0" w:color="auto"/>
            </w:tcBorders>
            <w:shd w:val="clear" w:color="000000" w:fill="FFFFFF"/>
            <w:vAlign w:val="center"/>
          </w:tcPr>
          <w:p w14:paraId="14D4BA8A" w14:textId="74373A8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tcPr>
          <w:p w14:paraId="40050597" w14:textId="05CD42D6"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auto" w:fill="auto"/>
            <w:vAlign w:val="center"/>
          </w:tcPr>
          <w:p w14:paraId="1BB45A4F" w14:textId="2E89AD89"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tcPr>
          <w:p w14:paraId="70F9441D" w14:textId="72D33789"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noWrap/>
            <w:vAlign w:val="center"/>
          </w:tcPr>
          <w:p w14:paraId="25B70E50" w14:textId="2C0669A6"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7AACDD9D" w14:textId="0D0FC7EB"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1071" w:type="pct"/>
            <w:tcBorders>
              <w:top w:val="nil"/>
              <w:left w:val="nil"/>
              <w:bottom w:val="single" w:sz="8" w:space="0" w:color="auto"/>
              <w:right w:val="single" w:sz="8" w:space="0" w:color="auto"/>
            </w:tcBorders>
            <w:shd w:val="clear" w:color="auto" w:fill="auto"/>
            <w:vAlign w:val="center"/>
          </w:tcPr>
          <w:p w14:paraId="54BEC5F9" w14:textId="31754835"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DA7D38" w:rsidRPr="00393479" w14:paraId="10E4D8E7" w14:textId="77777777" w:rsidTr="00DA7D38">
        <w:trPr>
          <w:trHeight w:val="853"/>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040437A9" w14:textId="70EC27F2" w:rsidR="00EA09F2"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45</w:t>
            </w:r>
          </w:p>
        </w:tc>
        <w:tc>
          <w:tcPr>
            <w:tcW w:w="887" w:type="pct"/>
            <w:tcBorders>
              <w:top w:val="nil"/>
              <w:left w:val="nil"/>
              <w:bottom w:val="single" w:sz="8" w:space="0" w:color="auto"/>
              <w:right w:val="single" w:sz="8" w:space="0" w:color="auto"/>
            </w:tcBorders>
            <w:shd w:val="clear" w:color="auto" w:fill="auto"/>
            <w:vAlign w:val="center"/>
          </w:tcPr>
          <w:p w14:paraId="30D7FA01" w14:textId="26E76078"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Development of Base Map for Awutu Beraku, </w:t>
            </w:r>
            <w:proofErr w:type="spellStart"/>
            <w:r w:rsidRPr="00393479">
              <w:rPr>
                <w:rFonts w:ascii="Arial" w:eastAsia="Times New Roman" w:hAnsi="Arial" w:cs="Arial"/>
                <w:sz w:val="20"/>
                <w:szCs w:val="20"/>
              </w:rPr>
              <w:t>Papase</w:t>
            </w:r>
            <w:proofErr w:type="spellEnd"/>
            <w:r w:rsidRPr="00393479">
              <w:rPr>
                <w:rFonts w:ascii="Arial" w:eastAsia="Times New Roman" w:hAnsi="Arial" w:cs="Arial"/>
                <w:sz w:val="20"/>
                <w:szCs w:val="20"/>
              </w:rPr>
              <w:t xml:space="preserve"> No.1 and </w:t>
            </w:r>
            <w:proofErr w:type="spellStart"/>
            <w:r w:rsidRPr="00393479">
              <w:rPr>
                <w:rFonts w:ascii="Arial" w:eastAsia="Times New Roman" w:hAnsi="Arial" w:cs="Arial"/>
                <w:sz w:val="20"/>
                <w:szCs w:val="20"/>
              </w:rPr>
              <w:t>Bawjiase</w:t>
            </w:r>
            <w:proofErr w:type="spellEnd"/>
          </w:p>
        </w:tc>
        <w:tc>
          <w:tcPr>
            <w:tcW w:w="440" w:type="pct"/>
            <w:tcBorders>
              <w:top w:val="nil"/>
              <w:left w:val="nil"/>
              <w:bottom w:val="single" w:sz="8" w:space="0" w:color="auto"/>
              <w:right w:val="single" w:sz="8" w:space="0" w:color="auto"/>
            </w:tcBorders>
            <w:shd w:val="clear" w:color="000000" w:fill="FFFFFF"/>
            <w:vAlign w:val="center"/>
          </w:tcPr>
          <w:p w14:paraId="689EC743" w14:textId="156C92AB"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tcPr>
          <w:p w14:paraId="2E4F3972" w14:textId="01437102"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auto" w:fill="auto"/>
            <w:vAlign w:val="center"/>
          </w:tcPr>
          <w:p w14:paraId="305B97AB" w14:textId="135306C3"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446" w:type="pct"/>
            <w:tcBorders>
              <w:top w:val="nil"/>
              <w:left w:val="nil"/>
              <w:bottom w:val="single" w:sz="8" w:space="0" w:color="auto"/>
              <w:right w:val="single" w:sz="8" w:space="0" w:color="auto"/>
            </w:tcBorders>
            <w:shd w:val="clear" w:color="000000" w:fill="FFFFFF"/>
            <w:noWrap/>
            <w:vAlign w:val="center"/>
          </w:tcPr>
          <w:p w14:paraId="44D63903" w14:textId="733720AF"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noWrap/>
            <w:vAlign w:val="center"/>
          </w:tcPr>
          <w:p w14:paraId="69560346" w14:textId="24EDC79C"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23C896CF" w14:textId="510F6870"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25,000.00 </w:t>
            </w:r>
          </w:p>
        </w:tc>
        <w:tc>
          <w:tcPr>
            <w:tcW w:w="1071" w:type="pct"/>
            <w:tcBorders>
              <w:top w:val="nil"/>
              <w:left w:val="nil"/>
              <w:bottom w:val="single" w:sz="8" w:space="0" w:color="auto"/>
              <w:right w:val="single" w:sz="8" w:space="0" w:color="auto"/>
            </w:tcBorders>
            <w:shd w:val="clear" w:color="auto" w:fill="auto"/>
            <w:vAlign w:val="center"/>
          </w:tcPr>
          <w:p w14:paraId="614E38C5" w14:textId="57267670"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For preparation of Base maps to ensure structured spatial development</w:t>
            </w:r>
          </w:p>
        </w:tc>
      </w:tr>
      <w:tr w:rsidR="00DA7D38" w:rsidRPr="00393479" w14:paraId="4CF33CB0" w14:textId="77777777" w:rsidTr="00DA7D38">
        <w:trPr>
          <w:trHeight w:val="1065"/>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676E7A2D" w14:textId="676CE25E" w:rsidR="00EA09F2"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46</w:t>
            </w:r>
          </w:p>
        </w:tc>
        <w:tc>
          <w:tcPr>
            <w:tcW w:w="887" w:type="pct"/>
            <w:tcBorders>
              <w:top w:val="nil"/>
              <w:left w:val="nil"/>
              <w:bottom w:val="single" w:sz="8" w:space="0" w:color="auto"/>
              <w:right w:val="single" w:sz="8" w:space="0" w:color="auto"/>
            </w:tcBorders>
            <w:shd w:val="clear" w:color="auto" w:fill="auto"/>
            <w:vAlign w:val="center"/>
          </w:tcPr>
          <w:p w14:paraId="1451FA86" w14:textId="3F3D1899"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Update and Review of Scheme and Permitting for </w:t>
            </w:r>
            <w:proofErr w:type="spellStart"/>
            <w:r w:rsidRPr="00393479">
              <w:rPr>
                <w:rFonts w:ascii="Arial" w:eastAsia="Times New Roman" w:hAnsi="Arial" w:cs="Arial"/>
                <w:sz w:val="20"/>
                <w:szCs w:val="20"/>
              </w:rPr>
              <w:t>Papase</w:t>
            </w:r>
            <w:proofErr w:type="spellEnd"/>
            <w:r w:rsidRPr="00393479">
              <w:rPr>
                <w:rFonts w:ascii="Arial" w:eastAsia="Times New Roman" w:hAnsi="Arial" w:cs="Arial"/>
                <w:sz w:val="20"/>
                <w:szCs w:val="20"/>
              </w:rPr>
              <w:t xml:space="preserve"> No.2, Awutu Beraku and </w:t>
            </w:r>
            <w:proofErr w:type="spellStart"/>
            <w:r w:rsidRPr="00393479">
              <w:rPr>
                <w:rFonts w:ascii="Arial" w:eastAsia="Times New Roman" w:hAnsi="Arial" w:cs="Arial"/>
                <w:sz w:val="20"/>
                <w:szCs w:val="20"/>
              </w:rPr>
              <w:t>Bawjiase</w:t>
            </w:r>
            <w:proofErr w:type="spellEnd"/>
          </w:p>
        </w:tc>
        <w:tc>
          <w:tcPr>
            <w:tcW w:w="440" w:type="pct"/>
            <w:tcBorders>
              <w:top w:val="nil"/>
              <w:left w:val="nil"/>
              <w:bottom w:val="single" w:sz="8" w:space="0" w:color="auto"/>
              <w:right w:val="single" w:sz="8" w:space="0" w:color="auto"/>
            </w:tcBorders>
            <w:shd w:val="clear" w:color="000000" w:fill="FFFFFF"/>
            <w:vAlign w:val="center"/>
          </w:tcPr>
          <w:p w14:paraId="2804A8EB" w14:textId="25E586C4"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tcPr>
          <w:p w14:paraId="55D108BA" w14:textId="716FD73B"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auto" w:fill="auto"/>
            <w:vAlign w:val="center"/>
          </w:tcPr>
          <w:p w14:paraId="4F489ABD" w14:textId="6AA0DDF4"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46" w:type="pct"/>
            <w:tcBorders>
              <w:top w:val="nil"/>
              <w:left w:val="nil"/>
              <w:bottom w:val="single" w:sz="8" w:space="0" w:color="auto"/>
              <w:right w:val="single" w:sz="8" w:space="0" w:color="auto"/>
            </w:tcBorders>
            <w:shd w:val="clear" w:color="000000" w:fill="FFFFFF"/>
            <w:noWrap/>
            <w:vAlign w:val="center"/>
          </w:tcPr>
          <w:p w14:paraId="2F653654" w14:textId="386FCCA8"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noWrap/>
            <w:vAlign w:val="center"/>
          </w:tcPr>
          <w:p w14:paraId="58E1FD0C" w14:textId="340B1BE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70B5889A" w14:textId="293A42B6"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15,000.00 </w:t>
            </w:r>
          </w:p>
        </w:tc>
        <w:tc>
          <w:tcPr>
            <w:tcW w:w="1071" w:type="pct"/>
            <w:tcBorders>
              <w:top w:val="nil"/>
              <w:left w:val="nil"/>
              <w:bottom w:val="single" w:sz="8" w:space="0" w:color="auto"/>
              <w:right w:val="single" w:sz="8" w:space="0" w:color="auto"/>
            </w:tcBorders>
            <w:shd w:val="clear" w:color="auto" w:fill="auto"/>
            <w:vAlign w:val="center"/>
          </w:tcPr>
          <w:p w14:paraId="7F467494" w14:textId="3B1E1922"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For update, Review of Scheme and Permitting to ensure structured spatial development</w:t>
            </w:r>
          </w:p>
        </w:tc>
      </w:tr>
      <w:tr w:rsidR="00DA7D38" w:rsidRPr="00393479" w14:paraId="210E4111" w14:textId="77777777" w:rsidTr="00DA7D38">
        <w:trPr>
          <w:trHeight w:val="803"/>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147DC0E4" w14:textId="2E2B02C4" w:rsidR="00EA09F2"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47</w:t>
            </w:r>
          </w:p>
        </w:tc>
        <w:tc>
          <w:tcPr>
            <w:tcW w:w="887" w:type="pct"/>
            <w:tcBorders>
              <w:top w:val="nil"/>
              <w:left w:val="nil"/>
              <w:bottom w:val="single" w:sz="8" w:space="0" w:color="auto"/>
              <w:right w:val="single" w:sz="8" w:space="0" w:color="auto"/>
            </w:tcBorders>
            <w:shd w:val="clear" w:color="000000" w:fill="FFFFFF"/>
            <w:vAlign w:val="center"/>
            <w:hideMark/>
          </w:tcPr>
          <w:p w14:paraId="375D9D08"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Public Education and Sensitization on spatial planning</w:t>
            </w:r>
          </w:p>
        </w:tc>
        <w:tc>
          <w:tcPr>
            <w:tcW w:w="440" w:type="pct"/>
            <w:tcBorders>
              <w:top w:val="nil"/>
              <w:left w:val="nil"/>
              <w:bottom w:val="single" w:sz="8" w:space="0" w:color="auto"/>
              <w:right w:val="single" w:sz="8" w:space="0" w:color="auto"/>
            </w:tcBorders>
            <w:shd w:val="clear" w:color="000000" w:fill="FFFFFF"/>
            <w:vAlign w:val="center"/>
            <w:hideMark/>
          </w:tcPr>
          <w:p w14:paraId="1D5E0A35"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4,628.08</w:t>
            </w:r>
          </w:p>
        </w:tc>
        <w:tc>
          <w:tcPr>
            <w:tcW w:w="515" w:type="pct"/>
            <w:tcBorders>
              <w:top w:val="nil"/>
              <w:left w:val="nil"/>
              <w:bottom w:val="single" w:sz="8" w:space="0" w:color="auto"/>
              <w:right w:val="single" w:sz="8" w:space="0" w:color="auto"/>
            </w:tcBorders>
            <w:shd w:val="clear" w:color="000000" w:fill="FFFFFF"/>
            <w:vAlign w:val="center"/>
            <w:hideMark/>
          </w:tcPr>
          <w:p w14:paraId="3BBA65FA"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6,068.00</w:t>
            </w:r>
          </w:p>
        </w:tc>
        <w:tc>
          <w:tcPr>
            <w:tcW w:w="446" w:type="pct"/>
            <w:tcBorders>
              <w:top w:val="nil"/>
              <w:left w:val="nil"/>
              <w:bottom w:val="single" w:sz="8" w:space="0" w:color="auto"/>
              <w:right w:val="single" w:sz="8" w:space="0" w:color="auto"/>
            </w:tcBorders>
            <w:shd w:val="clear" w:color="000000" w:fill="FFFFFF"/>
            <w:noWrap/>
            <w:vAlign w:val="center"/>
            <w:hideMark/>
          </w:tcPr>
          <w:p w14:paraId="78E6EFAC"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5,000.00 </w:t>
            </w:r>
          </w:p>
        </w:tc>
        <w:tc>
          <w:tcPr>
            <w:tcW w:w="446" w:type="pct"/>
            <w:tcBorders>
              <w:top w:val="nil"/>
              <w:left w:val="nil"/>
              <w:bottom w:val="single" w:sz="8" w:space="0" w:color="auto"/>
              <w:right w:val="single" w:sz="8" w:space="0" w:color="auto"/>
            </w:tcBorders>
            <w:shd w:val="clear" w:color="000000" w:fill="FFFFFF"/>
            <w:noWrap/>
            <w:vAlign w:val="center"/>
            <w:hideMark/>
          </w:tcPr>
          <w:p w14:paraId="4E85A11B"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hideMark/>
          </w:tcPr>
          <w:p w14:paraId="778259F4"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5EC1DAFA"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15,696.08 </w:t>
            </w:r>
          </w:p>
        </w:tc>
        <w:tc>
          <w:tcPr>
            <w:tcW w:w="1071" w:type="pct"/>
            <w:tcBorders>
              <w:top w:val="nil"/>
              <w:left w:val="nil"/>
              <w:bottom w:val="single" w:sz="8" w:space="0" w:color="auto"/>
              <w:right w:val="single" w:sz="8" w:space="0" w:color="auto"/>
            </w:tcBorders>
            <w:shd w:val="clear" w:color="000000" w:fill="FFFFFF"/>
            <w:vAlign w:val="center"/>
            <w:hideMark/>
          </w:tcPr>
          <w:p w14:paraId="4DFA940B"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promote </w:t>
            </w:r>
            <w:proofErr w:type="spellStart"/>
            <w:r w:rsidRPr="00393479">
              <w:rPr>
                <w:rFonts w:ascii="Arial" w:eastAsia="Times New Roman" w:hAnsi="Arial" w:cs="Arial"/>
                <w:sz w:val="20"/>
                <w:szCs w:val="20"/>
              </w:rPr>
              <w:t>sust'ble</w:t>
            </w:r>
            <w:proofErr w:type="spellEnd"/>
            <w:r w:rsidRPr="00393479">
              <w:rPr>
                <w:rFonts w:ascii="Arial" w:eastAsia="Times New Roman" w:hAnsi="Arial" w:cs="Arial"/>
                <w:sz w:val="20"/>
                <w:szCs w:val="20"/>
              </w:rPr>
              <w:t>, spatially integrated and orderly human settlement</w:t>
            </w:r>
          </w:p>
        </w:tc>
      </w:tr>
      <w:tr w:rsidR="00DA7D38" w:rsidRPr="00393479" w14:paraId="7ACBCC45" w14:textId="77777777" w:rsidTr="00DA7D38">
        <w:trPr>
          <w:trHeight w:val="665"/>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3AE2DF33" w14:textId="3A08D677" w:rsidR="00EA09F2"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48</w:t>
            </w:r>
          </w:p>
        </w:tc>
        <w:tc>
          <w:tcPr>
            <w:tcW w:w="887" w:type="pct"/>
            <w:tcBorders>
              <w:top w:val="nil"/>
              <w:left w:val="nil"/>
              <w:bottom w:val="single" w:sz="8" w:space="0" w:color="auto"/>
              <w:right w:val="single" w:sz="8" w:space="0" w:color="auto"/>
            </w:tcBorders>
            <w:shd w:val="clear" w:color="000000" w:fill="FFFFFF"/>
            <w:vAlign w:val="center"/>
            <w:hideMark/>
          </w:tcPr>
          <w:p w14:paraId="2C997FF2"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Supervision &amp; Regulation of Spatial Developments</w:t>
            </w:r>
          </w:p>
        </w:tc>
        <w:tc>
          <w:tcPr>
            <w:tcW w:w="440" w:type="pct"/>
            <w:tcBorders>
              <w:top w:val="nil"/>
              <w:left w:val="nil"/>
              <w:bottom w:val="single" w:sz="8" w:space="0" w:color="auto"/>
              <w:right w:val="single" w:sz="8" w:space="0" w:color="auto"/>
            </w:tcBorders>
            <w:shd w:val="clear" w:color="000000" w:fill="FFFFFF"/>
            <w:vAlign w:val="center"/>
            <w:hideMark/>
          </w:tcPr>
          <w:p w14:paraId="17CE2748"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515" w:type="pct"/>
            <w:tcBorders>
              <w:top w:val="nil"/>
              <w:left w:val="nil"/>
              <w:bottom w:val="single" w:sz="8" w:space="0" w:color="auto"/>
              <w:right w:val="single" w:sz="8" w:space="0" w:color="auto"/>
            </w:tcBorders>
            <w:shd w:val="clear" w:color="000000" w:fill="FFFFFF"/>
            <w:noWrap/>
            <w:vAlign w:val="center"/>
            <w:hideMark/>
          </w:tcPr>
          <w:p w14:paraId="5AC5A9C1"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5,800.00 </w:t>
            </w:r>
          </w:p>
        </w:tc>
        <w:tc>
          <w:tcPr>
            <w:tcW w:w="446" w:type="pct"/>
            <w:tcBorders>
              <w:top w:val="nil"/>
              <w:left w:val="nil"/>
              <w:bottom w:val="single" w:sz="8" w:space="0" w:color="auto"/>
              <w:right w:val="single" w:sz="8" w:space="0" w:color="auto"/>
            </w:tcBorders>
            <w:shd w:val="clear" w:color="000000" w:fill="FFFFFF"/>
            <w:noWrap/>
            <w:vAlign w:val="center"/>
            <w:hideMark/>
          </w:tcPr>
          <w:p w14:paraId="6C0E3E95"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7983C26D"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vAlign w:val="center"/>
            <w:hideMark/>
          </w:tcPr>
          <w:p w14:paraId="4EC6C9CE"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3B38C791"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10,800.00 </w:t>
            </w:r>
          </w:p>
        </w:tc>
        <w:tc>
          <w:tcPr>
            <w:tcW w:w="1071" w:type="pct"/>
            <w:tcBorders>
              <w:top w:val="nil"/>
              <w:left w:val="nil"/>
              <w:bottom w:val="single" w:sz="8" w:space="0" w:color="auto"/>
              <w:right w:val="single" w:sz="8" w:space="0" w:color="auto"/>
            </w:tcBorders>
            <w:shd w:val="clear" w:color="auto" w:fill="auto"/>
            <w:vAlign w:val="center"/>
            <w:hideMark/>
          </w:tcPr>
          <w:p w14:paraId="0C4CD674"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structured spatial development</w:t>
            </w:r>
          </w:p>
        </w:tc>
      </w:tr>
      <w:tr w:rsidR="00DA7D38" w:rsidRPr="00393479" w14:paraId="7A36EDA2" w14:textId="77777777" w:rsidTr="00DA7D38">
        <w:trPr>
          <w:trHeight w:val="803"/>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776872BE" w14:textId="42B2ED82" w:rsidR="00EA09F2"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49</w:t>
            </w:r>
          </w:p>
        </w:tc>
        <w:tc>
          <w:tcPr>
            <w:tcW w:w="887" w:type="pct"/>
            <w:tcBorders>
              <w:top w:val="nil"/>
              <w:left w:val="nil"/>
              <w:bottom w:val="single" w:sz="8" w:space="0" w:color="auto"/>
              <w:right w:val="single" w:sz="8" w:space="0" w:color="auto"/>
            </w:tcBorders>
            <w:shd w:val="clear" w:color="auto" w:fill="auto"/>
            <w:vAlign w:val="center"/>
            <w:hideMark/>
          </w:tcPr>
          <w:p w14:paraId="7D06D0A4"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Street Naming and Property Addressing project at Senya Beraku and Awutu Beraku</w:t>
            </w:r>
          </w:p>
        </w:tc>
        <w:tc>
          <w:tcPr>
            <w:tcW w:w="440" w:type="pct"/>
            <w:tcBorders>
              <w:top w:val="nil"/>
              <w:left w:val="nil"/>
              <w:bottom w:val="single" w:sz="8" w:space="0" w:color="auto"/>
              <w:right w:val="single" w:sz="8" w:space="0" w:color="auto"/>
            </w:tcBorders>
            <w:shd w:val="clear" w:color="000000" w:fill="FFFFFF"/>
            <w:vAlign w:val="center"/>
            <w:hideMark/>
          </w:tcPr>
          <w:p w14:paraId="097F19E5"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hideMark/>
          </w:tcPr>
          <w:p w14:paraId="6C111279"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auto" w:fill="auto"/>
            <w:noWrap/>
            <w:vAlign w:val="center"/>
            <w:hideMark/>
          </w:tcPr>
          <w:p w14:paraId="65FE9335"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40,000.00 </w:t>
            </w:r>
          </w:p>
        </w:tc>
        <w:tc>
          <w:tcPr>
            <w:tcW w:w="446" w:type="pct"/>
            <w:tcBorders>
              <w:top w:val="nil"/>
              <w:left w:val="nil"/>
              <w:bottom w:val="single" w:sz="8" w:space="0" w:color="auto"/>
              <w:right w:val="single" w:sz="8" w:space="0" w:color="auto"/>
            </w:tcBorders>
            <w:shd w:val="clear" w:color="000000" w:fill="FFFFFF"/>
            <w:noWrap/>
            <w:vAlign w:val="center"/>
            <w:hideMark/>
          </w:tcPr>
          <w:p w14:paraId="72623DC7"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noWrap/>
            <w:vAlign w:val="center"/>
            <w:hideMark/>
          </w:tcPr>
          <w:p w14:paraId="3DE90037"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2EBA20D0"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40,000.00 </w:t>
            </w:r>
          </w:p>
        </w:tc>
        <w:tc>
          <w:tcPr>
            <w:tcW w:w="1071" w:type="pct"/>
            <w:tcBorders>
              <w:top w:val="nil"/>
              <w:left w:val="nil"/>
              <w:bottom w:val="single" w:sz="8" w:space="0" w:color="auto"/>
              <w:right w:val="single" w:sz="8" w:space="0" w:color="auto"/>
            </w:tcBorders>
            <w:shd w:val="clear" w:color="auto" w:fill="auto"/>
            <w:vAlign w:val="center"/>
            <w:hideMark/>
          </w:tcPr>
          <w:p w14:paraId="35899571"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Promote </w:t>
            </w:r>
            <w:proofErr w:type="spellStart"/>
            <w:r w:rsidRPr="00393479">
              <w:rPr>
                <w:rFonts w:ascii="Arial" w:eastAsia="Times New Roman" w:hAnsi="Arial" w:cs="Arial"/>
                <w:sz w:val="20"/>
                <w:szCs w:val="20"/>
              </w:rPr>
              <w:t>sust'ble</w:t>
            </w:r>
            <w:proofErr w:type="spellEnd"/>
            <w:r w:rsidRPr="00393479">
              <w:rPr>
                <w:rFonts w:ascii="Arial" w:eastAsia="Times New Roman" w:hAnsi="Arial" w:cs="Arial"/>
                <w:sz w:val="20"/>
                <w:szCs w:val="20"/>
              </w:rPr>
              <w:t xml:space="preserve">, spatially integrated and orderly human settlement </w:t>
            </w:r>
          </w:p>
        </w:tc>
      </w:tr>
      <w:tr w:rsidR="00DA7D38" w:rsidRPr="00393479" w14:paraId="7D23BB4F" w14:textId="77777777" w:rsidTr="00DA7D38">
        <w:trPr>
          <w:trHeight w:val="694"/>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28475B09" w14:textId="0A24010B" w:rsidR="00EA09F2"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50</w:t>
            </w:r>
          </w:p>
        </w:tc>
        <w:tc>
          <w:tcPr>
            <w:tcW w:w="887" w:type="pct"/>
            <w:tcBorders>
              <w:top w:val="nil"/>
              <w:left w:val="nil"/>
              <w:bottom w:val="single" w:sz="8" w:space="0" w:color="auto"/>
              <w:right w:val="single" w:sz="8" w:space="0" w:color="auto"/>
            </w:tcBorders>
            <w:shd w:val="clear" w:color="000000" w:fill="FFFFFF"/>
            <w:vAlign w:val="center"/>
            <w:hideMark/>
          </w:tcPr>
          <w:p w14:paraId="547C336C"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Procurement of GPS, Plotter and Scanner</w:t>
            </w:r>
          </w:p>
        </w:tc>
        <w:tc>
          <w:tcPr>
            <w:tcW w:w="440" w:type="pct"/>
            <w:tcBorders>
              <w:top w:val="nil"/>
              <w:left w:val="nil"/>
              <w:bottom w:val="single" w:sz="8" w:space="0" w:color="auto"/>
              <w:right w:val="single" w:sz="8" w:space="0" w:color="auto"/>
            </w:tcBorders>
            <w:shd w:val="clear" w:color="auto" w:fill="auto"/>
            <w:noWrap/>
            <w:vAlign w:val="center"/>
            <w:hideMark/>
          </w:tcPr>
          <w:p w14:paraId="3BCD9731"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hideMark/>
          </w:tcPr>
          <w:p w14:paraId="592E0E49"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auto" w:fill="auto"/>
            <w:noWrap/>
            <w:vAlign w:val="center"/>
            <w:hideMark/>
          </w:tcPr>
          <w:p w14:paraId="56E6FE67"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10,000.00 </w:t>
            </w:r>
          </w:p>
        </w:tc>
        <w:tc>
          <w:tcPr>
            <w:tcW w:w="446" w:type="pct"/>
            <w:tcBorders>
              <w:top w:val="nil"/>
              <w:left w:val="nil"/>
              <w:bottom w:val="single" w:sz="8" w:space="0" w:color="auto"/>
              <w:right w:val="single" w:sz="8" w:space="0" w:color="auto"/>
            </w:tcBorders>
            <w:shd w:val="clear" w:color="000000" w:fill="FFFFFF"/>
            <w:noWrap/>
            <w:vAlign w:val="center"/>
            <w:hideMark/>
          </w:tcPr>
          <w:p w14:paraId="76BAA73B"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auto" w:fill="auto"/>
            <w:noWrap/>
            <w:vAlign w:val="center"/>
            <w:hideMark/>
          </w:tcPr>
          <w:p w14:paraId="71AE7F43"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4E551EDB"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10,000.00 </w:t>
            </w:r>
          </w:p>
        </w:tc>
        <w:tc>
          <w:tcPr>
            <w:tcW w:w="1071" w:type="pct"/>
            <w:tcBorders>
              <w:top w:val="nil"/>
              <w:left w:val="nil"/>
              <w:bottom w:val="single" w:sz="8" w:space="0" w:color="auto"/>
              <w:right w:val="single" w:sz="8" w:space="0" w:color="auto"/>
            </w:tcBorders>
            <w:shd w:val="clear" w:color="auto" w:fill="auto"/>
            <w:vAlign w:val="center"/>
            <w:hideMark/>
          </w:tcPr>
          <w:p w14:paraId="328D9898"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structured spatial development</w:t>
            </w:r>
          </w:p>
        </w:tc>
      </w:tr>
      <w:tr w:rsidR="0055733F" w:rsidRPr="00393479" w14:paraId="4D5C8B42" w14:textId="77777777" w:rsidTr="00DA7D38">
        <w:trPr>
          <w:trHeight w:val="694"/>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1FAE8025" w14:textId="2248C05D" w:rsidR="0055733F" w:rsidRPr="00393479" w:rsidRDefault="00AB700D" w:rsidP="00EA09F2">
            <w:pPr>
              <w:spacing w:after="0" w:line="240" w:lineRule="auto"/>
              <w:jc w:val="both"/>
              <w:rPr>
                <w:rFonts w:ascii="Arial" w:eastAsia="Times New Roman" w:hAnsi="Arial" w:cs="Arial"/>
                <w:sz w:val="20"/>
                <w:szCs w:val="20"/>
              </w:rPr>
            </w:pPr>
            <w:r>
              <w:rPr>
                <w:rFonts w:ascii="Arial" w:eastAsia="Times New Roman" w:hAnsi="Arial" w:cs="Arial"/>
                <w:sz w:val="20"/>
                <w:szCs w:val="20"/>
              </w:rPr>
              <w:t>51</w:t>
            </w:r>
          </w:p>
        </w:tc>
        <w:tc>
          <w:tcPr>
            <w:tcW w:w="887" w:type="pct"/>
            <w:tcBorders>
              <w:top w:val="nil"/>
              <w:left w:val="nil"/>
              <w:bottom w:val="single" w:sz="8" w:space="0" w:color="auto"/>
              <w:right w:val="single" w:sz="8" w:space="0" w:color="auto"/>
            </w:tcBorders>
            <w:shd w:val="clear" w:color="000000" w:fill="FFFFFF"/>
            <w:vAlign w:val="center"/>
          </w:tcPr>
          <w:p w14:paraId="0476C477" w14:textId="46A6B789" w:rsidR="0055733F" w:rsidRPr="00393479" w:rsidRDefault="00D562F2" w:rsidP="00EA09F2">
            <w:pPr>
              <w:spacing w:after="0" w:line="240" w:lineRule="auto"/>
              <w:rPr>
                <w:rFonts w:ascii="Arial" w:eastAsia="Times New Roman" w:hAnsi="Arial" w:cs="Arial"/>
                <w:sz w:val="20"/>
                <w:szCs w:val="20"/>
              </w:rPr>
            </w:pPr>
            <w:r>
              <w:rPr>
                <w:rFonts w:ascii="Arial" w:eastAsia="Times New Roman" w:hAnsi="Arial" w:cs="Arial"/>
                <w:sz w:val="20"/>
                <w:szCs w:val="20"/>
              </w:rPr>
              <w:t>Acquisition and</w:t>
            </w:r>
            <w:r w:rsidR="0055733F">
              <w:rPr>
                <w:rFonts w:ascii="Arial" w:eastAsia="Times New Roman" w:hAnsi="Arial" w:cs="Arial"/>
                <w:sz w:val="20"/>
                <w:szCs w:val="20"/>
              </w:rPr>
              <w:t xml:space="preserve"> </w:t>
            </w:r>
            <w:r>
              <w:rPr>
                <w:rFonts w:ascii="Arial" w:eastAsia="Times New Roman" w:hAnsi="Arial" w:cs="Arial"/>
                <w:sz w:val="20"/>
                <w:szCs w:val="20"/>
              </w:rPr>
              <w:t>D</w:t>
            </w:r>
            <w:r w:rsidR="0055733F">
              <w:rPr>
                <w:rFonts w:ascii="Arial" w:eastAsia="Times New Roman" w:hAnsi="Arial" w:cs="Arial"/>
                <w:sz w:val="20"/>
                <w:szCs w:val="20"/>
              </w:rPr>
              <w:t>ocumentation of Land for Assembly Projects</w:t>
            </w:r>
          </w:p>
        </w:tc>
        <w:tc>
          <w:tcPr>
            <w:tcW w:w="440" w:type="pct"/>
            <w:tcBorders>
              <w:top w:val="nil"/>
              <w:left w:val="nil"/>
              <w:bottom w:val="single" w:sz="8" w:space="0" w:color="auto"/>
              <w:right w:val="single" w:sz="8" w:space="0" w:color="auto"/>
            </w:tcBorders>
            <w:shd w:val="clear" w:color="auto" w:fill="auto"/>
            <w:noWrap/>
            <w:vAlign w:val="center"/>
          </w:tcPr>
          <w:p w14:paraId="5B5BC579" w14:textId="77777777" w:rsidR="0055733F" w:rsidRPr="00393479" w:rsidRDefault="0055733F" w:rsidP="00EA09F2">
            <w:pPr>
              <w:spacing w:after="0" w:line="240" w:lineRule="auto"/>
              <w:jc w:val="right"/>
              <w:rPr>
                <w:rFonts w:ascii="Arial" w:eastAsia="Times New Roman" w:hAnsi="Arial" w:cs="Arial"/>
                <w:sz w:val="20"/>
                <w:szCs w:val="20"/>
              </w:rPr>
            </w:pPr>
          </w:p>
        </w:tc>
        <w:tc>
          <w:tcPr>
            <w:tcW w:w="515" w:type="pct"/>
            <w:tcBorders>
              <w:top w:val="nil"/>
              <w:left w:val="nil"/>
              <w:bottom w:val="single" w:sz="8" w:space="0" w:color="auto"/>
              <w:right w:val="single" w:sz="8" w:space="0" w:color="auto"/>
            </w:tcBorders>
            <w:shd w:val="clear" w:color="000000" w:fill="FFFFFF"/>
            <w:noWrap/>
            <w:vAlign w:val="center"/>
          </w:tcPr>
          <w:p w14:paraId="6AB38E4B" w14:textId="77777777" w:rsidR="0055733F" w:rsidRPr="00393479" w:rsidRDefault="0055733F" w:rsidP="00EA09F2">
            <w:pPr>
              <w:spacing w:after="0" w:line="240" w:lineRule="auto"/>
              <w:jc w:val="right"/>
              <w:rPr>
                <w:rFonts w:ascii="Arial" w:eastAsia="Times New Roman" w:hAnsi="Arial" w:cs="Arial"/>
                <w:sz w:val="20"/>
                <w:szCs w:val="20"/>
              </w:rPr>
            </w:pPr>
          </w:p>
        </w:tc>
        <w:tc>
          <w:tcPr>
            <w:tcW w:w="446" w:type="pct"/>
            <w:tcBorders>
              <w:top w:val="nil"/>
              <w:left w:val="nil"/>
              <w:bottom w:val="single" w:sz="8" w:space="0" w:color="auto"/>
              <w:right w:val="single" w:sz="8" w:space="0" w:color="auto"/>
            </w:tcBorders>
            <w:shd w:val="clear" w:color="auto" w:fill="auto"/>
            <w:noWrap/>
            <w:vAlign w:val="center"/>
          </w:tcPr>
          <w:p w14:paraId="0566BD33" w14:textId="012CA40A" w:rsidR="0055733F" w:rsidRPr="00393479" w:rsidRDefault="00D562F2" w:rsidP="00EA09F2">
            <w:pPr>
              <w:spacing w:after="0" w:line="240" w:lineRule="auto"/>
              <w:jc w:val="right"/>
              <w:rPr>
                <w:rFonts w:ascii="Arial" w:eastAsia="Times New Roman" w:hAnsi="Arial" w:cs="Arial"/>
                <w:sz w:val="20"/>
                <w:szCs w:val="20"/>
              </w:rPr>
            </w:pPr>
            <w:r>
              <w:rPr>
                <w:rFonts w:ascii="Arial" w:eastAsia="Times New Roman" w:hAnsi="Arial" w:cs="Arial"/>
                <w:sz w:val="20"/>
                <w:szCs w:val="20"/>
              </w:rPr>
              <w:t>30,000.00</w:t>
            </w:r>
          </w:p>
        </w:tc>
        <w:tc>
          <w:tcPr>
            <w:tcW w:w="446" w:type="pct"/>
            <w:tcBorders>
              <w:top w:val="nil"/>
              <w:left w:val="nil"/>
              <w:bottom w:val="single" w:sz="8" w:space="0" w:color="auto"/>
              <w:right w:val="single" w:sz="8" w:space="0" w:color="auto"/>
            </w:tcBorders>
            <w:shd w:val="clear" w:color="000000" w:fill="FFFFFF"/>
            <w:noWrap/>
            <w:vAlign w:val="center"/>
          </w:tcPr>
          <w:p w14:paraId="5174FADC" w14:textId="77777777" w:rsidR="0055733F" w:rsidRPr="00393479" w:rsidRDefault="0055733F" w:rsidP="00EA09F2">
            <w:pPr>
              <w:spacing w:after="0" w:line="240" w:lineRule="auto"/>
              <w:jc w:val="right"/>
              <w:rPr>
                <w:rFonts w:ascii="Arial" w:eastAsia="Times New Roman" w:hAnsi="Arial" w:cs="Arial"/>
                <w:sz w:val="20"/>
                <w:szCs w:val="20"/>
              </w:rPr>
            </w:pPr>
          </w:p>
        </w:tc>
        <w:tc>
          <w:tcPr>
            <w:tcW w:w="536" w:type="pct"/>
            <w:tcBorders>
              <w:top w:val="nil"/>
              <w:left w:val="nil"/>
              <w:bottom w:val="single" w:sz="8" w:space="0" w:color="auto"/>
              <w:right w:val="single" w:sz="8" w:space="0" w:color="auto"/>
            </w:tcBorders>
            <w:shd w:val="clear" w:color="auto" w:fill="auto"/>
            <w:noWrap/>
            <w:vAlign w:val="center"/>
          </w:tcPr>
          <w:p w14:paraId="0FC89FA5" w14:textId="77777777" w:rsidR="0055733F" w:rsidRPr="00393479" w:rsidRDefault="0055733F" w:rsidP="00EA09F2">
            <w:pPr>
              <w:spacing w:after="0" w:line="240" w:lineRule="auto"/>
              <w:jc w:val="right"/>
              <w:rPr>
                <w:rFonts w:ascii="Arial" w:eastAsia="Times New Roman" w:hAnsi="Arial" w:cs="Arial"/>
                <w:sz w:val="20"/>
                <w:szCs w:val="20"/>
              </w:rPr>
            </w:pPr>
          </w:p>
        </w:tc>
        <w:tc>
          <w:tcPr>
            <w:tcW w:w="476" w:type="pct"/>
            <w:tcBorders>
              <w:top w:val="nil"/>
              <w:left w:val="nil"/>
              <w:bottom w:val="single" w:sz="8" w:space="0" w:color="auto"/>
              <w:right w:val="single" w:sz="8" w:space="0" w:color="auto"/>
            </w:tcBorders>
            <w:shd w:val="clear" w:color="000000" w:fill="FFFFFF"/>
            <w:noWrap/>
            <w:vAlign w:val="center"/>
          </w:tcPr>
          <w:p w14:paraId="1EA128A1" w14:textId="289DBC2C" w:rsidR="0055733F" w:rsidRPr="00393479" w:rsidRDefault="00D562F2" w:rsidP="00EA09F2">
            <w:pPr>
              <w:spacing w:after="0" w:line="240" w:lineRule="auto"/>
              <w:jc w:val="right"/>
              <w:rPr>
                <w:rFonts w:ascii="Arial" w:eastAsia="Times New Roman" w:hAnsi="Arial" w:cs="Arial"/>
                <w:sz w:val="20"/>
                <w:szCs w:val="20"/>
              </w:rPr>
            </w:pPr>
            <w:r>
              <w:rPr>
                <w:rFonts w:ascii="Arial" w:eastAsia="Times New Roman" w:hAnsi="Arial" w:cs="Arial"/>
                <w:sz w:val="20"/>
                <w:szCs w:val="20"/>
              </w:rPr>
              <w:t>30,000.00</w:t>
            </w:r>
          </w:p>
        </w:tc>
        <w:tc>
          <w:tcPr>
            <w:tcW w:w="1071" w:type="pct"/>
            <w:tcBorders>
              <w:top w:val="nil"/>
              <w:left w:val="nil"/>
              <w:bottom w:val="single" w:sz="8" w:space="0" w:color="auto"/>
              <w:right w:val="single" w:sz="8" w:space="0" w:color="auto"/>
            </w:tcBorders>
            <w:shd w:val="clear" w:color="auto" w:fill="auto"/>
            <w:vAlign w:val="center"/>
          </w:tcPr>
          <w:p w14:paraId="27A057FF" w14:textId="52BDA678" w:rsidR="0055733F" w:rsidRPr="00393479" w:rsidRDefault="00D562F2" w:rsidP="00EA09F2">
            <w:pPr>
              <w:spacing w:after="0" w:line="240" w:lineRule="auto"/>
              <w:rPr>
                <w:rFonts w:ascii="Arial" w:eastAsia="Times New Roman" w:hAnsi="Arial" w:cs="Arial"/>
                <w:sz w:val="20"/>
                <w:szCs w:val="20"/>
              </w:rPr>
            </w:pPr>
            <w:r>
              <w:rPr>
                <w:rFonts w:ascii="Arial" w:eastAsia="Times New Roman" w:hAnsi="Arial" w:cs="Arial"/>
                <w:sz w:val="20"/>
                <w:szCs w:val="20"/>
              </w:rPr>
              <w:t>To secure landed properties of the Assembly</w:t>
            </w:r>
          </w:p>
        </w:tc>
      </w:tr>
      <w:tr w:rsidR="00DA7D38" w:rsidRPr="00393479" w14:paraId="2C48FBF5" w14:textId="77777777" w:rsidTr="00DA7D38">
        <w:trPr>
          <w:trHeight w:val="277"/>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5ED5B976" w14:textId="77777777" w:rsidR="00EA09F2" w:rsidRPr="00393479" w:rsidRDefault="00EA09F2" w:rsidP="00EA09F2">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ii</w:t>
            </w:r>
          </w:p>
        </w:tc>
        <w:tc>
          <w:tcPr>
            <w:tcW w:w="887" w:type="pct"/>
            <w:tcBorders>
              <w:top w:val="nil"/>
              <w:left w:val="nil"/>
              <w:bottom w:val="single" w:sz="8" w:space="0" w:color="auto"/>
              <w:right w:val="single" w:sz="8" w:space="0" w:color="auto"/>
            </w:tcBorders>
            <w:shd w:val="clear" w:color="auto" w:fill="auto"/>
            <w:vAlign w:val="center"/>
            <w:hideMark/>
          </w:tcPr>
          <w:p w14:paraId="4838D622" w14:textId="77777777" w:rsidR="00EA09F2" w:rsidRPr="00393479" w:rsidRDefault="00EA09F2" w:rsidP="00EA09F2">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Infrastructure Development</w:t>
            </w:r>
          </w:p>
        </w:tc>
        <w:tc>
          <w:tcPr>
            <w:tcW w:w="440" w:type="pct"/>
            <w:tcBorders>
              <w:top w:val="nil"/>
              <w:left w:val="nil"/>
              <w:bottom w:val="single" w:sz="8" w:space="0" w:color="auto"/>
              <w:right w:val="single" w:sz="8" w:space="0" w:color="auto"/>
            </w:tcBorders>
            <w:shd w:val="clear" w:color="000000" w:fill="FFFFFF"/>
            <w:vAlign w:val="center"/>
            <w:hideMark/>
          </w:tcPr>
          <w:p w14:paraId="477BB044"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5" w:type="pct"/>
            <w:tcBorders>
              <w:top w:val="nil"/>
              <w:left w:val="nil"/>
              <w:bottom w:val="single" w:sz="8" w:space="0" w:color="auto"/>
              <w:right w:val="single" w:sz="8" w:space="0" w:color="auto"/>
            </w:tcBorders>
            <w:shd w:val="clear" w:color="000000" w:fill="FFFFFF"/>
            <w:noWrap/>
            <w:vAlign w:val="center"/>
            <w:hideMark/>
          </w:tcPr>
          <w:p w14:paraId="6F25F957"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1EDB7A3D"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64ED44E8"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hideMark/>
          </w:tcPr>
          <w:p w14:paraId="7D7974CF"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3783250E" w14:textId="77777777" w:rsidR="00EA09F2" w:rsidRPr="00393479" w:rsidRDefault="00EA09F2" w:rsidP="00EA09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   </w:t>
            </w:r>
          </w:p>
        </w:tc>
        <w:tc>
          <w:tcPr>
            <w:tcW w:w="1071" w:type="pct"/>
            <w:tcBorders>
              <w:top w:val="nil"/>
              <w:left w:val="nil"/>
              <w:bottom w:val="single" w:sz="8" w:space="0" w:color="auto"/>
              <w:right w:val="single" w:sz="8" w:space="0" w:color="auto"/>
            </w:tcBorders>
            <w:shd w:val="clear" w:color="000000" w:fill="FFFFFF"/>
            <w:vAlign w:val="center"/>
            <w:hideMark/>
          </w:tcPr>
          <w:p w14:paraId="3D316DAB" w14:textId="77777777" w:rsidR="00EA09F2" w:rsidRPr="00393479" w:rsidRDefault="00EA09F2" w:rsidP="00EA09F2">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DA7D38" w:rsidRPr="00393479" w14:paraId="45488E16" w14:textId="77777777" w:rsidTr="00DA7D38">
        <w:trPr>
          <w:trHeight w:val="277"/>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2D93E4C4" w14:textId="4D38C072" w:rsidR="00DA7D38" w:rsidRPr="00393479" w:rsidRDefault="00AB700D" w:rsidP="00DA7D38">
            <w:pPr>
              <w:spacing w:after="0" w:line="240" w:lineRule="auto"/>
              <w:jc w:val="both"/>
              <w:rPr>
                <w:rFonts w:ascii="Arial" w:eastAsia="Times New Roman" w:hAnsi="Arial" w:cs="Arial"/>
                <w:b/>
                <w:bCs/>
                <w:sz w:val="20"/>
                <w:szCs w:val="20"/>
              </w:rPr>
            </w:pPr>
            <w:r>
              <w:rPr>
                <w:rFonts w:ascii="Arial" w:eastAsia="Times New Roman" w:hAnsi="Arial" w:cs="Arial"/>
                <w:sz w:val="20"/>
                <w:szCs w:val="20"/>
              </w:rPr>
              <w:t>52</w:t>
            </w:r>
          </w:p>
        </w:tc>
        <w:tc>
          <w:tcPr>
            <w:tcW w:w="887" w:type="pct"/>
            <w:tcBorders>
              <w:top w:val="nil"/>
              <w:left w:val="nil"/>
              <w:bottom w:val="single" w:sz="8" w:space="0" w:color="auto"/>
              <w:right w:val="single" w:sz="8" w:space="0" w:color="auto"/>
            </w:tcBorders>
            <w:shd w:val="clear" w:color="auto" w:fill="auto"/>
            <w:vAlign w:val="center"/>
          </w:tcPr>
          <w:p w14:paraId="1DBC0600" w14:textId="22B50943" w:rsidR="00DA7D38" w:rsidRPr="00393479" w:rsidRDefault="00DA7D38" w:rsidP="00DA7D38">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Supervision &amp; Regulation of Infrastructure Developments</w:t>
            </w:r>
          </w:p>
        </w:tc>
        <w:tc>
          <w:tcPr>
            <w:tcW w:w="440" w:type="pct"/>
            <w:tcBorders>
              <w:top w:val="nil"/>
              <w:left w:val="nil"/>
              <w:bottom w:val="single" w:sz="8" w:space="0" w:color="auto"/>
              <w:right w:val="single" w:sz="8" w:space="0" w:color="auto"/>
            </w:tcBorders>
            <w:shd w:val="clear" w:color="000000" w:fill="FFFFFF"/>
            <w:vAlign w:val="center"/>
          </w:tcPr>
          <w:p w14:paraId="513EFCD3" w14:textId="163111F4" w:rsidR="00DA7D38" w:rsidRPr="00393479" w:rsidRDefault="00DA7D38" w:rsidP="00DA7D3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5,628.08</w:t>
            </w:r>
          </w:p>
        </w:tc>
        <w:tc>
          <w:tcPr>
            <w:tcW w:w="515" w:type="pct"/>
            <w:tcBorders>
              <w:top w:val="nil"/>
              <w:left w:val="nil"/>
              <w:bottom w:val="single" w:sz="8" w:space="0" w:color="auto"/>
              <w:right w:val="single" w:sz="8" w:space="0" w:color="auto"/>
            </w:tcBorders>
            <w:shd w:val="clear" w:color="000000" w:fill="FFFFFF"/>
            <w:noWrap/>
            <w:vAlign w:val="center"/>
          </w:tcPr>
          <w:p w14:paraId="787607C9" w14:textId="738A8379" w:rsidR="00DA7D38" w:rsidRPr="00393479" w:rsidRDefault="00DA7D38" w:rsidP="00DA7D3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7,500.00</w:t>
            </w:r>
          </w:p>
        </w:tc>
        <w:tc>
          <w:tcPr>
            <w:tcW w:w="446" w:type="pct"/>
            <w:tcBorders>
              <w:top w:val="nil"/>
              <w:left w:val="nil"/>
              <w:bottom w:val="single" w:sz="8" w:space="0" w:color="auto"/>
              <w:right w:val="single" w:sz="8" w:space="0" w:color="auto"/>
            </w:tcBorders>
            <w:shd w:val="clear" w:color="000000" w:fill="FFFFFF"/>
            <w:noWrap/>
            <w:vAlign w:val="center"/>
          </w:tcPr>
          <w:p w14:paraId="6315A1C1" w14:textId="23E29DE3" w:rsidR="00DA7D38" w:rsidRPr="00393479" w:rsidRDefault="00DA7D38" w:rsidP="00DA7D3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tcPr>
          <w:p w14:paraId="4FEB4D24" w14:textId="47CFDAB7" w:rsidR="00DA7D38" w:rsidRPr="00393479" w:rsidRDefault="00DA7D38" w:rsidP="00DA7D3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10FB4ABA" w14:textId="0C0682BD" w:rsidR="00DA7D38" w:rsidRPr="00393479" w:rsidRDefault="00DA7D38" w:rsidP="00DA7D3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136E8396" w14:textId="70D2417B" w:rsidR="00DA7D38" w:rsidRPr="00393479" w:rsidRDefault="00DA7D38" w:rsidP="00DA7D38">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13,128.08 </w:t>
            </w:r>
          </w:p>
        </w:tc>
        <w:tc>
          <w:tcPr>
            <w:tcW w:w="1071" w:type="pct"/>
            <w:tcBorders>
              <w:top w:val="nil"/>
              <w:left w:val="nil"/>
              <w:bottom w:val="single" w:sz="8" w:space="0" w:color="auto"/>
              <w:right w:val="single" w:sz="8" w:space="0" w:color="auto"/>
            </w:tcBorders>
            <w:shd w:val="clear" w:color="000000" w:fill="FFFFFF"/>
            <w:vAlign w:val="center"/>
          </w:tcPr>
          <w:p w14:paraId="11BAC5F2" w14:textId="4D270E0F" w:rsidR="00DA7D38" w:rsidRPr="00393479" w:rsidRDefault="00DA7D38" w:rsidP="00DA7D38">
            <w:pPr>
              <w:spacing w:after="0" w:line="240" w:lineRule="auto"/>
              <w:rPr>
                <w:rFonts w:ascii="Arial" w:eastAsia="Times New Roman" w:hAnsi="Arial" w:cs="Arial"/>
                <w:sz w:val="20"/>
                <w:szCs w:val="20"/>
              </w:rPr>
            </w:pPr>
            <w:r w:rsidRPr="00393479">
              <w:rPr>
                <w:rFonts w:ascii="Arial" w:eastAsia="Times New Roman" w:hAnsi="Arial" w:cs="Arial"/>
                <w:sz w:val="20"/>
                <w:szCs w:val="20"/>
              </w:rPr>
              <w:t>Promote sustainable infrastructure Development</w:t>
            </w:r>
          </w:p>
        </w:tc>
      </w:tr>
    </w:tbl>
    <w:p w14:paraId="0BC89EA0" w14:textId="77777777" w:rsidR="00EC5D78" w:rsidRPr="00393479" w:rsidRDefault="00EC5D78" w:rsidP="00393479">
      <w:pPr>
        <w:jc w:val="both"/>
        <w:rPr>
          <w:rFonts w:ascii="Arial" w:hAnsi="Arial" w:cs="Arial"/>
        </w:rPr>
      </w:pPr>
      <w:r w:rsidRPr="00393479">
        <w:rPr>
          <w:rFonts w:ascii="Arial" w:hAnsi="Arial" w:cs="Arial"/>
        </w:rPr>
        <w:br w:type="page"/>
      </w:r>
    </w:p>
    <w:tbl>
      <w:tblPr>
        <w:tblW w:w="5000" w:type="pct"/>
        <w:tblLayout w:type="fixed"/>
        <w:tblLook w:val="04A0" w:firstRow="1" w:lastRow="0" w:firstColumn="1" w:lastColumn="0" w:noHBand="0" w:noVBand="1"/>
      </w:tblPr>
      <w:tblGrid>
        <w:gridCol w:w="553"/>
        <w:gridCol w:w="2678"/>
        <w:gridCol w:w="1350"/>
        <w:gridCol w:w="1528"/>
        <w:gridCol w:w="1350"/>
        <w:gridCol w:w="1341"/>
        <w:gridCol w:w="1618"/>
        <w:gridCol w:w="1440"/>
        <w:gridCol w:w="3232"/>
      </w:tblGrid>
      <w:tr w:rsidR="00DA7D38" w:rsidRPr="00393479" w14:paraId="3BA6E00B" w14:textId="77777777" w:rsidTr="00DA7D38">
        <w:trPr>
          <w:trHeight w:val="791"/>
        </w:trPr>
        <w:tc>
          <w:tcPr>
            <w:tcW w:w="183"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1B79CCC9" w14:textId="09AA1CFF"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AB1E967" w14:textId="5E271510" w:rsidR="00EC5D78" w:rsidRPr="00393479" w:rsidRDefault="00EC5D78" w:rsidP="00DA7D38">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7"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0653D89B" w14:textId="1C5FEA05"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506"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59A97106" w14:textId="26A1882D"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47"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5461CE4B" w14:textId="1DF1EF55"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44"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4733E84A" w14:textId="65774035"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2D633EF1" w14:textId="2AE7112A"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7"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53727825" w14:textId="7D8A3EE9" w:rsidR="00EC5D78" w:rsidRPr="00393479" w:rsidRDefault="00EC5D78"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71"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6978000D" w14:textId="3B9C7BDD" w:rsidR="00EC5D78" w:rsidRPr="00393479" w:rsidRDefault="00EC5D78" w:rsidP="00DA7D38">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Justification</w:t>
            </w:r>
          </w:p>
        </w:tc>
      </w:tr>
      <w:tr w:rsidR="00D562F2" w:rsidRPr="00393479" w14:paraId="320F4608" w14:textId="77777777" w:rsidTr="00DA7D38">
        <w:trPr>
          <w:trHeight w:val="791"/>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49428D25" w14:textId="2DAB0331" w:rsidR="00D562F2"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53</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192DA7E0" w14:textId="3F938AAF"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Capacity building and training on work activities of the Engineers</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078DF147" w14:textId="1A3C22FC"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06" w:type="pct"/>
            <w:tcBorders>
              <w:top w:val="single" w:sz="4" w:space="0" w:color="auto"/>
              <w:left w:val="nil"/>
              <w:bottom w:val="single" w:sz="8" w:space="0" w:color="auto"/>
              <w:right w:val="single" w:sz="8" w:space="0" w:color="auto"/>
            </w:tcBorders>
            <w:shd w:val="clear" w:color="auto" w:fill="FFFFFF" w:themeFill="background1"/>
            <w:vAlign w:val="center"/>
          </w:tcPr>
          <w:p w14:paraId="6B6DED68" w14:textId="1016D4FF"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3,500.00 </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7339ACF5" w14:textId="56F5FDFF" w:rsidR="00D562F2"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4" w:type="pct"/>
            <w:tcBorders>
              <w:top w:val="single" w:sz="4" w:space="0" w:color="auto"/>
              <w:left w:val="nil"/>
              <w:bottom w:val="single" w:sz="8" w:space="0" w:color="auto"/>
              <w:right w:val="single" w:sz="8" w:space="0" w:color="auto"/>
            </w:tcBorders>
            <w:shd w:val="clear" w:color="auto" w:fill="FFFFFF" w:themeFill="background1"/>
            <w:noWrap/>
            <w:vAlign w:val="center"/>
          </w:tcPr>
          <w:p w14:paraId="06AD2EB7" w14:textId="361E04CA"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3CE5D1C3" w14:textId="38AA9B77"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57ACF0EB" w14:textId="041AF528"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3,500.00 </w:t>
            </w: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20A3415D" w14:textId="193BB99A"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build the capacity </w:t>
            </w:r>
            <w:r>
              <w:rPr>
                <w:rFonts w:ascii="Arial" w:eastAsia="Times New Roman" w:hAnsi="Arial" w:cs="Arial"/>
                <w:sz w:val="20"/>
                <w:szCs w:val="20"/>
              </w:rPr>
              <w:t>of the Engineers to ensure impr</w:t>
            </w:r>
            <w:r w:rsidRPr="00393479">
              <w:rPr>
                <w:rFonts w:ascii="Arial" w:eastAsia="Times New Roman" w:hAnsi="Arial" w:cs="Arial"/>
                <w:sz w:val="20"/>
                <w:szCs w:val="20"/>
              </w:rPr>
              <w:t>oved infrastructural delivery</w:t>
            </w:r>
          </w:p>
        </w:tc>
      </w:tr>
      <w:tr w:rsidR="00D562F2" w:rsidRPr="00393479" w14:paraId="0F2517A7" w14:textId="77777777" w:rsidTr="00DA7D38">
        <w:trPr>
          <w:trHeight w:val="791"/>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1EAC39F" w14:textId="48BF3E73" w:rsidR="00D562F2"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54</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265F4DE8" w14:textId="2BA89181"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Spot Impr</w:t>
            </w:r>
            <w:r>
              <w:rPr>
                <w:rFonts w:ascii="Arial" w:eastAsia="Times New Roman" w:hAnsi="Arial" w:cs="Arial"/>
                <w:sz w:val="20"/>
                <w:szCs w:val="20"/>
              </w:rPr>
              <w:t>ovement and  Reshaping of 60km f</w:t>
            </w:r>
            <w:r w:rsidRPr="00393479">
              <w:rPr>
                <w:rFonts w:ascii="Arial" w:eastAsia="Times New Roman" w:hAnsi="Arial" w:cs="Arial"/>
                <w:sz w:val="20"/>
                <w:szCs w:val="20"/>
              </w:rPr>
              <w:t>eeder Roads and  opening up of access roads in selected Communities</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313C7807" w14:textId="7CE2D7BA"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06" w:type="pct"/>
            <w:tcBorders>
              <w:top w:val="single" w:sz="4" w:space="0" w:color="auto"/>
              <w:left w:val="nil"/>
              <w:bottom w:val="single" w:sz="8" w:space="0" w:color="auto"/>
              <w:right w:val="single" w:sz="8" w:space="0" w:color="auto"/>
            </w:tcBorders>
            <w:shd w:val="clear" w:color="auto" w:fill="FFFFFF" w:themeFill="background1"/>
            <w:vAlign w:val="center"/>
          </w:tcPr>
          <w:p w14:paraId="77D57E9B" w14:textId="257B00EB"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5466E6E2" w14:textId="7ADF0512" w:rsidR="00D562F2" w:rsidRDefault="00D562F2"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180,000.00</w:t>
            </w:r>
          </w:p>
        </w:tc>
        <w:tc>
          <w:tcPr>
            <w:tcW w:w="444" w:type="pct"/>
            <w:tcBorders>
              <w:top w:val="single" w:sz="4" w:space="0" w:color="auto"/>
              <w:left w:val="nil"/>
              <w:bottom w:val="single" w:sz="8" w:space="0" w:color="auto"/>
              <w:right w:val="single" w:sz="8" w:space="0" w:color="auto"/>
            </w:tcBorders>
            <w:shd w:val="clear" w:color="auto" w:fill="FFFFFF" w:themeFill="background1"/>
            <w:noWrap/>
            <w:vAlign w:val="center"/>
          </w:tcPr>
          <w:p w14:paraId="0AB45F92" w14:textId="58D26B3D"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44C313FE" w14:textId="1B68EBFD"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0AE2DAB5" w14:textId="233200CF"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xml:space="preserve">    180,000.00 </w:t>
            </w: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3BED06A7" w14:textId="5055CC01"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Improve road network within the district for local infrastructural &amp; economic development</w:t>
            </w:r>
          </w:p>
        </w:tc>
      </w:tr>
      <w:tr w:rsidR="00D562F2" w:rsidRPr="00393479" w14:paraId="765E31CC" w14:textId="77777777" w:rsidTr="00DA7D38">
        <w:trPr>
          <w:trHeight w:val="791"/>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3A20560" w14:textId="7EB31BD5" w:rsidR="00D562F2" w:rsidRPr="00393479" w:rsidRDefault="00AB700D" w:rsidP="00D562F2">
            <w:pPr>
              <w:spacing w:after="0" w:line="240" w:lineRule="auto"/>
              <w:jc w:val="both"/>
              <w:rPr>
                <w:rFonts w:ascii="Arial" w:eastAsia="Times New Roman" w:hAnsi="Arial" w:cs="Arial"/>
                <w:b/>
                <w:bCs/>
                <w:sz w:val="20"/>
                <w:szCs w:val="20"/>
              </w:rPr>
            </w:pPr>
            <w:r>
              <w:rPr>
                <w:rFonts w:ascii="Arial" w:eastAsia="Times New Roman" w:hAnsi="Arial" w:cs="Arial"/>
                <w:sz w:val="20"/>
                <w:szCs w:val="20"/>
              </w:rPr>
              <w:t>55</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79B4F13D" w14:textId="016890B4" w:rsidR="00D562F2" w:rsidRPr="00393479" w:rsidRDefault="00D562F2" w:rsidP="00D562F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Rehabilitation of </w:t>
            </w:r>
            <w:proofErr w:type="spellStart"/>
            <w:r w:rsidRPr="00393479">
              <w:rPr>
                <w:rFonts w:ascii="Arial" w:eastAsia="Times New Roman" w:hAnsi="Arial" w:cs="Arial"/>
                <w:sz w:val="20"/>
                <w:szCs w:val="20"/>
              </w:rPr>
              <w:t>Pobikwa</w:t>
            </w:r>
            <w:proofErr w:type="spellEnd"/>
            <w:r w:rsidRPr="00393479">
              <w:rPr>
                <w:rFonts w:ascii="Arial" w:eastAsia="Times New Roman" w:hAnsi="Arial" w:cs="Arial"/>
                <w:sz w:val="20"/>
                <w:szCs w:val="20"/>
              </w:rPr>
              <w:t>-Annan Feeder road</w:t>
            </w:r>
            <w:r>
              <w:rPr>
                <w:rFonts w:ascii="Arial" w:eastAsia="Times New Roman" w:hAnsi="Arial" w:cs="Arial"/>
                <w:sz w:val="20"/>
                <w:szCs w:val="20"/>
              </w:rPr>
              <w:t xml:space="preserve"> </w:t>
            </w:r>
            <w:r w:rsidRPr="00393479">
              <w:rPr>
                <w:rFonts w:ascii="Arial" w:eastAsia="Times New Roman" w:hAnsi="Arial" w:cs="Arial"/>
                <w:sz w:val="20"/>
                <w:szCs w:val="20"/>
              </w:rPr>
              <w:t>(4.9km)</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2D97A84C" w14:textId="23840AF4"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06" w:type="pct"/>
            <w:tcBorders>
              <w:top w:val="single" w:sz="4" w:space="0" w:color="auto"/>
              <w:left w:val="nil"/>
              <w:bottom w:val="single" w:sz="8" w:space="0" w:color="auto"/>
              <w:right w:val="single" w:sz="8" w:space="0" w:color="auto"/>
            </w:tcBorders>
            <w:shd w:val="clear" w:color="auto" w:fill="FFFFFF" w:themeFill="background1"/>
            <w:vAlign w:val="center"/>
          </w:tcPr>
          <w:p w14:paraId="2E203E42" w14:textId="1BA50A03"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26012ADE" w14:textId="257DCC20"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4" w:type="pct"/>
            <w:tcBorders>
              <w:top w:val="single" w:sz="4" w:space="0" w:color="auto"/>
              <w:left w:val="nil"/>
              <w:bottom w:val="single" w:sz="8" w:space="0" w:color="auto"/>
              <w:right w:val="single" w:sz="8" w:space="0" w:color="auto"/>
            </w:tcBorders>
            <w:shd w:val="clear" w:color="auto" w:fill="FFFFFF" w:themeFill="background1"/>
            <w:noWrap/>
            <w:vAlign w:val="center"/>
          </w:tcPr>
          <w:p w14:paraId="15D645AB" w14:textId="660CBE34"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583B5B61" w14:textId="11E9B988"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500,000.00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782D8328" w14:textId="4E7F501A"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500,000.00 </w:t>
            </w: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050D9D75" w14:textId="0530CA0B" w:rsidR="00D562F2" w:rsidRPr="00393479" w:rsidRDefault="00D562F2" w:rsidP="00D562F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Improve road network within the district for local infrastructure</w:t>
            </w:r>
            <w:r>
              <w:rPr>
                <w:rFonts w:ascii="Arial" w:eastAsia="Times New Roman" w:hAnsi="Arial" w:cs="Arial"/>
                <w:sz w:val="20"/>
                <w:szCs w:val="20"/>
              </w:rPr>
              <w:t xml:space="preserve"> &amp; economic </w:t>
            </w:r>
            <w:proofErr w:type="spellStart"/>
            <w:r w:rsidRPr="00393479">
              <w:rPr>
                <w:rFonts w:ascii="Arial" w:eastAsia="Times New Roman" w:hAnsi="Arial" w:cs="Arial"/>
                <w:sz w:val="20"/>
                <w:szCs w:val="20"/>
              </w:rPr>
              <w:t>dev</w:t>
            </w:r>
            <w:r>
              <w:rPr>
                <w:rFonts w:ascii="Arial" w:eastAsia="Times New Roman" w:hAnsi="Arial" w:cs="Arial"/>
                <w:sz w:val="20"/>
                <w:szCs w:val="20"/>
              </w:rPr>
              <w:t>’</w:t>
            </w:r>
            <w:r w:rsidRPr="00393479">
              <w:rPr>
                <w:rFonts w:ascii="Arial" w:eastAsia="Times New Roman" w:hAnsi="Arial" w:cs="Arial"/>
                <w:sz w:val="20"/>
                <w:szCs w:val="20"/>
              </w:rPr>
              <w:t>t</w:t>
            </w:r>
            <w:proofErr w:type="spellEnd"/>
          </w:p>
        </w:tc>
      </w:tr>
      <w:tr w:rsidR="00D562F2" w:rsidRPr="00393479" w14:paraId="4CD10ECD" w14:textId="77777777" w:rsidTr="00DA7D38">
        <w:trPr>
          <w:trHeight w:val="1035"/>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65D9EDA8" w14:textId="7EFFC238" w:rsidR="00D562F2" w:rsidRPr="00393479"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56</w:t>
            </w:r>
          </w:p>
        </w:tc>
        <w:tc>
          <w:tcPr>
            <w:tcW w:w="887" w:type="pct"/>
            <w:tcBorders>
              <w:top w:val="nil"/>
              <w:left w:val="nil"/>
              <w:bottom w:val="single" w:sz="8" w:space="0" w:color="auto"/>
              <w:right w:val="single" w:sz="8" w:space="0" w:color="auto"/>
            </w:tcBorders>
            <w:shd w:val="clear" w:color="000000" w:fill="FFFFFF"/>
            <w:vAlign w:val="center"/>
          </w:tcPr>
          <w:p w14:paraId="747F3034" w14:textId="3D6A21FD"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Procurement of 1no. Laptop Computer, Scanner, Binding machine, Measuring tools and other office Consumables</w:t>
            </w:r>
          </w:p>
        </w:tc>
        <w:tc>
          <w:tcPr>
            <w:tcW w:w="447" w:type="pct"/>
            <w:tcBorders>
              <w:top w:val="nil"/>
              <w:left w:val="nil"/>
              <w:bottom w:val="single" w:sz="8" w:space="0" w:color="auto"/>
              <w:right w:val="single" w:sz="8" w:space="0" w:color="auto"/>
            </w:tcBorders>
            <w:shd w:val="clear" w:color="auto" w:fill="auto"/>
            <w:noWrap/>
            <w:vAlign w:val="center"/>
          </w:tcPr>
          <w:p w14:paraId="4E69237D" w14:textId="2BA6B4B0"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w:t>
            </w:r>
          </w:p>
        </w:tc>
        <w:tc>
          <w:tcPr>
            <w:tcW w:w="506" w:type="pct"/>
            <w:tcBorders>
              <w:top w:val="nil"/>
              <w:left w:val="nil"/>
              <w:bottom w:val="single" w:sz="8" w:space="0" w:color="auto"/>
              <w:right w:val="single" w:sz="8" w:space="0" w:color="auto"/>
            </w:tcBorders>
            <w:shd w:val="clear" w:color="000000" w:fill="FFFFFF"/>
            <w:vAlign w:val="center"/>
          </w:tcPr>
          <w:p w14:paraId="32836221" w14:textId="356E97B5"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4,580.00</w:t>
            </w:r>
          </w:p>
        </w:tc>
        <w:tc>
          <w:tcPr>
            <w:tcW w:w="447" w:type="pct"/>
            <w:tcBorders>
              <w:top w:val="nil"/>
              <w:left w:val="nil"/>
              <w:bottom w:val="single" w:sz="8" w:space="0" w:color="auto"/>
              <w:right w:val="single" w:sz="8" w:space="0" w:color="auto"/>
            </w:tcBorders>
            <w:shd w:val="clear" w:color="000000" w:fill="FFFFFF"/>
            <w:noWrap/>
            <w:vAlign w:val="center"/>
          </w:tcPr>
          <w:p w14:paraId="75585F28" w14:textId="6EBED770"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4" w:type="pct"/>
            <w:tcBorders>
              <w:top w:val="nil"/>
              <w:left w:val="nil"/>
              <w:bottom w:val="single" w:sz="8" w:space="0" w:color="auto"/>
              <w:right w:val="single" w:sz="8" w:space="0" w:color="auto"/>
            </w:tcBorders>
            <w:shd w:val="clear" w:color="000000" w:fill="FFFFFF"/>
            <w:noWrap/>
            <w:vAlign w:val="center"/>
          </w:tcPr>
          <w:p w14:paraId="5A477332" w14:textId="2A5BD7FA"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021B3423" w14:textId="20796811"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68ABD690" w14:textId="6C9A0A46"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8,580.00 </w:t>
            </w:r>
          </w:p>
        </w:tc>
        <w:tc>
          <w:tcPr>
            <w:tcW w:w="1071" w:type="pct"/>
            <w:tcBorders>
              <w:top w:val="nil"/>
              <w:left w:val="nil"/>
              <w:bottom w:val="single" w:sz="8" w:space="0" w:color="auto"/>
              <w:right w:val="single" w:sz="8" w:space="0" w:color="auto"/>
            </w:tcBorders>
            <w:shd w:val="clear" w:color="auto" w:fill="auto"/>
            <w:vAlign w:val="center"/>
          </w:tcPr>
          <w:p w14:paraId="235346D5" w14:textId="6C88FED0"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To provide staff with logistics for infrastructural development</w:t>
            </w:r>
          </w:p>
        </w:tc>
      </w:tr>
      <w:tr w:rsidR="00D562F2" w:rsidRPr="00393479" w14:paraId="5DE047A5" w14:textId="77777777" w:rsidTr="00DA7D38">
        <w:trPr>
          <w:trHeight w:val="915"/>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0BEDE05D" w14:textId="646CA254" w:rsidR="00D562F2" w:rsidRPr="00393479"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57</w:t>
            </w:r>
          </w:p>
        </w:tc>
        <w:tc>
          <w:tcPr>
            <w:tcW w:w="887" w:type="pct"/>
            <w:tcBorders>
              <w:top w:val="nil"/>
              <w:left w:val="nil"/>
              <w:bottom w:val="single" w:sz="8" w:space="0" w:color="auto"/>
              <w:right w:val="single" w:sz="8" w:space="0" w:color="auto"/>
            </w:tcBorders>
            <w:shd w:val="clear" w:color="000000" w:fill="FFFFFF"/>
            <w:vAlign w:val="center"/>
            <w:hideMark/>
          </w:tcPr>
          <w:p w14:paraId="3FC50582" w14:textId="77777777"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Dredging and Construction of 1No. Footbridge at </w:t>
            </w:r>
            <w:proofErr w:type="spellStart"/>
            <w:r w:rsidRPr="00393479">
              <w:rPr>
                <w:rFonts w:ascii="Arial" w:eastAsia="Times New Roman" w:hAnsi="Arial" w:cs="Arial"/>
                <w:sz w:val="20"/>
                <w:szCs w:val="20"/>
              </w:rPr>
              <w:t>Ponpong</w:t>
            </w:r>
            <w:proofErr w:type="spellEnd"/>
          </w:p>
        </w:tc>
        <w:tc>
          <w:tcPr>
            <w:tcW w:w="447" w:type="pct"/>
            <w:tcBorders>
              <w:top w:val="nil"/>
              <w:left w:val="nil"/>
              <w:bottom w:val="single" w:sz="8" w:space="0" w:color="auto"/>
              <w:right w:val="single" w:sz="8" w:space="0" w:color="auto"/>
            </w:tcBorders>
            <w:shd w:val="clear" w:color="000000" w:fill="FFFFFF"/>
            <w:vAlign w:val="center"/>
            <w:hideMark/>
          </w:tcPr>
          <w:p w14:paraId="04712F23"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6" w:type="pct"/>
            <w:tcBorders>
              <w:top w:val="nil"/>
              <w:left w:val="nil"/>
              <w:bottom w:val="single" w:sz="8" w:space="0" w:color="auto"/>
              <w:right w:val="single" w:sz="8" w:space="0" w:color="auto"/>
            </w:tcBorders>
            <w:shd w:val="clear" w:color="000000" w:fill="FFFFFF"/>
            <w:vAlign w:val="center"/>
            <w:hideMark/>
          </w:tcPr>
          <w:p w14:paraId="0529FC34"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noWrap/>
            <w:vAlign w:val="center"/>
            <w:hideMark/>
          </w:tcPr>
          <w:p w14:paraId="36BD09FE"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4" w:type="pct"/>
            <w:tcBorders>
              <w:top w:val="nil"/>
              <w:left w:val="nil"/>
              <w:bottom w:val="single" w:sz="8" w:space="0" w:color="auto"/>
              <w:right w:val="single" w:sz="8" w:space="0" w:color="auto"/>
            </w:tcBorders>
            <w:shd w:val="clear" w:color="000000" w:fill="FFFFFF"/>
            <w:vAlign w:val="center"/>
            <w:hideMark/>
          </w:tcPr>
          <w:p w14:paraId="0D352A78"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180,000.00 </w:t>
            </w:r>
          </w:p>
        </w:tc>
        <w:tc>
          <w:tcPr>
            <w:tcW w:w="536" w:type="pct"/>
            <w:tcBorders>
              <w:top w:val="nil"/>
              <w:left w:val="nil"/>
              <w:bottom w:val="single" w:sz="8" w:space="0" w:color="auto"/>
              <w:right w:val="single" w:sz="8" w:space="0" w:color="auto"/>
            </w:tcBorders>
            <w:shd w:val="clear" w:color="000000" w:fill="FFFFFF"/>
            <w:noWrap/>
            <w:vAlign w:val="center"/>
            <w:hideMark/>
          </w:tcPr>
          <w:p w14:paraId="4BAB053A"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7AF44E6B"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180,000.00 </w:t>
            </w:r>
          </w:p>
        </w:tc>
        <w:tc>
          <w:tcPr>
            <w:tcW w:w="1071" w:type="pct"/>
            <w:tcBorders>
              <w:top w:val="nil"/>
              <w:left w:val="nil"/>
              <w:bottom w:val="single" w:sz="8" w:space="0" w:color="auto"/>
              <w:right w:val="single" w:sz="8" w:space="0" w:color="auto"/>
            </w:tcBorders>
            <w:shd w:val="clear" w:color="auto" w:fill="auto"/>
            <w:vAlign w:val="center"/>
            <w:hideMark/>
          </w:tcPr>
          <w:p w14:paraId="09716299" w14:textId="4C77AB61"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the drainage system in the District for infrastructural development</w:t>
            </w:r>
          </w:p>
        </w:tc>
      </w:tr>
      <w:tr w:rsidR="00D562F2" w:rsidRPr="00393479" w14:paraId="08D547D4" w14:textId="77777777" w:rsidTr="00DA7D38">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00296A66" w14:textId="26DFDF95" w:rsidR="00D562F2" w:rsidRPr="00393479"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58</w:t>
            </w:r>
          </w:p>
        </w:tc>
        <w:tc>
          <w:tcPr>
            <w:tcW w:w="887" w:type="pct"/>
            <w:tcBorders>
              <w:top w:val="nil"/>
              <w:left w:val="nil"/>
              <w:bottom w:val="single" w:sz="8" w:space="0" w:color="auto"/>
              <w:right w:val="single" w:sz="8" w:space="0" w:color="auto"/>
            </w:tcBorders>
            <w:shd w:val="clear" w:color="000000" w:fill="FFFFFF"/>
            <w:vAlign w:val="center"/>
            <w:hideMark/>
          </w:tcPr>
          <w:p w14:paraId="4FE37C48" w14:textId="77777777"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5No. culverts at </w:t>
            </w:r>
            <w:proofErr w:type="spellStart"/>
            <w:r w:rsidRPr="00393479">
              <w:rPr>
                <w:rFonts w:ascii="Arial" w:eastAsia="Times New Roman" w:hAnsi="Arial" w:cs="Arial"/>
                <w:sz w:val="20"/>
                <w:szCs w:val="20"/>
              </w:rPr>
              <w:t>Obrachire</w:t>
            </w:r>
            <w:proofErr w:type="spellEnd"/>
            <w:r w:rsidRPr="00393479">
              <w:rPr>
                <w:rFonts w:ascii="Arial" w:eastAsia="Times New Roman" w:hAnsi="Arial" w:cs="Arial"/>
                <w:sz w:val="20"/>
                <w:szCs w:val="20"/>
              </w:rPr>
              <w:t xml:space="preserve"> ( 2),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w:t>
            </w:r>
            <w:proofErr w:type="spellStart"/>
            <w:r w:rsidRPr="00393479">
              <w:rPr>
                <w:rFonts w:ascii="Arial" w:eastAsia="Times New Roman" w:hAnsi="Arial" w:cs="Arial"/>
                <w:sz w:val="20"/>
                <w:szCs w:val="20"/>
              </w:rPr>
              <w:t>Ankwando</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Akrapa</w:t>
            </w:r>
            <w:proofErr w:type="spellEnd"/>
          </w:p>
        </w:tc>
        <w:tc>
          <w:tcPr>
            <w:tcW w:w="447" w:type="pct"/>
            <w:tcBorders>
              <w:top w:val="nil"/>
              <w:left w:val="nil"/>
              <w:bottom w:val="single" w:sz="8" w:space="0" w:color="auto"/>
              <w:right w:val="single" w:sz="8" w:space="0" w:color="auto"/>
            </w:tcBorders>
            <w:shd w:val="clear" w:color="000000" w:fill="FFFFFF"/>
            <w:vAlign w:val="center"/>
            <w:hideMark/>
          </w:tcPr>
          <w:p w14:paraId="6523BCF5"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6" w:type="pct"/>
            <w:tcBorders>
              <w:top w:val="nil"/>
              <w:left w:val="nil"/>
              <w:bottom w:val="single" w:sz="8" w:space="0" w:color="auto"/>
              <w:right w:val="single" w:sz="8" w:space="0" w:color="auto"/>
            </w:tcBorders>
            <w:shd w:val="clear" w:color="000000" w:fill="FFFFFF"/>
            <w:vAlign w:val="center"/>
            <w:hideMark/>
          </w:tcPr>
          <w:p w14:paraId="2714F353"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noWrap/>
            <w:vAlign w:val="center"/>
            <w:hideMark/>
          </w:tcPr>
          <w:p w14:paraId="69C77557"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4" w:type="pct"/>
            <w:tcBorders>
              <w:top w:val="nil"/>
              <w:left w:val="nil"/>
              <w:bottom w:val="single" w:sz="8" w:space="0" w:color="auto"/>
              <w:right w:val="single" w:sz="8" w:space="0" w:color="auto"/>
            </w:tcBorders>
            <w:shd w:val="clear" w:color="000000" w:fill="FFFFFF"/>
            <w:vAlign w:val="center"/>
            <w:hideMark/>
          </w:tcPr>
          <w:p w14:paraId="23ED81AB"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207,233.10 </w:t>
            </w:r>
          </w:p>
        </w:tc>
        <w:tc>
          <w:tcPr>
            <w:tcW w:w="536" w:type="pct"/>
            <w:tcBorders>
              <w:top w:val="nil"/>
              <w:left w:val="nil"/>
              <w:bottom w:val="single" w:sz="8" w:space="0" w:color="auto"/>
              <w:right w:val="single" w:sz="8" w:space="0" w:color="auto"/>
            </w:tcBorders>
            <w:shd w:val="clear" w:color="000000" w:fill="FFFFFF"/>
            <w:noWrap/>
            <w:vAlign w:val="center"/>
            <w:hideMark/>
          </w:tcPr>
          <w:p w14:paraId="699448A6"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78B3E5BD"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207,233.10 </w:t>
            </w:r>
          </w:p>
        </w:tc>
        <w:tc>
          <w:tcPr>
            <w:tcW w:w="1071" w:type="pct"/>
            <w:tcBorders>
              <w:top w:val="nil"/>
              <w:left w:val="nil"/>
              <w:bottom w:val="single" w:sz="8" w:space="0" w:color="auto"/>
              <w:right w:val="single" w:sz="8" w:space="0" w:color="auto"/>
            </w:tcBorders>
            <w:shd w:val="clear" w:color="auto" w:fill="auto"/>
            <w:vAlign w:val="center"/>
            <w:hideMark/>
          </w:tcPr>
          <w:p w14:paraId="288170E8" w14:textId="1DAE4264"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the drainage system in the District for infrastructural development</w:t>
            </w:r>
          </w:p>
        </w:tc>
      </w:tr>
      <w:tr w:rsidR="00D562F2" w:rsidRPr="00393479" w14:paraId="69FAFB1C" w14:textId="77777777" w:rsidTr="00DA7D38">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793157CB" w14:textId="5CAEDBAC" w:rsidR="00D562F2" w:rsidRPr="00393479"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59</w:t>
            </w:r>
          </w:p>
        </w:tc>
        <w:tc>
          <w:tcPr>
            <w:tcW w:w="887" w:type="pct"/>
            <w:tcBorders>
              <w:top w:val="nil"/>
              <w:left w:val="nil"/>
              <w:bottom w:val="single" w:sz="8" w:space="0" w:color="auto"/>
              <w:right w:val="single" w:sz="8" w:space="0" w:color="auto"/>
            </w:tcBorders>
            <w:shd w:val="clear" w:color="000000" w:fill="FFFFFF"/>
            <w:vAlign w:val="center"/>
            <w:hideMark/>
          </w:tcPr>
          <w:p w14:paraId="75020765" w14:textId="77777777"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Extension of Ghana Water Company water pipelines  at Awutu Beraku</w:t>
            </w:r>
          </w:p>
        </w:tc>
        <w:tc>
          <w:tcPr>
            <w:tcW w:w="447" w:type="pct"/>
            <w:tcBorders>
              <w:top w:val="nil"/>
              <w:left w:val="nil"/>
              <w:bottom w:val="single" w:sz="8" w:space="0" w:color="auto"/>
              <w:right w:val="single" w:sz="8" w:space="0" w:color="auto"/>
            </w:tcBorders>
            <w:shd w:val="clear" w:color="000000" w:fill="FFFFFF"/>
            <w:vAlign w:val="center"/>
            <w:hideMark/>
          </w:tcPr>
          <w:p w14:paraId="69E2A93F"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6" w:type="pct"/>
            <w:tcBorders>
              <w:top w:val="nil"/>
              <w:left w:val="nil"/>
              <w:bottom w:val="single" w:sz="8" w:space="0" w:color="auto"/>
              <w:right w:val="single" w:sz="8" w:space="0" w:color="auto"/>
            </w:tcBorders>
            <w:shd w:val="clear" w:color="000000" w:fill="FFFFFF"/>
            <w:vAlign w:val="center"/>
            <w:hideMark/>
          </w:tcPr>
          <w:p w14:paraId="3783C3F5"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hideMark/>
          </w:tcPr>
          <w:p w14:paraId="55016153"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50,000.00</w:t>
            </w:r>
          </w:p>
        </w:tc>
        <w:tc>
          <w:tcPr>
            <w:tcW w:w="444" w:type="pct"/>
            <w:tcBorders>
              <w:top w:val="nil"/>
              <w:left w:val="nil"/>
              <w:bottom w:val="single" w:sz="8" w:space="0" w:color="auto"/>
              <w:right w:val="single" w:sz="8" w:space="0" w:color="auto"/>
            </w:tcBorders>
            <w:shd w:val="clear" w:color="000000" w:fill="FFFFFF"/>
            <w:vAlign w:val="center"/>
            <w:hideMark/>
          </w:tcPr>
          <w:p w14:paraId="30FF8665"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153,958.93 </w:t>
            </w:r>
          </w:p>
        </w:tc>
        <w:tc>
          <w:tcPr>
            <w:tcW w:w="536" w:type="pct"/>
            <w:tcBorders>
              <w:top w:val="nil"/>
              <w:left w:val="nil"/>
              <w:bottom w:val="single" w:sz="8" w:space="0" w:color="auto"/>
              <w:right w:val="single" w:sz="8" w:space="0" w:color="auto"/>
            </w:tcBorders>
            <w:shd w:val="clear" w:color="000000" w:fill="FFFFFF"/>
            <w:noWrap/>
            <w:vAlign w:val="center"/>
            <w:hideMark/>
          </w:tcPr>
          <w:p w14:paraId="55D390FB"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306DC12E"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203,958.93 </w:t>
            </w:r>
          </w:p>
        </w:tc>
        <w:tc>
          <w:tcPr>
            <w:tcW w:w="1071" w:type="pct"/>
            <w:tcBorders>
              <w:top w:val="nil"/>
              <w:left w:val="nil"/>
              <w:bottom w:val="single" w:sz="8" w:space="0" w:color="auto"/>
              <w:right w:val="single" w:sz="8" w:space="0" w:color="auto"/>
            </w:tcBorders>
            <w:shd w:val="clear" w:color="auto" w:fill="auto"/>
            <w:vAlign w:val="center"/>
            <w:hideMark/>
          </w:tcPr>
          <w:p w14:paraId="7D98CCEF" w14:textId="77777777"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portable drinking water for beneficiary communities for improved infrastructural delivery</w:t>
            </w:r>
          </w:p>
        </w:tc>
      </w:tr>
      <w:tr w:rsidR="00D562F2" w:rsidRPr="00393479" w14:paraId="2E455157" w14:textId="77777777" w:rsidTr="00DA7D38">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5C805EFA" w14:textId="7705475F" w:rsidR="00D562F2" w:rsidRPr="00393479" w:rsidRDefault="00AB700D" w:rsidP="00D562F2">
            <w:pPr>
              <w:spacing w:after="0" w:line="240" w:lineRule="auto"/>
              <w:jc w:val="both"/>
              <w:rPr>
                <w:rFonts w:ascii="Arial" w:eastAsia="Times New Roman" w:hAnsi="Arial" w:cs="Arial"/>
                <w:sz w:val="20"/>
                <w:szCs w:val="20"/>
              </w:rPr>
            </w:pPr>
            <w:r>
              <w:rPr>
                <w:rFonts w:ascii="Arial" w:eastAsia="Times New Roman" w:hAnsi="Arial" w:cs="Arial"/>
                <w:sz w:val="20"/>
                <w:szCs w:val="20"/>
              </w:rPr>
              <w:t>60</w:t>
            </w:r>
          </w:p>
        </w:tc>
        <w:tc>
          <w:tcPr>
            <w:tcW w:w="887" w:type="pct"/>
            <w:tcBorders>
              <w:top w:val="nil"/>
              <w:left w:val="nil"/>
              <w:bottom w:val="single" w:sz="8" w:space="0" w:color="auto"/>
              <w:right w:val="single" w:sz="8" w:space="0" w:color="auto"/>
            </w:tcBorders>
            <w:shd w:val="clear" w:color="auto" w:fill="auto"/>
            <w:vAlign w:val="center"/>
            <w:hideMark/>
          </w:tcPr>
          <w:p w14:paraId="43C875AF" w14:textId="77777777"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2No. Boreholes at </w:t>
            </w:r>
            <w:proofErr w:type="spellStart"/>
            <w:r w:rsidRPr="00393479">
              <w:rPr>
                <w:rFonts w:ascii="Arial" w:eastAsia="Times New Roman" w:hAnsi="Arial" w:cs="Arial"/>
                <w:sz w:val="20"/>
                <w:szCs w:val="20"/>
              </w:rPr>
              <w:t>Mbofrakrom</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Obaakoasem</w:t>
            </w:r>
            <w:proofErr w:type="spellEnd"/>
            <w:r w:rsidRPr="00393479">
              <w:rPr>
                <w:rFonts w:ascii="Arial" w:eastAsia="Times New Roman" w:hAnsi="Arial" w:cs="Arial"/>
                <w:sz w:val="20"/>
                <w:szCs w:val="20"/>
              </w:rPr>
              <w:t xml:space="preserve"> </w:t>
            </w:r>
          </w:p>
        </w:tc>
        <w:tc>
          <w:tcPr>
            <w:tcW w:w="447" w:type="pct"/>
            <w:tcBorders>
              <w:top w:val="nil"/>
              <w:left w:val="nil"/>
              <w:bottom w:val="single" w:sz="8" w:space="0" w:color="auto"/>
              <w:right w:val="single" w:sz="8" w:space="0" w:color="auto"/>
            </w:tcBorders>
            <w:shd w:val="clear" w:color="000000" w:fill="FFFFFF"/>
            <w:vAlign w:val="center"/>
            <w:hideMark/>
          </w:tcPr>
          <w:p w14:paraId="7C57A4BF"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6" w:type="pct"/>
            <w:tcBorders>
              <w:top w:val="nil"/>
              <w:left w:val="nil"/>
              <w:bottom w:val="single" w:sz="8" w:space="0" w:color="auto"/>
              <w:right w:val="single" w:sz="8" w:space="0" w:color="auto"/>
            </w:tcBorders>
            <w:shd w:val="clear" w:color="000000" w:fill="FFFFFF"/>
            <w:vAlign w:val="center"/>
            <w:hideMark/>
          </w:tcPr>
          <w:p w14:paraId="49581BFD"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hideMark/>
          </w:tcPr>
          <w:p w14:paraId="54368244"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55,479.92 </w:t>
            </w:r>
          </w:p>
        </w:tc>
        <w:tc>
          <w:tcPr>
            <w:tcW w:w="444" w:type="pct"/>
            <w:tcBorders>
              <w:top w:val="nil"/>
              <w:left w:val="nil"/>
              <w:bottom w:val="single" w:sz="8" w:space="0" w:color="auto"/>
              <w:right w:val="single" w:sz="8" w:space="0" w:color="auto"/>
            </w:tcBorders>
            <w:shd w:val="clear" w:color="000000" w:fill="FFFFFF"/>
            <w:vAlign w:val="center"/>
            <w:hideMark/>
          </w:tcPr>
          <w:p w14:paraId="4A303DE0"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hideMark/>
          </w:tcPr>
          <w:p w14:paraId="37C285AE"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3C8F2CBE" w14:textId="77777777" w:rsidR="00D562F2" w:rsidRPr="00393479" w:rsidRDefault="00D562F2" w:rsidP="00D562F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55,479.92 </w:t>
            </w:r>
          </w:p>
        </w:tc>
        <w:tc>
          <w:tcPr>
            <w:tcW w:w="1071" w:type="pct"/>
            <w:tcBorders>
              <w:top w:val="nil"/>
              <w:left w:val="nil"/>
              <w:bottom w:val="single" w:sz="8" w:space="0" w:color="auto"/>
              <w:right w:val="single" w:sz="8" w:space="0" w:color="auto"/>
            </w:tcBorders>
            <w:shd w:val="clear" w:color="auto" w:fill="auto"/>
            <w:vAlign w:val="center"/>
            <w:hideMark/>
          </w:tcPr>
          <w:p w14:paraId="5BB44844" w14:textId="77777777" w:rsidR="00D562F2" w:rsidRPr="00393479" w:rsidRDefault="00D562F2" w:rsidP="00D562F2">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portable drinking water for beneficiary communities for improved infrastructural delivery</w:t>
            </w:r>
          </w:p>
        </w:tc>
      </w:tr>
      <w:tr w:rsidR="00D562F2" w:rsidRPr="00393479" w14:paraId="4D92CB8C" w14:textId="77777777" w:rsidTr="00DA7D38">
        <w:trPr>
          <w:trHeight w:val="457"/>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344E3B04" w14:textId="77777777" w:rsidR="00D562F2" w:rsidRPr="00393479" w:rsidRDefault="00D562F2" w:rsidP="00D562F2">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887" w:type="pct"/>
            <w:tcBorders>
              <w:top w:val="nil"/>
              <w:left w:val="nil"/>
              <w:bottom w:val="single" w:sz="8" w:space="0" w:color="auto"/>
              <w:right w:val="single" w:sz="8" w:space="0" w:color="auto"/>
            </w:tcBorders>
            <w:shd w:val="clear" w:color="000000" w:fill="FFFFFF"/>
            <w:vAlign w:val="center"/>
            <w:hideMark/>
          </w:tcPr>
          <w:p w14:paraId="383ADC13" w14:textId="77777777" w:rsidR="00D562F2" w:rsidRPr="00393479" w:rsidRDefault="00D562F2" w:rsidP="00D562F2">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Sub- total</w:t>
            </w:r>
          </w:p>
        </w:tc>
        <w:tc>
          <w:tcPr>
            <w:tcW w:w="447" w:type="pct"/>
            <w:tcBorders>
              <w:top w:val="nil"/>
              <w:left w:val="nil"/>
              <w:bottom w:val="single" w:sz="8" w:space="0" w:color="auto"/>
              <w:right w:val="single" w:sz="8" w:space="0" w:color="auto"/>
            </w:tcBorders>
            <w:shd w:val="clear" w:color="000000" w:fill="FFFFFF"/>
            <w:vAlign w:val="center"/>
          </w:tcPr>
          <w:p w14:paraId="451993A7" w14:textId="13FC81A8"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19,256.16</w:t>
            </w:r>
          </w:p>
        </w:tc>
        <w:tc>
          <w:tcPr>
            <w:tcW w:w="506" w:type="pct"/>
            <w:tcBorders>
              <w:top w:val="nil"/>
              <w:left w:val="nil"/>
              <w:bottom w:val="single" w:sz="8" w:space="0" w:color="auto"/>
              <w:right w:val="single" w:sz="8" w:space="0" w:color="auto"/>
            </w:tcBorders>
            <w:shd w:val="clear" w:color="000000" w:fill="FFFFFF"/>
            <w:vAlign w:val="center"/>
          </w:tcPr>
          <w:p w14:paraId="014243D7" w14:textId="5906D628"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27,448.00</w:t>
            </w:r>
          </w:p>
        </w:tc>
        <w:tc>
          <w:tcPr>
            <w:tcW w:w="447" w:type="pct"/>
            <w:tcBorders>
              <w:top w:val="nil"/>
              <w:left w:val="nil"/>
              <w:bottom w:val="single" w:sz="8" w:space="0" w:color="auto"/>
              <w:right w:val="single" w:sz="8" w:space="0" w:color="auto"/>
            </w:tcBorders>
            <w:shd w:val="clear" w:color="000000" w:fill="FFFFFF"/>
            <w:vAlign w:val="center"/>
          </w:tcPr>
          <w:p w14:paraId="66313E3C" w14:textId="41B31D59" w:rsidR="00D562F2" w:rsidRPr="00393479" w:rsidRDefault="00F47A8D" w:rsidP="00D562F2">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410,479.92</w:t>
            </w:r>
          </w:p>
        </w:tc>
        <w:tc>
          <w:tcPr>
            <w:tcW w:w="444" w:type="pct"/>
            <w:tcBorders>
              <w:top w:val="nil"/>
              <w:left w:val="nil"/>
              <w:bottom w:val="single" w:sz="8" w:space="0" w:color="auto"/>
              <w:right w:val="single" w:sz="8" w:space="0" w:color="auto"/>
            </w:tcBorders>
            <w:shd w:val="clear" w:color="000000" w:fill="FFFFFF"/>
            <w:vAlign w:val="center"/>
          </w:tcPr>
          <w:p w14:paraId="0A2D674E" w14:textId="7419AE5B"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541,192.03</w:t>
            </w:r>
          </w:p>
        </w:tc>
        <w:tc>
          <w:tcPr>
            <w:tcW w:w="536" w:type="pct"/>
            <w:tcBorders>
              <w:top w:val="nil"/>
              <w:left w:val="nil"/>
              <w:bottom w:val="single" w:sz="8" w:space="0" w:color="auto"/>
              <w:right w:val="single" w:sz="8" w:space="0" w:color="auto"/>
            </w:tcBorders>
            <w:shd w:val="clear" w:color="000000" w:fill="FFFFFF"/>
            <w:vAlign w:val="center"/>
          </w:tcPr>
          <w:p w14:paraId="0AE0E2AC" w14:textId="1842BD2A" w:rsidR="00D562F2" w:rsidRPr="00393479" w:rsidRDefault="00D562F2" w:rsidP="00D562F2">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500,000.00</w:t>
            </w:r>
          </w:p>
        </w:tc>
        <w:tc>
          <w:tcPr>
            <w:tcW w:w="477" w:type="pct"/>
            <w:tcBorders>
              <w:top w:val="nil"/>
              <w:left w:val="nil"/>
              <w:bottom w:val="single" w:sz="8" w:space="0" w:color="auto"/>
              <w:right w:val="single" w:sz="8" w:space="0" w:color="auto"/>
            </w:tcBorders>
            <w:shd w:val="clear" w:color="000000" w:fill="FFFFFF"/>
            <w:noWrap/>
            <w:vAlign w:val="center"/>
          </w:tcPr>
          <w:p w14:paraId="706490F6" w14:textId="4CE111B9" w:rsidR="00D562F2" w:rsidRPr="00393479" w:rsidRDefault="00F47A8D" w:rsidP="00D562F2">
            <w:pPr>
              <w:spacing w:after="0" w:line="240" w:lineRule="auto"/>
              <w:jc w:val="both"/>
              <w:rPr>
                <w:rFonts w:ascii="Arial" w:eastAsia="Times New Roman" w:hAnsi="Arial" w:cs="Arial"/>
                <w:b/>
                <w:sz w:val="20"/>
                <w:szCs w:val="20"/>
              </w:rPr>
            </w:pPr>
            <w:r>
              <w:rPr>
                <w:rFonts w:ascii="Arial" w:eastAsia="Times New Roman" w:hAnsi="Arial" w:cs="Arial"/>
                <w:b/>
                <w:sz w:val="20"/>
                <w:szCs w:val="20"/>
              </w:rPr>
              <w:t>1,498,376.11</w:t>
            </w:r>
          </w:p>
        </w:tc>
        <w:tc>
          <w:tcPr>
            <w:tcW w:w="1071" w:type="pct"/>
            <w:tcBorders>
              <w:top w:val="nil"/>
              <w:left w:val="nil"/>
              <w:bottom w:val="single" w:sz="8" w:space="0" w:color="auto"/>
              <w:right w:val="single" w:sz="8" w:space="0" w:color="auto"/>
            </w:tcBorders>
            <w:shd w:val="clear" w:color="000000" w:fill="FFFFFF"/>
            <w:vAlign w:val="center"/>
            <w:hideMark/>
          </w:tcPr>
          <w:p w14:paraId="5D1A1B36" w14:textId="77777777" w:rsidR="00D562F2" w:rsidRPr="00393479" w:rsidRDefault="00D562F2" w:rsidP="00D562F2">
            <w:pPr>
              <w:spacing w:after="0" w:line="240" w:lineRule="auto"/>
              <w:rPr>
                <w:rFonts w:ascii="Arial" w:eastAsia="Times New Roman" w:hAnsi="Arial" w:cs="Arial"/>
                <w:b/>
                <w:sz w:val="20"/>
                <w:szCs w:val="20"/>
              </w:rPr>
            </w:pPr>
            <w:r w:rsidRPr="00393479">
              <w:rPr>
                <w:rFonts w:ascii="Arial" w:eastAsia="Times New Roman" w:hAnsi="Arial" w:cs="Arial"/>
                <w:b/>
                <w:sz w:val="20"/>
                <w:szCs w:val="20"/>
              </w:rPr>
              <w:t> </w:t>
            </w:r>
          </w:p>
        </w:tc>
      </w:tr>
    </w:tbl>
    <w:p w14:paraId="29A95C43" w14:textId="77777777" w:rsidR="009C73D3" w:rsidRPr="00393479" w:rsidRDefault="009C73D3" w:rsidP="00393479">
      <w:pPr>
        <w:jc w:val="both"/>
        <w:rPr>
          <w:rFonts w:ascii="Arial" w:hAnsi="Arial" w:cs="Arial"/>
        </w:rPr>
      </w:pPr>
      <w:r w:rsidRPr="00393479">
        <w:rPr>
          <w:rFonts w:ascii="Arial" w:hAnsi="Arial" w:cs="Arial"/>
        </w:rPr>
        <w:br w:type="page"/>
      </w:r>
    </w:p>
    <w:tbl>
      <w:tblPr>
        <w:tblW w:w="5000" w:type="pct"/>
        <w:tblLayout w:type="fixed"/>
        <w:tblLook w:val="04A0" w:firstRow="1" w:lastRow="0" w:firstColumn="1" w:lastColumn="0" w:noHBand="0" w:noVBand="1"/>
      </w:tblPr>
      <w:tblGrid>
        <w:gridCol w:w="553"/>
        <w:gridCol w:w="2678"/>
        <w:gridCol w:w="1329"/>
        <w:gridCol w:w="1548"/>
        <w:gridCol w:w="1349"/>
        <w:gridCol w:w="1349"/>
        <w:gridCol w:w="1615"/>
        <w:gridCol w:w="1437"/>
        <w:gridCol w:w="3232"/>
      </w:tblGrid>
      <w:tr w:rsidR="00A15F12" w:rsidRPr="00393479" w14:paraId="3D4DB6C1" w14:textId="77777777" w:rsidTr="00A15F12">
        <w:trPr>
          <w:trHeight w:val="780"/>
        </w:trPr>
        <w:tc>
          <w:tcPr>
            <w:tcW w:w="183"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7AEF03AD" w14:textId="5DAC7FB0"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3E6CF18B" w14:textId="3DAB7B93" w:rsidR="009C73D3" w:rsidRPr="00393479" w:rsidRDefault="009C73D3" w:rsidP="00A21F1C">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0"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747B3856" w14:textId="76B07ACF"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513"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362D2917" w14:textId="6B64512E"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4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7D8E15EB" w14:textId="028B46D4"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47"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4EEBCBE9" w14:textId="3428E2E5"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5"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46FA8714" w14:textId="1F9547A8"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141CF784" w14:textId="3CEAC80E" w:rsidR="009C73D3" w:rsidRPr="00393479" w:rsidRDefault="009C73D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71"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36502FFC" w14:textId="16099AA1" w:rsidR="009C73D3" w:rsidRPr="00393479" w:rsidRDefault="009C73D3" w:rsidP="00A15F12">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A15F12" w:rsidRPr="00393479" w14:paraId="5C2FE929" w14:textId="77777777" w:rsidTr="00A15F12">
        <w:trPr>
          <w:trHeight w:val="637"/>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CC8883C" w14:textId="2C30E9BD"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C</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641F530A" w14:textId="6B83D52B"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 xml:space="preserve">SOCIAL SERVICES DELIVERY </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20C1A08B" w14:textId="3B95C6D6"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3F38BC47" w14:textId="7BF9CF17"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7E9BCA14" w14:textId="398A8CE8"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39A45CC0" w14:textId="134C7B52"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5" w:type="pct"/>
            <w:tcBorders>
              <w:top w:val="single" w:sz="4" w:space="0" w:color="auto"/>
              <w:left w:val="nil"/>
              <w:bottom w:val="single" w:sz="8" w:space="0" w:color="auto"/>
              <w:right w:val="single" w:sz="8" w:space="0" w:color="auto"/>
            </w:tcBorders>
            <w:shd w:val="clear" w:color="auto" w:fill="FFFFFF" w:themeFill="background1"/>
            <w:noWrap/>
            <w:vAlign w:val="center"/>
          </w:tcPr>
          <w:p w14:paraId="7186F269" w14:textId="7823C6DC"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6" w:type="pct"/>
            <w:tcBorders>
              <w:top w:val="single" w:sz="4" w:space="0" w:color="auto"/>
              <w:left w:val="nil"/>
              <w:bottom w:val="single" w:sz="8" w:space="0" w:color="auto"/>
              <w:right w:val="single" w:sz="8" w:space="0" w:color="auto"/>
            </w:tcBorders>
            <w:shd w:val="clear" w:color="auto" w:fill="FFFFFF" w:themeFill="background1"/>
            <w:noWrap/>
            <w:vAlign w:val="center"/>
          </w:tcPr>
          <w:p w14:paraId="610E9CFB" w14:textId="4CB90ECE" w:rsidR="00A15F12" w:rsidRPr="00393479" w:rsidRDefault="00A15F12"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 xml:space="preserve"> </w:t>
            </w: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08A92653" w14:textId="4665D986"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w:t>
            </w:r>
          </w:p>
        </w:tc>
      </w:tr>
      <w:tr w:rsidR="00A15F12" w:rsidRPr="00393479" w14:paraId="0CD10248" w14:textId="77777777" w:rsidTr="00A15F12">
        <w:trPr>
          <w:trHeight w:val="520"/>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7FA5D96F" w14:textId="4C56D0C8" w:rsidR="00A15F12" w:rsidRPr="00393479" w:rsidRDefault="00A15F12" w:rsidP="00A15F12">
            <w:pPr>
              <w:spacing w:after="0" w:line="240" w:lineRule="auto"/>
              <w:jc w:val="both"/>
              <w:rPr>
                <w:rFonts w:ascii="Arial" w:eastAsia="Times New Roman" w:hAnsi="Arial" w:cs="Arial"/>
                <w:b/>
                <w:bCs/>
                <w:sz w:val="20"/>
                <w:szCs w:val="20"/>
              </w:rPr>
            </w:pPr>
            <w:proofErr w:type="spellStart"/>
            <w:r w:rsidRPr="00393479">
              <w:rPr>
                <w:rFonts w:ascii="Arial" w:eastAsia="Times New Roman" w:hAnsi="Arial" w:cs="Arial"/>
                <w:b/>
                <w:bCs/>
                <w:sz w:val="20"/>
                <w:szCs w:val="20"/>
              </w:rPr>
              <w:t>i</w:t>
            </w:r>
            <w:proofErr w:type="spellEnd"/>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18936459" w14:textId="39946019"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Education and Youth Development</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697D68E5" w14:textId="0C3777F3"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0B2E0CBC" w14:textId="47016916"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00AB3F39" w14:textId="1C295998"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44A526A7" w14:textId="795EE592"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5" w:type="pct"/>
            <w:tcBorders>
              <w:top w:val="single" w:sz="4" w:space="0" w:color="auto"/>
              <w:left w:val="nil"/>
              <w:bottom w:val="single" w:sz="8" w:space="0" w:color="auto"/>
              <w:right w:val="single" w:sz="8" w:space="0" w:color="auto"/>
            </w:tcBorders>
            <w:shd w:val="clear" w:color="auto" w:fill="FFFFFF" w:themeFill="background1"/>
            <w:noWrap/>
            <w:vAlign w:val="center"/>
          </w:tcPr>
          <w:p w14:paraId="0EC8B04F" w14:textId="489A0B93"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6" w:type="pct"/>
            <w:tcBorders>
              <w:top w:val="single" w:sz="4" w:space="0" w:color="auto"/>
              <w:left w:val="nil"/>
              <w:bottom w:val="single" w:sz="8" w:space="0" w:color="auto"/>
              <w:right w:val="single" w:sz="8" w:space="0" w:color="auto"/>
            </w:tcBorders>
            <w:shd w:val="clear" w:color="auto" w:fill="FFFFFF" w:themeFill="background1"/>
            <w:noWrap/>
            <w:vAlign w:val="center"/>
          </w:tcPr>
          <w:p w14:paraId="44208B42" w14:textId="77777777" w:rsidR="00A15F12" w:rsidRPr="00393479" w:rsidRDefault="00A15F12" w:rsidP="00A15F12">
            <w:pPr>
              <w:spacing w:after="0" w:line="240" w:lineRule="auto"/>
              <w:jc w:val="both"/>
              <w:rPr>
                <w:rFonts w:ascii="Arial" w:eastAsia="Times New Roman" w:hAnsi="Arial" w:cs="Arial"/>
                <w:b/>
                <w:bCs/>
                <w:sz w:val="20"/>
                <w:szCs w:val="20"/>
              </w:rPr>
            </w:pP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2F8B4489" w14:textId="58BAD1DB"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w:t>
            </w:r>
          </w:p>
        </w:tc>
      </w:tr>
      <w:tr w:rsidR="00A15F12" w:rsidRPr="00393479" w14:paraId="51F3EB49" w14:textId="77777777" w:rsidTr="00A15F12">
        <w:trPr>
          <w:trHeight w:val="691"/>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822D334" w14:textId="4F769562" w:rsidR="00A15F12" w:rsidRPr="00393479" w:rsidRDefault="00AB700D"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61</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0B0D2751" w14:textId="478EF88C"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Scholarship/Bursary to Needy but brilliant Student</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12AA1576" w14:textId="52E1E5E1"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22060AD7" w14:textId="3F3CCC78"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5CDA8BB5" w14:textId="2F9E178A" w:rsidR="00A15F12" w:rsidRPr="00393479" w:rsidRDefault="00A15F12"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20,000.00</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472E8209" w14:textId="44EB30A5"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5" w:type="pct"/>
            <w:tcBorders>
              <w:top w:val="single" w:sz="4" w:space="0" w:color="auto"/>
              <w:left w:val="nil"/>
              <w:bottom w:val="single" w:sz="8" w:space="0" w:color="auto"/>
              <w:right w:val="single" w:sz="8" w:space="0" w:color="auto"/>
            </w:tcBorders>
            <w:shd w:val="clear" w:color="auto" w:fill="FFFFFF" w:themeFill="background1"/>
            <w:noWrap/>
            <w:vAlign w:val="center"/>
          </w:tcPr>
          <w:p w14:paraId="5E3F6098" w14:textId="0DB60342"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6" w:type="pct"/>
            <w:tcBorders>
              <w:top w:val="single" w:sz="4" w:space="0" w:color="auto"/>
              <w:left w:val="nil"/>
              <w:bottom w:val="single" w:sz="8" w:space="0" w:color="auto"/>
              <w:right w:val="single" w:sz="8" w:space="0" w:color="auto"/>
            </w:tcBorders>
            <w:shd w:val="clear" w:color="auto" w:fill="FFFFFF" w:themeFill="background1"/>
            <w:noWrap/>
            <w:vAlign w:val="center"/>
          </w:tcPr>
          <w:p w14:paraId="40699271" w14:textId="7279C12F" w:rsidR="00A15F12" w:rsidRPr="00393479" w:rsidRDefault="00A15F12"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20,000.00</w:t>
            </w: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2D23D01E" w14:textId="6E04B32F"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Ensure </w:t>
            </w:r>
            <w:r>
              <w:rPr>
                <w:rFonts w:ascii="Arial" w:eastAsia="Times New Roman" w:hAnsi="Arial" w:cs="Arial"/>
                <w:sz w:val="20"/>
                <w:szCs w:val="20"/>
              </w:rPr>
              <w:t>all inclusive access</w:t>
            </w:r>
            <w:r w:rsidRPr="00393479">
              <w:rPr>
                <w:rFonts w:ascii="Arial" w:eastAsia="Times New Roman" w:hAnsi="Arial" w:cs="Arial"/>
                <w:sz w:val="20"/>
                <w:szCs w:val="20"/>
              </w:rPr>
              <w:t xml:space="preserve"> </w:t>
            </w:r>
            <w:r>
              <w:rPr>
                <w:rFonts w:ascii="Arial" w:eastAsia="Times New Roman" w:hAnsi="Arial" w:cs="Arial"/>
                <w:sz w:val="20"/>
                <w:szCs w:val="20"/>
              </w:rPr>
              <w:t xml:space="preserve">to </w:t>
            </w:r>
            <w:r w:rsidRPr="00393479">
              <w:rPr>
                <w:rFonts w:ascii="Arial" w:eastAsia="Times New Roman" w:hAnsi="Arial" w:cs="Arial"/>
                <w:sz w:val="20"/>
                <w:szCs w:val="20"/>
              </w:rPr>
              <w:t xml:space="preserve">education </w:t>
            </w:r>
            <w:r>
              <w:rPr>
                <w:rFonts w:ascii="Arial" w:eastAsia="Times New Roman" w:hAnsi="Arial" w:cs="Arial"/>
                <w:sz w:val="20"/>
                <w:szCs w:val="20"/>
              </w:rPr>
              <w:t>at all levels</w:t>
            </w:r>
          </w:p>
        </w:tc>
      </w:tr>
      <w:tr w:rsidR="00A15F12" w:rsidRPr="00393479" w14:paraId="4A3CD36D" w14:textId="77777777" w:rsidTr="00A15F12">
        <w:trPr>
          <w:trHeight w:val="1159"/>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74FAFB42" w14:textId="271A5102" w:rsidR="00A15F12" w:rsidRPr="00393479" w:rsidRDefault="00AB700D"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62</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5B8614AD" w14:textId="7C0CF965"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Support Science, Technology and Mathematics Education fair and participate in Regional Clinics</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41D41ADF" w14:textId="18C880D2"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0117B7AE" w14:textId="5F02A5C5"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05EE3973" w14:textId="5EF9C839" w:rsidR="00A15F12" w:rsidRPr="00393479" w:rsidRDefault="00A15F12"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10,000.00</w:t>
            </w:r>
          </w:p>
        </w:tc>
        <w:tc>
          <w:tcPr>
            <w:tcW w:w="447" w:type="pct"/>
            <w:tcBorders>
              <w:top w:val="single" w:sz="4" w:space="0" w:color="auto"/>
              <w:left w:val="nil"/>
              <w:bottom w:val="single" w:sz="8" w:space="0" w:color="auto"/>
              <w:right w:val="single" w:sz="8" w:space="0" w:color="auto"/>
            </w:tcBorders>
            <w:shd w:val="clear" w:color="auto" w:fill="FFFFFF" w:themeFill="background1"/>
            <w:noWrap/>
            <w:vAlign w:val="center"/>
          </w:tcPr>
          <w:p w14:paraId="1F1E9CD7" w14:textId="6CF80682"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5" w:type="pct"/>
            <w:tcBorders>
              <w:top w:val="single" w:sz="4" w:space="0" w:color="auto"/>
              <w:left w:val="nil"/>
              <w:bottom w:val="single" w:sz="8" w:space="0" w:color="auto"/>
              <w:right w:val="single" w:sz="8" w:space="0" w:color="auto"/>
            </w:tcBorders>
            <w:shd w:val="clear" w:color="auto" w:fill="FFFFFF" w:themeFill="background1"/>
            <w:noWrap/>
            <w:vAlign w:val="center"/>
          </w:tcPr>
          <w:p w14:paraId="74739B95" w14:textId="021EA636"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6" w:type="pct"/>
            <w:tcBorders>
              <w:top w:val="single" w:sz="4" w:space="0" w:color="auto"/>
              <w:left w:val="nil"/>
              <w:bottom w:val="single" w:sz="8" w:space="0" w:color="auto"/>
              <w:right w:val="single" w:sz="8" w:space="0" w:color="auto"/>
            </w:tcBorders>
            <w:shd w:val="clear" w:color="auto" w:fill="FFFFFF" w:themeFill="background1"/>
            <w:noWrap/>
            <w:vAlign w:val="center"/>
          </w:tcPr>
          <w:p w14:paraId="12249BE1" w14:textId="43F52BCC" w:rsidR="00A15F12" w:rsidRPr="00393479" w:rsidRDefault="00A15F12" w:rsidP="00A15F12">
            <w:pPr>
              <w:spacing w:after="0" w:line="240" w:lineRule="auto"/>
              <w:jc w:val="both"/>
              <w:rPr>
                <w:rFonts w:ascii="Arial" w:eastAsia="Times New Roman" w:hAnsi="Arial" w:cs="Arial"/>
                <w:b/>
                <w:bCs/>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10,000.00</w:t>
            </w:r>
          </w:p>
        </w:tc>
        <w:tc>
          <w:tcPr>
            <w:tcW w:w="1071" w:type="pct"/>
            <w:tcBorders>
              <w:top w:val="single" w:sz="4" w:space="0" w:color="auto"/>
              <w:left w:val="nil"/>
              <w:bottom w:val="single" w:sz="8" w:space="0" w:color="auto"/>
              <w:right w:val="single" w:sz="8" w:space="0" w:color="auto"/>
            </w:tcBorders>
            <w:shd w:val="clear" w:color="auto" w:fill="FFFFFF" w:themeFill="background1"/>
            <w:vAlign w:val="center"/>
          </w:tcPr>
          <w:p w14:paraId="217CC275" w14:textId="2C3C00F2"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Promote interest in the study of Science, Technology and Mathematics for quality education</w:t>
            </w:r>
          </w:p>
        </w:tc>
      </w:tr>
      <w:tr w:rsidR="00A15F12" w:rsidRPr="00393479" w14:paraId="787124D0" w14:textId="77777777" w:rsidTr="00A15F12">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5F12E73A" w14:textId="6ED3C395" w:rsidR="00A15F12" w:rsidRPr="00393479" w:rsidRDefault="00AB700D" w:rsidP="00A15F12">
            <w:pPr>
              <w:spacing w:after="0" w:line="240" w:lineRule="auto"/>
              <w:jc w:val="both"/>
              <w:rPr>
                <w:rFonts w:ascii="Arial" w:eastAsia="Times New Roman" w:hAnsi="Arial" w:cs="Arial"/>
                <w:sz w:val="20"/>
                <w:szCs w:val="20"/>
              </w:rPr>
            </w:pPr>
            <w:r>
              <w:rPr>
                <w:rFonts w:ascii="Arial" w:eastAsia="Times New Roman" w:hAnsi="Arial" w:cs="Arial"/>
                <w:sz w:val="20"/>
                <w:szCs w:val="20"/>
              </w:rPr>
              <w:t>63</w:t>
            </w:r>
          </w:p>
        </w:tc>
        <w:tc>
          <w:tcPr>
            <w:tcW w:w="887" w:type="pct"/>
            <w:tcBorders>
              <w:top w:val="nil"/>
              <w:left w:val="nil"/>
              <w:bottom w:val="single" w:sz="8" w:space="0" w:color="auto"/>
              <w:right w:val="single" w:sz="8" w:space="0" w:color="auto"/>
            </w:tcBorders>
            <w:shd w:val="clear" w:color="000000" w:fill="FFFFFF"/>
            <w:vAlign w:val="center"/>
          </w:tcPr>
          <w:p w14:paraId="733D7E99" w14:textId="0974CC92"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Support GES Activities (GSFP, DEOC </w:t>
            </w:r>
            <w:proofErr w:type="spellStart"/>
            <w:r w:rsidRPr="00393479">
              <w:rPr>
                <w:rFonts w:ascii="Arial" w:eastAsia="Times New Roman" w:hAnsi="Arial" w:cs="Arial"/>
                <w:sz w:val="20"/>
                <w:szCs w:val="20"/>
              </w:rPr>
              <w:t>etc</w:t>
            </w:r>
            <w:proofErr w:type="spellEnd"/>
            <w:r w:rsidRPr="00393479">
              <w:rPr>
                <w:rFonts w:ascii="Arial" w:eastAsia="Times New Roman" w:hAnsi="Arial" w:cs="Arial"/>
                <w:sz w:val="20"/>
                <w:szCs w:val="20"/>
              </w:rPr>
              <w:t>)</w:t>
            </w:r>
          </w:p>
        </w:tc>
        <w:tc>
          <w:tcPr>
            <w:tcW w:w="440" w:type="pct"/>
            <w:tcBorders>
              <w:top w:val="nil"/>
              <w:left w:val="nil"/>
              <w:bottom w:val="single" w:sz="8" w:space="0" w:color="auto"/>
              <w:right w:val="single" w:sz="8" w:space="0" w:color="auto"/>
            </w:tcBorders>
            <w:shd w:val="clear" w:color="000000" w:fill="FFFFFF"/>
            <w:vAlign w:val="center"/>
          </w:tcPr>
          <w:p w14:paraId="192EAE51" w14:textId="60D8AF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tcPr>
          <w:p w14:paraId="2EE22149" w14:textId="73D04B6F"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tcPr>
          <w:p w14:paraId="3423A86A" w14:textId="18EACE0C"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447" w:type="pct"/>
            <w:tcBorders>
              <w:top w:val="nil"/>
              <w:left w:val="nil"/>
              <w:bottom w:val="single" w:sz="8" w:space="0" w:color="auto"/>
              <w:right w:val="single" w:sz="8" w:space="0" w:color="auto"/>
            </w:tcBorders>
            <w:shd w:val="clear" w:color="000000" w:fill="FFFFFF"/>
            <w:noWrap/>
            <w:vAlign w:val="center"/>
          </w:tcPr>
          <w:p w14:paraId="5700BB81" w14:textId="02EF6B6B"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5" w:type="pct"/>
            <w:tcBorders>
              <w:top w:val="nil"/>
              <w:left w:val="nil"/>
              <w:bottom w:val="single" w:sz="8" w:space="0" w:color="auto"/>
              <w:right w:val="single" w:sz="8" w:space="0" w:color="auto"/>
            </w:tcBorders>
            <w:shd w:val="clear" w:color="000000" w:fill="FFFFFF"/>
            <w:noWrap/>
            <w:vAlign w:val="center"/>
          </w:tcPr>
          <w:p w14:paraId="52262B43" w14:textId="35F89F2B"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tcPr>
          <w:p w14:paraId="1D569CA8" w14:textId="1DFF106A"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1071" w:type="pct"/>
            <w:tcBorders>
              <w:top w:val="nil"/>
              <w:left w:val="nil"/>
              <w:bottom w:val="single" w:sz="8" w:space="0" w:color="auto"/>
              <w:right w:val="single" w:sz="8" w:space="0" w:color="auto"/>
            </w:tcBorders>
            <w:shd w:val="clear" w:color="auto" w:fill="auto"/>
            <w:vAlign w:val="center"/>
          </w:tcPr>
          <w:p w14:paraId="1EC4A16A" w14:textId="76FAA4F3"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Encourage interest in quality education to ensure social services delivery</w:t>
            </w:r>
          </w:p>
        </w:tc>
      </w:tr>
      <w:tr w:rsidR="00A15F12" w:rsidRPr="00393479" w14:paraId="3ED7EA1E" w14:textId="77777777" w:rsidTr="00A15F12">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6968ECA4" w14:textId="0DF589CE" w:rsidR="00A15F12" w:rsidRPr="00393479" w:rsidRDefault="00AB700D" w:rsidP="00A15F12">
            <w:pPr>
              <w:spacing w:after="0" w:line="240" w:lineRule="auto"/>
              <w:jc w:val="both"/>
              <w:rPr>
                <w:rFonts w:ascii="Arial" w:eastAsia="Times New Roman" w:hAnsi="Arial" w:cs="Arial"/>
                <w:sz w:val="20"/>
                <w:szCs w:val="20"/>
              </w:rPr>
            </w:pPr>
            <w:r>
              <w:rPr>
                <w:rFonts w:ascii="Arial" w:eastAsia="Times New Roman" w:hAnsi="Arial" w:cs="Arial"/>
                <w:sz w:val="20"/>
                <w:szCs w:val="20"/>
              </w:rPr>
              <w:t>64</w:t>
            </w:r>
          </w:p>
        </w:tc>
        <w:tc>
          <w:tcPr>
            <w:tcW w:w="887" w:type="pct"/>
            <w:tcBorders>
              <w:top w:val="nil"/>
              <w:left w:val="nil"/>
              <w:bottom w:val="single" w:sz="8" w:space="0" w:color="auto"/>
              <w:right w:val="single" w:sz="8" w:space="0" w:color="auto"/>
            </w:tcBorders>
            <w:shd w:val="clear" w:color="000000" w:fill="FFFFFF"/>
            <w:vAlign w:val="center"/>
            <w:hideMark/>
          </w:tcPr>
          <w:p w14:paraId="794B4A4F" w14:textId="77777777"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Support District BECE Mock Exams</w:t>
            </w:r>
          </w:p>
        </w:tc>
        <w:tc>
          <w:tcPr>
            <w:tcW w:w="440" w:type="pct"/>
            <w:tcBorders>
              <w:top w:val="nil"/>
              <w:left w:val="nil"/>
              <w:bottom w:val="single" w:sz="8" w:space="0" w:color="auto"/>
              <w:right w:val="single" w:sz="8" w:space="0" w:color="auto"/>
            </w:tcBorders>
            <w:shd w:val="clear" w:color="000000" w:fill="FFFFFF"/>
            <w:vAlign w:val="center"/>
            <w:hideMark/>
          </w:tcPr>
          <w:p w14:paraId="586EA6C5"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hideMark/>
          </w:tcPr>
          <w:p w14:paraId="2800A6F7"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hideMark/>
          </w:tcPr>
          <w:p w14:paraId="3C120B93"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27,000.00</w:t>
            </w:r>
          </w:p>
        </w:tc>
        <w:tc>
          <w:tcPr>
            <w:tcW w:w="447" w:type="pct"/>
            <w:tcBorders>
              <w:top w:val="nil"/>
              <w:left w:val="nil"/>
              <w:bottom w:val="single" w:sz="8" w:space="0" w:color="auto"/>
              <w:right w:val="single" w:sz="8" w:space="0" w:color="auto"/>
            </w:tcBorders>
            <w:shd w:val="clear" w:color="000000" w:fill="FFFFFF"/>
            <w:noWrap/>
            <w:vAlign w:val="center"/>
            <w:hideMark/>
          </w:tcPr>
          <w:p w14:paraId="1B52E8F0"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5" w:type="pct"/>
            <w:tcBorders>
              <w:top w:val="nil"/>
              <w:left w:val="nil"/>
              <w:bottom w:val="single" w:sz="8" w:space="0" w:color="auto"/>
              <w:right w:val="single" w:sz="8" w:space="0" w:color="auto"/>
            </w:tcBorders>
            <w:shd w:val="clear" w:color="000000" w:fill="FFFFFF"/>
            <w:noWrap/>
            <w:vAlign w:val="center"/>
            <w:hideMark/>
          </w:tcPr>
          <w:p w14:paraId="56BEED31"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759E5EDE"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27,000.00</w:t>
            </w:r>
          </w:p>
        </w:tc>
        <w:tc>
          <w:tcPr>
            <w:tcW w:w="1071" w:type="pct"/>
            <w:tcBorders>
              <w:top w:val="nil"/>
              <w:left w:val="nil"/>
              <w:bottom w:val="single" w:sz="8" w:space="0" w:color="auto"/>
              <w:right w:val="single" w:sz="8" w:space="0" w:color="auto"/>
            </w:tcBorders>
            <w:shd w:val="clear" w:color="auto" w:fill="auto"/>
            <w:vAlign w:val="center"/>
            <w:hideMark/>
          </w:tcPr>
          <w:p w14:paraId="57AA6455" w14:textId="631916B5"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Encourage interest in quality education to ensure social services delivery</w:t>
            </w:r>
          </w:p>
        </w:tc>
      </w:tr>
      <w:tr w:rsidR="00A15F12" w:rsidRPr="00393479" w14:paraId="7BFA8711" w14:textId="77777777" w:rsidTr="00A15F12">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7C3D678C" w14:textId="63CB9223" w:rsidR="00A15F12" w:rsidRPr="00393479" w:rsidRDefault="00AB700D" w:rsidP="00A15F12">
            <w:pPr>
              <w:spacing w:after="0" w:line="240" w:lineRule="auto"/>
              <w:jc w:val="both"/>
              <w:rPr>
                <w:rFonts w:ascii="Arial" w:eastAsia="Times New Roman" w:hAnsi="Arial" w:cs="Arial"/>
                <w:sz w:val="20"/>
                <w:szCs w:val="20"/>
              </w:rPr>
            </w:pPr>
            <w:r>
              <w:rPr>
                <w:rFonts w:ascii="Arial" w:eastAsia="Times New Roman" w:hAnsi="Arial" w:cs="Arial"/>
                <w:sz w:val="20"/>
                <w:szCs w:val="20"/>
              </w:rPr>
              <w:t>65</w:t>
            </w:r>
          </w:p>
        </w:tc>
        <w:tc>
          <w:tcPr>
            <w:tcW w:w="887" w:type="pct"/>
            <w:tcBorders>
              <w:top w:val="nil"/>
              <w:left w:val="nil"/>
              <w:bottom w:val="single" w:sz="8" w:space="0" w:color="auto"/>
              <w:right w:val="single" w:sz="8" w:space="0" w:color="auto"/>
            </w:tcBorders>
            <w:shd w:val="clear" w:color="000000" w:fill="FFFFFF"/>
            <w:vAlign w:val="center"/>
            <w:hideMark/>
          </w:tcPr>
          <w:p w14:paraId="5ABA6037" w14:textId="77777777"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My First Day at school</w:t>
            </w:r>
          </w:p>
        </w:tc>
        <w:tc>
          <w:tcPr>
            <w:tcW w:w="440" w:type="pct"/>
            <w:tcBorders>
              <w:top w:val="nil"/>
              <w:left w:val="nil"/>
              <w:bottom w:val="single" w:sz="8" w:space="0" w:color="auto"/>
              <w:right w:val="single" w:sz="8" w:space="0" w:color="auto"/>
            </w:tcBorders>
            <w:shd w:val="clear" w:color="000000" w:fill="FFFFFF"/>
            <w:vAlign w:val="center"/>
            <w:hideMark/>
          </w:tcPr>
          <w:p w14:paraId="3B0A0FA6"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6,418.72</w:t>
            </w:r>
          </w:p>
        </w:tc>
        <w:tc>
          <w:tcPr>
            <w:tcW w:w="513" w:type="pct"/>
            <w:tcBorders>
              <w:top w:val="nil"/>
              <w:left w:val="nil"/>
              <w:bottom w:val="single" w:sz="8" w:space="0" w:color="auto"/>
              <w:right w:val="single" w:sz="8" w:space="0" w:color="auto"/>
            </w:tcBorders>
            <w:shd w:val="clear" w:color="000000" w:fill="FFFFFF"/>
            <w:vAlign w:val="center"/>
            <w:hideMark/>
          </w:tcPr>
          <w:p w14:paraId="0C071BD7"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hideMark/>
          </w:tcPr>
          <w:p w14:paraId="07C3B3FE"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447" w:type="pct"/>
            <w:tcBorders>
              <w:top w:val="nil"/>
              <w:left w:val="nil"/>
              <w:bottom w:val="single" w:sz="8" w:space="0" w:color="auto"/>
              <w:right w:val="single" w:sz="8" w:space="0" w:color="auto"/>
            </w:tcBorders>
            <w:shd w:val="clear" w:color="000000" w:fill="FFFFFF"/>
            <w:noWrap/>
            <w:vAlign w:val="center"/>
            <w:hideMark/>
          </w:tcPr>
          <w:p w14:paraId="79DCC32E"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5" w:type="pct"/>
            <w:tcBorders>
              <w:top w:val="nil"/>
              <w:left w:val="nil"/>
              <w:bottom w:val="single" w:sz="8" w:space="0" w:color="auto"/>
              <w:right w:val="single" w:sz="8" w:space="0" w:color="auto"/>
            </w:tcBorders>
            <w:shd w:val="clear" w:color="000000" w:fill="FFFFFF"/>
            <w:noWrap/>
            <w:vAlign w:val="center"/>
            <w:hideMark/>
          </w:tcPr>
          <w:p w14:paraId="2538A67C"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0957B6BF"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11,418.72</w:t>
            </w:r>
          </w:p>
        </w:tc>
        <w:tc>
          <w:tcPr>
            <w:tcW w:w="1071" w:type="pct"/>
            <w:tcBorders>
              <w:top w:val="nil"/>
              <w:left w:val="nil"/>
              <w:bottom w:val="single" w:sz="8" w:space="0" w:color="auto"/>
              <w:right w:val="single" w:sz="8" w:space="0" w:color="auto"/>
            </w:tcBorders>
            <w:shd w:val="clear" w:color="auto" w:fill="auto"/>
            <w:vAlign w:val="center"/>
            <w:hideMark/>
          </w:tcPr>
          <w:p w14:paraId="050A6CBF" w14:textId="2BEC3B80"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Encourage interest in quality education to ensure social services delivery</w:t>
            </w:r>
          </w:p>
        </w:tc>
      </w:tr>
      <w:tr w:rsidR="00A15F12" w:rsidRPr="00393479" w14:paraId="21659DA5" w14:textId="77777777" w:rsidTr="00A15F12">
        <w:trPr>
          <w:trHeight w:val="780"/>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551C9368" w14:textId="397912FC" w:rsidR="00A15F12" w:rsidRPr="00393479" w:rsidRDefault="00AB700D" w:rsidP="00A15F12">
            <w:pPr>
              <w:spacing w:after="0" w:line="240" w:lineRule="auto"/>
              <w:jc w:val="both"/>
              <w:rPr>
                <w:rFonts w:ascii="Arial" w:eastAsia="Times New Roman" w:hAnsi="Arial" w:cs="Arial"/>
                <w:sz w:val="20"/>
                <w:szCs w:val="20"/>
              </w:rPr>
            </w:pPr>
            <w:r>
              <w:rPr>
                <w:rFonts w:ascii="Arial" w:eastAsia="Times New Roman" w:hAnsi="Arial" w:cs="Arial"/>
                <w:sz w:val="20"/>
                <w:szCs w:val="20"/>
              </w:rPr>
              <w:t>66</w:t>
            </w:r>
          </w:p>
        </w:tc>
        <w:tc>
          <w:tcPr>
            <w:tcW w:w="887" w:type="pct"/>
            <w:tcBorders>
              <w:top w:val="nil"/>
              <w:left w:val="nil"/>
              <w:bottom w:val="single" w:sz="8" w:space="0" w:color="auto"/>
              <w:right w:val="single" w:sz="8" w:space="0" w:color="auto"/>
            </w:tcBorders>
            <w:shd w:val="clear" w:color="auto" w:fill="auto"/>
            <w:vAlign w:val="center"/>
            <w:hideMark/>
          </w:tcPr>
          <w:p w14:paraId="444FDCEA" w14:textId="05D6BC4A"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MPs Constituency Support f</w:t>
            </w:r>
            <w:r w:rsidR="00D562F2">
              <w:rPr>
                <w:rFonts w:ascii="Arial" w:eastAsia="Times New Roman" w:hAnsi="Arial" w:cs="Arial"/>
                <w:sz w:val="20"/>
                <w:szCs w:val="20"/>
              </w:rPr>
              <w:t xml:space="preserve">or Education Related </w:t>
            </w:r>
            <w:proofErr w:type="spellStart"/>
            <w:r w:rsidR="00D562F2">
              <w:rPr>
                <w:rFonts w:ascii="Arial" w:eastAsia="Times New Roman" w:hAnsi="Arial" w:cs="Arial"/>
                <w:sz w:val="20"/>
                <w:szCs w:val="20"/>
              </w:rPr>
              <w:t>Programmes</w:t>
            </w:r>
            <w:proofErr w:type="spellEnd"/>
          </w:p>
        </w:tc>
        <w:tc>
          <w:tcPr>
            <w:tcW w:w="440" w:type="pct"/>
            <w:tcBorders>
              <w:top w:val="nil"/>
              <w:left w:val="nil"/>
              <w:bottom w:val="single" w:sz="8" w:space="0" w:color="auto"/>
              <w:right w:val="single" w:sz="8" w:space="0" w:color="auto"/>
            </w:tcBorders>
            <w:shd w:val="clear" w:color="000000" w:fill="FFFFFF"/>
            <w:vAlign w:val="center"/>
            <w:hideMark/>
          </w:tcPr>
          <w:p w14:paraId="46DAD892"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hideMark/>
          </w:tcPr>
          <w:p w14:paraId="54B33187"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hideMark/>
          </w:tcPr>
          <w:p w14:paraId="797FF5BC" w14:textId="489514EF" w:rsidR="00A15F12" w:rsidRPr="00393479" w:rsidRDefault="00F47A8D" w:rsidP="00A15F12">
            <w:pPr>
              <w:spacing w:after="0" w:line="240" w:lineRule="auto"/>
              <w:jc w:val="right"/>
              <w:rPr>
                <w:rFonts w:ascii="Arial" w:eastAsia="Times New Roman" w:hAnsi="Arial" w:cs="Arial"/>
                <w:sz w:val="20"/>
                <w:szCs w:val="20"/>
              </w:rPr>
            </w:pPr>
            <w:r>
              <w:rPr>
                <w:rFonts w:ascii="Arial" w:eastAsia="Times New Roman" w:hAnsi="Arial" w:cs="Arial"/>
                <w:sz w:val="20"/>
                <w:szCs w:val="20"/>
              </w:rPr>
              <w:t>75,000.00</w:t>
            </w:r>
          </w:p>
        </w:tc>
        <w:tc>
          <w:tcPr>
            <w:tcW w:w="447" w:type="pct"/>
            <w:tcBorders>
              <w:top w:val="nil"/>
              <w:left w:val="nil"/>
              <w:bottom w:val="single" w:sz="8" w:space="0" w:color="auto"/>
              <w:right w:val="single" w:sz="8" w:space="0" w:color="auto"/>
            </w:tcBorders>
            <w:shd w:val="clear" w:color="000000" w:fill="FFFFFF"/>
            <w:noWrap/>
            <w:vAlign w:val="center"/>
            <w:hideMark/>
          </w:tcPr>
          <w:p w14:paraId="3D032A81"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5" w:type="pct"/>
            <w:tcBorders>
              <w:top w:val="nil"/>
              <w:left w:val="nil"/>
              <w:bottom w:val="single" w:sz="8" w:space="0" w:color="auto"/>
              <w:right w:val="single" w:sz="8" w:space="0" w:color="auto"/>
            </w:tcBorders>
            <w:shd w:val="clear" w:color="000000" w:fill="FFFFFF"/>
            <w:noWrap/>
            <w:vAlign w:val="center"/>
            <w:hideMark/>
          </w:tcPr>
          <w:p w14:paraId="3D825E6C"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4D6D1A9E" w14:textId="6B541FD5" w:rsidR="00A15F12" w:rsidRPr="00393479" w:rsidRDefault="00F47A8D" w:rsidP="00A15F12">
            <w:pPr>
              <w:spacing w:after="0" w:line="240" w:lineRule="auto"/>
              <w:jc w:val="right"/>
              <w:rPr>
                <w:rFonts w:ascii="Arial" w:eastAsia="Times New Roman" w:hAnsi="Arial" w:cs="Arial"/>
                <w:sz w:val="20"/>
                <w:szCs w:val="20"/>
              </w:rPr>
            </w:pPr>
            <w:r>
              <w:rPr>
                <w:rFonts w:ascii="Arial" w:eastAsia="Times New Roman" w:hAnsi="Arial" w:cs="Arial"/>
                <w:sz w:val="20"/>
                <w:szCs w:val="20"/>
              </w:rPr>
              <w:t>75,000.00</w:t>
            </w:r>
          </w:p>
        </w:tc>
        <w:tc>
          <w:tcPr>
            <w:tcW w:w="1071" w:type="pct"/>
            <w:tcBorders>
              <w:top w:val="nil"/>
              <w:left w:val="nil"/>
              <w:bottom w:val="single" w:sz="8" w:space="0" w:color="auto"/>
              <w:right w:val="single" w:sz="8" w:space="0" w:color="auto"/>
            </w:tcBorders>
            <w:shd w:val="clear" w:color="auto" w:fill="auto"/>
            <w:vAlign w:val="center"/>
            <w:hideMark/>
          </w:tcPr>
          <w:p w14:paraId="6DA300E1" w14:textId="34E1AF8B"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Encourage interest in quality education to ensure social services delivery</w:t>
            </w:r>
          </w:p>
        </w:tc>
      </w:tr>
      <w:tr w:rsidR="00A15F12" w:rsidRPr="00393479" w14:paraId="508580F9" w14:textId="77777777" w:rsidTr="00A15F12">
        <w:trPr>
          <w:trHeight w:val="1035"/>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525D779D" w14:textId="6DD88D25" w:rsidR="00A15F12" w:rsidRPr="00393479" w:rsidRDefault="00AB700D" w:rsidP="00A15F12">
            <w:pPr>
              <w:spacing w:after="0" w:line="240" w:lineRule="auto"/>
              <w:jc w:val="both"/>
              <w:rPr>
                <w:rFonts w:ascii="Arial" w:eastAsia="Times New Roman" w:hAnsi="Arial" w:cs="Arial"/>
                <w:sz w:val="20"/>
                <w:szCs w:val="20"/>
              </w:rPr>
            </w:pPr>
            <w:r>
              <w:rPr>
                <w:rFonts w:ascii="Arial" w:eastAsia="Times New Roman" w:hAnsi="Arial" w:cs="Arial"/>
                <w:sz w:val="20"/>
                <w:szCs w:val="20"/>
              </w:rPr>
              <w:t>67</w:t>
            </w:r>
          </w:p>
        </w:tc>
        <w:tc>
          <w:tcPr>
            <w:tcW w:w="887" w:type="pct"/>
            <w:tcBorders>
              <w:top w:val="nil"/>
              <w:left w:val="nil"/>
              <w:bottom w:val="single" w:sz="8" w:space="0" w:color="auto"/>
              <w:right w:val="single" w:sz="8" w:space="0" w:color="auto"/>
            </w:tcBorders>
            <w:shd w:val="clear" w:color="000000" w:fill="FFFFFF"/>
            <w:vAlign w:val="center"/>
            <w:hideMark/>
          </w:tcPr>
          <w:p w14:paraId="66C2B679" w14:textId="2E57C678" w:rsidR="00A15F12" w:rsidRPr="00393479" w:rsidRDefault="00F47A8D"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MPs Constituency Support f</w:t>
            </w:r>
            <w:r>
              <w:rPr>
                <w:rFonts w:ascii="Arial" w:eastAsia="Times New Roman" w:hAnsi="Arial" w:cs="Arial"/>
                <w:sz w:val="20"/>
                <w:szCs w:val="20"/>
              </w:rPr>
              <w:t>or Education Related Projects</w:t>
            </w:r>
          </w:p>
        </w:tc>
        <w:tc>
          <w:tcPr>
            <w:tcW w:w="440" w:type="pct"/>
            <w:tcBorders>
              <w:top w:val="nil"/>
              <w:left w:val="nil"/>
              <w:bottom w:val="single" w:sz="8" w:space="0" w:color="auto"/>
              <w:right w:val="single" w:sz="8" w:space="0" w:color="auto"/>
            </w:tcBorders>
            <w:shd w:val="clear" w:color="000000" w:fill="FFFFFF"/>
            <w:vAlign w:val="center"/>
            <w:hideMark/>
          </w:tcPr>
          <w:p w14:paraId="56DF2423"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hideMark/>
          </w:tcPr>
          <w:p w14:paraId="497A26EF"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auto" w:fill="auto"/>
            <w:vAlign w:val="center"/>
            <w:hideMark/>
          </w:tcPr>
          <w:p w14:paraId="6E347EF4" w14:textId="218E9232" w:rsidR="00A15F12" w:rsidRPr="00393479" w:rsidRDefault="00F47A8D" w:rsidP="00A15F12">
            <w:pPr>
              <w:spacing w:after="0" w:line="240" w:lineRule="auto"/>
              <w:jc w:val="right"/>
              <w:rPr>
                <w:rFonts w:ascii="Arial" w:eastAsia="Times New Roman" w:hAnsi="Arial" w:cs="Arial"/>
                <w:sz w:val="20"/>
                <w:szCs w:val="20"/>
              </w:rPr>
            </w:pPr>
            <w:r>
              <w:rPr>
                <w:rFonts w:ascii="Arial" w:eastAsia="Times New Roman" w:hAnsi="Arial" w:cs="Arial"/>
                <w:sz w:val="20"/>
                <w:szCs w:val="20"/>
              </w:rPr>
              <w:t>75,000.00</w:t>
            </w:r>
          </w:p>
        </w:tc>
        <w:tc>
          <w:tcPr>
            <w:tcW w:w="447" w:type="pct"/>
            <w:tcBorders>
              <w:top w:val="nil"/>
              <w:left w:val="nil"/>
              <w:bottom w:val="single" w:sz="8" w:space="0" w:color="auto"/>
              <w:right w:val="single" w:sz="8" w:space="0" w:color="auto"/>
            </w:tcBorders>
            <w:shd w:val="clear" w:color="000000" w:fill="FFFFFF"/>
            <w:noWrap/>
            <w:vAlign w:val="center"/>
            <w:hideMark/>
          </w:tcPr>
          <w:p w14:paraId="6EF75890"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5" w:type="pct"/>
            <w:tcBorders>
              <w:top w:val="nil"/>
              <w:left w:val="nil"/>
              <w:bottom w:val="single" w:sz="8" w:space="0" w:color="auto"/>
              <w:right w:val="single" w:sz="8" w:space="0" w:color="auto"/>
            </w:tcBorders>
            <w:shd w:val="clear" w:color="000000" w:fill="FFFFFF"/>
            <w:noWrap/>
            <w:vAlign w:val="center"/>
            <w:hideMark/>
          </w:tcPr>
          <w:p w14:paraId="220D8B51"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7CA677C4" w14:textId="7B22613C" w:rsidR="00A15F12" w:rsidRPr="00393479" w:rsidRDefault="00F47A8D" w:rsidP="00A15F12">
            <w:pPr>
              <w:spacing w:after="0" w:line="240" w:lineRule="auto"/>
              <w:jc w:val="right"/>
              <w:rPr>
                <w:rFonts w:ascii="Arial" w:eastAsia="Times New Roman" w:hAnsi="Arial" w:cs="Arial"/>
                <w:sz w:val="20"/>
                <w:szCs w:val="20"/>
              </w:rPr>
            </w:pPr>
            <w:r>
              <w:rPr>
                <w:rFonts w:ascii="Arial" w:eastAsia="Times New Roman" w:hAnsi="Arial" w:cs="Arial"/>
                <w:sz w:val="20"/>
                <w:szCs w:val="20"/>
              </w:rPr>
              <w:t>75,000.00</w:t>
            </w:r>
          </w:p>
        </w:tc>
        <w:tc>
          <w:tcPr>
            <w:tcW w:w="1071" w:type="pct"/>
            <w:tcBorders>
              <w:top w:val="nil"/>
              <w:left w:val="nil"/>
              <w:bottom w:val="single" w:sz="8" w:space="0" w:color="auto"/>
              <w:right w:val="single" w:sz="8" w:space="0" w:color="auto"/>
            </w:tcBorders>
            <w:shd w:val="clear" w:color="auto" w:fill="auto"/>
            <w:vAlign w:val="center"/>
            <w:hideMark/>
          </w:tcPr>
          <w:p w14:paraId="194D9623" w14:textId="77777777"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Enhance quality teaching and learning at all levels in the district</w:t>
            </w:r>
          </w:p>
        </w:tc>
      </w:tr>
      <w:tr w:rsidR="00A15F12" w:rsidRPr="00393479" w14:paraId="6F756D67" w14:textId="77777777" w:rsidTr="00A15F12">
        <w:trPr>
          <w:trHeight w:val="952"/>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2CB1BC81" w14:textId="03B4FEEB" w:rsidR="00A15F12" w:rsidRPr="00393479" w:rsidRDefault="00AB700D" w:rsidP="00A15F12">
            <w:pPr>
              <w:spacing w:after="0" w:line="240" w:lineRule="auto"/>
              <w:jc w:val="both"/>
              <w:rPr>
                <w:rFonts w:ascii="Arial" w:eastAsia="Times New Roman" w:hAnsi="Arial" w:cs="Arial"/>
                <w:sz w:val="20"/>
                <w:szCs w:val="20"/>
              </w:rPr>
            </w:pPr>
            <w:r>
              <w:rPr>
                <w:rFonts w:ascii="Arial" w:eastAsia="Times New Roman" w:hAnsi="Arial" w:cs="Arial"/>
                <w:sz w:val="20"/>
                <w:szCs w:val="20"/>
              </w:rPr>
              <w:t>68</w:t>
            </w:r>
          </w:p>
        </w:tc>
        <w:tc>
          <w:tcPr>
            <w:tcW w:w="887" w:type="pct"/>
            <w:tcBorders>
              <w:top w:val="nil"/>
              <w:left w:val="nil"/>
              <w:bottom w:val="single" w:sz="8" w:space="0" w:color="auto"/>
              <w:right w:val="single" w:sz="8" w:space="0" w:color="auto"/>
            </w:tcBorders>
            <w:shd w:val="clear" w:color="auto" w:fill="auto"/>
            <w:vAlign w:val="center"/>
            <w:hideMark/>
          </w:tcPr>
          <w:p w14:paraId="399977DB" w14:textId="77777777"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1No.4 unit classroom block with ancillary facilities at </w:t>
            </w:r>
            <w:proofErr w:type="spellStart"/>
            <w:r w:rsidRPr="00393479">
              <w:rPr>
                <w:rFonts w:ascii="Arial" w:eastAsia="Times New Roman" w:hAnsi="Arial" w:cs="Arial"/>
                <w:sz w:val="20"/>
                <w:szCs w:val="20"/>
              </w:rPr>
              <w:t>Bawjiase</w:t>
            </w:r>
            <w:proofErr w:type="spellEnd"/>
            <w:r w:rsidRPr="00393479">
              <w:rPr>
                <w:rFonts w:ascii="Arial" w:eastAsia="Times New Roman" w:hAnsi="Arial" w:cs="Arial"/>
                <w:sz w:val="20"/>
                <w:szCs w:val="20"/>
              </w:rPr>
              <w:t xml:space="preserve"> D/A</w:t>
            </w:r>
          </w:p>
        </w:tc>
        <w:tc>
          <w:tcPr>
            <w:tcW w:w="440" w:type="pct"/>
            <w:tcBorders>
              <w:top w:val="nil"/>
              <w:left w:val="nil"/>
              <w:bottom w:val="single" w:sz="8" w:space="0" w:color="auto"/>
              <w:right w:val="single" w:sz="8" w:space="0" w:color="auto"/>
            </w:tcBorders>
            <w:shd w:val="clear" w:color="000000" w:fill="FFFFFF"/>
            <w:vAlign w:val="center"/>
            <w:hideMark/>
          </w:tcPr>
          <w:p w14:paraId="4F97E1FA"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hideMark/>
          </w:tcPr>
          <w:p w14:paraId="10C5105C"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auto" w:fill="auto"/>
            <w:noWrap/>
            <w:vAlign w:val="center"/>
            <w:hideMark/>
          </w:tcPr>
          <w:p w14:paraId="73115968"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111,718.60 </w:t>
            </w:r>
          </w:p>
        </w:tc>
        <w:tc>
          <w:tcPr>
            <w:tcW w:w="447" w:type="pct"/>
            <w:tcBorders>
              <w:top w:val="nil"/>
              <w:left w:val="nil"/>
              <w:bottom w:val="single" w:sz="8" w:space="0" w:color="auto"/>
              <w:right w:val="single" w:sz="8" w:space="0" w:color="auto"/>
            </w:tcBorders>
            <w:shd w:val="clear" w:color="000000" w:fill="FFFFFF"/>
            <w:noWrap/>
            <w:vAlign w:val="center"/>
            <w:hideMark/>
          </w:tcPr>
          <w:p w14:paraId="7B9FEFA0"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5" w:type="pct"/>
            <w:tcBorders>
              <w:top w:val="nil"/>
              <w:left w:val="nil"/>
              <w:bottom w:val="single" w:sz="8" w:space="0" w:color="auto"/>
              <w:right w:val="single" w:sz="8" w:space="0" w:color="auto"/>
            </w:tcBorders>
            <w:shd w:val="clear" w:color="000000" w:fill="FFFFFF"/>
            <w:noWrap/>
            <w:vAlign w:val="center"/>
            <w:hideMark/>
          </w:tcPr>
          <w:p w14:paraId="41B8CF47"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6" w:type="pct"/>
            <w:tcBorders>
              <w:top w:val="nil"/>
              <w:left w:val="nil"/>
              <w:bottom w:val="single" w:sz="8" w:space="0" w:color="auto"/>
              <w:right w:val="single" w:sz="8" w:space="0" w:color="auto"/>
            </w:tcBorders>
            <w:shd w:val="clear" w:color="000000" w:fill="FFFFFF"/>
            <w:noWrap/>
            <w:vAlign w:val="center"/>
            <w:hideMark/>
          </w:tcPr>
          <w:p w14:paraId="69F49DE6" w14:textId="77777777" w:rsidR="00A15F12" w:rsidRPr="00393479" w:rsidRDefault="00A15F12" w:rsidP="00A15F12">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111,718.60</w:t>
            </w:r>
          </w:p>
        </w:tc>
        <w:tc>
          <w:tcPr>
            <w:tcW w:w="1071" w:type="pct"/>
            <w:tcBorders>
              <w:top w:val="nil"/>
              <w:left w:val="nil"/>
              <w:bottom w:val="single" w:sz="8" w:space="0" w:color="auto"/>
              <w:right w:val="single" w:sz="8" w:space="0" w:color="auto"/>
            </w:tcBorders>
            <w:shd w:val="clear" w:color="auto" w:fill="auto"/>
            <w:vAlign w:val="center"/>
            <w:hideMark/>
          </w:tcPr>
          <w:p w14:paraId="685A68DA" w14:textId="77777777" w:rsidR="00A15F12" w:rsidRPr="00393479" w:rsidRDefault="00A15F12" w:rsidP="00A15F12">
            <w:pPr>
              <w:spacing w:after="0" w:line="240" w:lineRule="auto"/>
              <w:rPr>
                <w:rFonts w:ascii="Arial" w:eastAsia="Times New Roman" w:hAnsi="Arial" w:cs="Arial"/>
                <w:sz w:val="20"/>
                <w:szCs w:val="20"/>
              </w:rPr>
            </w:pPr>
            <w:r w:rsidRPr="00393479">
              <w:rPr>
                <w:rFonts w:ascii="Arial" w:eastAsia="Times New Roman" w:hAnsi="Arial" w:cs="Arial"/>
                <w:sz w:val="20"/>
                <w:szCs w:val="20"/>
              </w:rPr>
              <w:t>Enhance quality teaching and learning at all levels in the district</w:t>
            </w:r>
          </w:p>
        </w:tc>
      </w:tr>
    </w:tbl>
    <w:p w14:paraId="5E159C1D" w14:textId="77777777" w:rsidR="009C73D3" w:rsidRPr="00393479" w:rsidRDefault="009C73D3" w:rsidP="00393479">
      <w:pPr>
        <w:jc w:val="both"/>
        <w:rPr>
          <w:rFonts w:ascii="Arial" w:hAnsi="Arial" w:cs="Arial"/>
        </w:rPr>
      </w:pPr>
      <w:r w:rsidRPr="00393479">
        <w:rPr>
          <w:rFonts w:ascii="Arial" w:hAnsi="Arial" w:cs="Arial"/>
        </w:rPr>
        <w:br w:type="page"/>
      </w:r>
    </w:p>
    <w:tbl>
      <w:tblPr>
        <w:tblW w:w="5024" w:type="pct"/>
        <w:tblLayout w:type="fixed"/>
        <w:tblLook w:val="04A0" w:firstRow="1" w:lastRow="0" w:firstColumn="1" w:lastColumn="0" w:noHBand="0" w:noVBand="1"/>
      </w:tblPr>
      <w:tblGrid>
        <w:gridCol w:w="556"/>
        <w:gridCol w:w="2690"/>
        <w:gridCol w:w="1334"/>
        <w:gridCol w:w="1556"/>
        <w:gridCol w:w="1352"/>
        <w:gridCol w:w="1352"/>
        <w:gridCol w:w="1625"/>
        <w:gridCol w:w="1446"/>
        <w:gridCol w:w="3251"/>
      </w:tblGrid>
      <w:tr w:rsidR="00F47A8D" w:rsidRPr="00393479" w14:paraId="78027830" w14:textId="77777777" w:rsidTr="00F47A8D">
        <w:trPr>
          <w:trHeight w:val="710"/>
        </w:trPr>
        <w:tc>
          <w:tcPr>
            <w:tcW w:w="183"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47C20294" w14:textId="50553CA3"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78E9CAD1" w14:textId="71040663" w:rsidR="00EB14A3" w:rsidRPr="00393479" w:rsidRDefault="00EB14A3" w:rsidP="002E7772">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0"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3C16B913" w14:textId="4276079D"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513"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4EC6DF33" w14:textId="450EF16B"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46"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3E6D8470" w14:textId="69507879"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4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0A7E9F86" w14:textId="4F2ABBA8"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6"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36BA7B32" w14:textId="356E05FB"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7"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2B150AC0" w14:textId="58E841E1"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72"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614A3C91" w14:textId="61342A74" w:rsidR="00EB14A3" w:rsidRPr="00393479" w:rsidRDefault="00EB14A3" w:rsidP="00A15F12">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F47A8D" w:rsidRPr="00393479" w14:paraId="0AFC4717" w14:textId="77777777" w:rsidTr="00F47A8D">
        <w:trPr>
          <w:trHeight w:val="1525"/>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2B45D35" w14:textId="59107A0D" w:rsidR="00A15F12" w:rsidRPr="00393479" w:rsidRDefault="00A161BB" w:rsidP="00A15F12">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68</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5C68791E" w14:textId="60639FB8" w:rsidR="00A15F12" w:rsidRPr="00393479" w:rsidRDefault="00F47A8D" w:rsidP="00D023DC">
            <w:pPr>
              <w:spacing w:after="0" w:line="240" w:lineRule="auto"/>
              <w:rPr>
                <w:rFonts w:ascii="Arial" w:eastAsia="Times New Roman" w:hAnsi="Arial" w:cs="Arial"/>
                <w:b/>
                <w:bCs/>
                <w:sz w:val="20"/>
                <w:szCs w:val="20"/>
              </w:rPr>
            </w:pPr>
            <w:r>
              <w:rPr>
                <w:rFonts w:ascii="Arial" w:eastAsia="Times New Roman" w:hAnsi="Arial" w:cs="Arial"/>
                <w:sz w:val="20"/>
                <w:szCs w:val="20"/>
              </w:rPr>
              <w:t>Procurement of 500no. Dual &amp; 250no. Mono Desk, 20no.</w:t>
            </w:r>
            <w:r w:rsidR="00D023DC">
              <w:rPr>
                <w:rFonts w:ascii="Arial" w:eastAsia="Times New Roman" w:hAnsi="Arial" w:cs="Arial"/>
                <w:sz w:val="20"/>
                <w:szCs w:val="20"/>
              </w:rPr>
              <w:t xml:space="preserve">Executive </w:t>
            </w:r>
            <w:r>
              <w:rPr>
                <w:rFonts w:ascii="Arial" w:eastAsia="Times New Roman" w:hAnsi="Arial" w:cs="Arial"/>
                <w:sz w:val="20"/>
                <w:szCs w:val="20"/>
              </w:rPr>
              <w:t xml:space="preserve">Tables and </w:t>
            </w:r>
            <w:proofErr w:type="spellStart"/>
            <w:r>
              <w:rPr>
                <w:rFonts w:ascii="Arial" w:eastAsia="Times New Roman" w:hAnsi="Arial" w:cs="Arial"/>
                <w:sz w:val="20"/>
                <w:szCs w:val="20"/>
              </w:rPr>
              <w:t>Chaires</w:t>
            </w:r>
            <w:proofErr w:type="spellEnd"/>
            <w:r>
              <w:rPr>
                <w:rFonts w:ascii="Arial" w:eastAsia="Times New Roman" w:hAnsi="Arial" w:cs="Arial"/>
                <w:sz w:val="20"/>
                <w:szCs w:val="20"/>
              </w:rPr>
              <w:t xml:space="preserve"> &amp; 10no. </w:t>
            </w:r>
            <w:r w:rsidR="00D023DC" w:rsidRPr="00DB14E0">
              <w:rPr>
                <w:rFonts w:ascii="Times New Roman" w:eastAsia="Times New Roman" w:hAnsi="Times New Roman" w:cs="Times New Roman"/>
                <w:lang w:val="en-GB"/>
              </w:rPr>
              <w:t>Desktop</w:t>
            </w:r>
            <w:r w:rsidR="00D023DC">
              <w:rPr>
                <w:rFonts w:ascii="Arial" w:eastAsia="Times New Roman" w:hAnsi="Arial" w:cs="Arial"/>
                <w:sz w:val="20"/>
                <w:szCs w:val="20"/>
              </w:rPr>
              <w:t xml:space="preserve"> </w:t>
            </w:r>
            <w:r>
              <w:rPr>
                <w:rFonts w:ascii="Arial" w:eastAsia="Times New Roman" w:hAnsi="Arial" w:cs="Arial"/>
                <w:sz w:val="20"/>
                <w:szCs w:val="20"/>
              </w:rPr>
              <w:t xml:space="preserve">Computers for Schools </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2EFB5CF4" w14:textId="35D6E48F"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7C29BA14" w14:textId="100B0ADC" w:rsidR="00A15F12" w:rsidRPr="00393479" w:rsidRDefault="00A15F12" w:rsidP="00A15F12">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67D48F5E" w14:textId="12AC4349" w:rsidR="00A15F12" w:rsidRPr="00393479" w:rsidRDefault="00A15F12" w:rsidP="008258F5">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xml:space="preserve"> 480,810.55 </w:t>
            </w: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608CFDF6" w14:textId="759E052F" w:rsidR="00A15F12" w:rsidRPr="00393479" w:rsidRDefault="00A15F12" w:rsidP="008258F5">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1BF7A707" w14:textId="4A39C8B8" w:rsidR="00A15F12" w:rsidRPr="00393479" w:rsidRDefault="00A15F12" w:rsidP="008258F5">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06CF7729" w14:textId="25D6235F" w:rsidR="00A15F12" w:rsidRPr="00393479" w:rsidRDefault="00A15F12" w:rsidP="008258F5">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480,810.55</w:t>
            </w: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601B1B89" w14:textId="2317B5E6" w:rsidR="00A15F12" w:rsidRPr="00393479" w:rsidRDefault="00A15F12" w:rsidP="00A15F12">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Enhance quality teaching and learning at all levels in the district</w:t>
            </w:r>
          </w:p>
        </w:tc>
      </w:tr>
      <w:tr w:rsidR="00A161BB" w:rsidRPr="00393479" w14:paraId="44226809" w14:textId="77777777" w:rsidTr="00F47A8D">
        <w:trPr>
          <w:trHeight w:val="1038"/>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44A0A325" w14:textId="48B3F62E" w:rsidR="00A161BB" w:rsidRPr="00393479" w:rsidRDefault="00A161BB" w:rsidP="00A161BB">
            <w:pPr>
              <w:spacing w:after="0" w:line="240" w:lineRule="auto"/>
              <w:jc w:val="both"/>
              <w:rPr>
                <w:rFonts w:ascii="Arial" w:eastAsia="Times New Roman" w:hAnsi="Arial" w:cs="Arial"/>
                <w:sz w:val="20"/>
                <w:szCs w:val="20"/>
              </w:rPr>
            </w:pPr>
            <w:r>
              <w:rPr>
                <w:rFonts w:ascii="Arial" w:eastAsia="Times New Roman" w:hAnsi="Arial" w:cs="Arial"/>
                <w:sz w:val="20"/>
                <w:szCs w:val="20"/>
              </w:rPr>
              <w:t>69</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619F8CB2" w14:textId="2001AB1F" w:rsidR="00A161BB" w:rsidRPr="00393479" w:rsidRDefault="00A161BB" w:rsidP="00A161BB">
            <w:pPr>
              <w:spacing w:after="0" w:line="240" w:lineRule="auto"/>
              <w:rPr>
                <w:rFonts w:ascii="Arial" w:eastAsia="Times New Roman" w:hAnsi="Arial" w:cs="Arial"/>
                <w:sz w:val="20"/>
                <w:szCs w:val="20"/>
              </w:rPr>
            </w:pPr>
            <w:r>
              <w:rPr>
                <w:rFonts w:ascii="Arial" w:eastAsia="Times New Roman" w:hAnsi="Arial" w:cs="Arial"/>
                <w:sz w:val="20"/>
                <w:szCs w:val="20"/>
              </w:rPr>
              <w:t xml:space="preserve">Renovation of 3-unit Classroom Block at Senya D/A JHS </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40E562BA" w14:textId="77777777" w:rsidR="00A161BB" w:rsidRPr="00393479" w:rsidRDefault="00A161BB" w:rsidP="00A161BB">
            <w:pPr>
              <w:spacing w:after="0" w:line="240" w:lineRule="auto"/>
              <w:jc w:val="both"/>
              <w:rPr>
                <w:rFonts w:ascii="Arial" w:eastAsia="Times New Roman" w:hAnsi="Arial" w:cs="Arial"/>
                <w:sz w:val="20"/>
                <w:szCs w:val="20"/>
              </w:rPr>
            </w:pP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3B096026" w14:textId="77777777" w:rsidR="00A161BB" w:rsidRPr="00393479" w:rsidRDefault="00A161BB" w:rsidP="00A161BB">
            <w:pPr>
              <w:spacing w:after="0" w:line="240" w:lineRule="auto"/>
              <w:jc w:val="both"/>
              <w:rPr>
                <w:rFonts w:ascii="Arial" w:eastAsia="Times New Roman" w:hAnsi="Arial" w:cs="Arial"/>
                <w:sz w:val="20"/>
                <w:szCs w:val="20"/>
              </w:rPr>
            </w:pP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71BA5ED4" w14:textId="03855A80" w:rsidR="00A161BB" w:rsidRPr="00393479" w:rsidRDefault="00A161BB" w:rsidP="00A161BB">
            <w:pPr>
              <w:spacing w:after="0" w:line="240" w:lineRule="auto"/>
              <w:jc w:val="right"/>
              <w:rPr>
                <w:rFonts w:ascii="Arial" w:eastAsia="Times New Roman" w:hAnsi="Arial" w:cs="Arial"/>
                <w:sz w:val="20"/>
                <w:szCs w:val="20"/>
              </w:rPr>
            </w:pP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15D4E0BB" w14:textId="2DED824B" w:rsidR="00A161BB" w:rsidRPr="00393479" w:rsidRDefault="00A161BB" w:rsidP="00A161BB">
            <w:pPr>
              <w:spacing w:after="0" w:line="240" w:lineRule="auto"/>
              <w:jc w:val="right"/>
              <w:rPr>
                <w:rFonts w:ascii="Arial" w:eastAsia="Times New Roman" w:hAnsi="Arial" w:cs="Arial"/>
                <w:sz w:val="20"/>
                <w:szCs w:val="20"/>
              </w:rPr>
            </w:pPr>
            <w:r>
              <w:rPr>
                <w:rFonts w:ascii="Arial" w:eastAsia="Times New Roman" w:hAnsi="Arial" w:cs="Arial"/>
                <w:sz w:val="20"/>
                <w:szCs w:val="20"/>
              </w:rPr>
              <w:t>152,0</w:t>
            </w:r>
            <w:bookmarkStart w:id="71" w:name="_GoBack"/>
            <w:bookmarkEnd w:id="71"/>
            <w:r>
              <w:rPr>
                <w:rFonts w:ascii="Arial" w:eastAsia="Times New Roman" w:hAnsi="Arial" w:cs="Arial"/>
                <w:sz w:val="20"/>
                <w:szCs w:val="20"/>
              </w:rPr>
              <w:t>00.00</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22BE2733" w14:textId="77777777" w:rsidR="00A161BB" w:rsidRPr="00393479" w:rsidRDefault="00A161BB" w:rsidP="00A161BB">
            <w:pPr>
              <w:spacing w:after="0" w:line="240" w:lineRule="auto"/>
              <w:jc w:val="right"/>
              <w:rPr>
                <w:rFonts w:ascii="Arial" w:eastAsia="Times New Roman" w:hAnsi="Arial" w:cs="Arial"/>
                <w:sz w:val="20"/>
                <w:szCs w:val="20"/>
              </w:rPr>
            </w:pP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73F28B04" w14:textId="1694C0EE" w:rsidR="00A161BB" w:rsidRPr="00393479" w:rsidRDefault="00A161BB" w:rsidP="00A161BB">
            <w:pPr>
              <w:spacing w:after="0" w:line="240" w:lineRule="auto"/>
              <w:jc w:val="right"/>
              <w:rPr>
                <w:rFonts w:ascii="Arial" w:eastAsia="Times New Roman" w:hAnsi="Arial" w:cs="Arial"/>
                <w:sz w:val="20"/>
                <w:szCs w:val="20"/>
              </w:rPr>
            </w:pPr>
            <w:r>
              <w:rPr>
                <w:rFonts w:ascii="Arial" w:eastAsia="Times New Roman" w:hAnsi="Arial" w:cs="Arial"/>
                <w:sz w:val="20"/>
                <w:szCs w:val="20"/>
              </w:rPr>
              <w:t>152,000.00</w:t>
            </w: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3ACC2133" w14:textId="2840B7CF"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Enhance quality teaching and learning at all levels in the district</w:t>
            </w:r>
          </w:p>
        </w:tc>
      </w:tr>
      <w:tr w:rsidR="00A161BB" w:rsidRPr="00393479" w14:paraId="06E90C07" w14:textId="77777777" w:rsidTr="00F47A8D">
        <w:trPr>
          <w:trHeight w:val="839"/>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CC53B34" w14:textId="3AF80CD1" w:rsidR="00A161BB" w:rsidRDefault="00A161BB" w:rsidP="00A161BB">
            <w:pPr>
              <w:spacing w:after="0" w:line="240" w:lineRule="auto"/>
              <w:jc w:val="both"/>
              <w:rPr>
                <w:rFonts w:ascii="Arial" w:eastAsia="Times New Roman" w:hAnsi="Arial" w:cs="Arial"/>
                <w:sz w:val="20"/>
                <w:szCs w:val="20"/>
              </w:rPr>
            </w:pPr>
            <w:r>
              <w:rPr>
                <w:rFonts w:ascii="Arial" w:eastAsia="Times New Roman" w:hAnsi="Arial" w:cs="Arial"/>
                <w:sz w:val="20"/>
                <w:szCs w:val="20"/>
              </w:rPr>
              <w:t>70</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057CFB02" w14:textId="69479CC7" w:rsidR="00A161BB" w:rsidRDefault="00A161BB" w:rsidP="00A161BB">
            <w:pPr>
              <w:spacing w:after="0" w:line="240" w:lineRule="auto"/>
              <w:rPr>
                <w:rFonts w:ascii="Arial" w:eastAsia="Times New Roman" w:hAnsi="Arial" w:cs="Arial"/>
                <w:sz w:val="20"/>
                <w:szCs w:val="20"/>
              </w:rPr>
            </w:pPr>
            <w:r>
              <w:rPr>
                <w:rFonts w:ascii="Arial" w:eastAsia="Times New Roman" w:hAnsi="Arial" w:cs="Arial"/>
                <w:sz w:val="20"/>
                <w:szCs w:val="20"/>
              </w:rPr>
              <w:t>Renovation of 1no</w:t>
            </w:r>
            <w:r w:rsidRPr="00A161BB">
              <w:rPr>
                <w:rFonts w:ascii="Arial" w:eastAsia="Times New Roman" w:hAnsi="Arial" w:cs="Arial"/>
                <w:sz w:val="20"/>
                <w:szCs w:val="20"/>
              </w:rPr>
              <w:t xml:space="preserve"> 4unit </w:t>
            </w:r>
            <w:r>
              <w:rPr>
                <w:rFonts w:ascii="Arial" w:eastAsia="Times New Roman" w:hAnsi="Arial" w:cs="Arial"/>
                <w:sz w:val="20"/>
                <w:szCs w:val="20"/>
              </w:rPr>
              <w:t xml:space="preserve">classroom Block </w:t>
            </w:r>
            <w:r w:rsidRPr="00A161BB">
              <w:rPr>
                <w:rFonts w:ascii="Arial" w:eastAsia="Times New Roman" w:hAnsi="Arial" w:cs="Arial"/>
                <w:sz w:val="20"/>
                <w:szCs w:val="20"/>
              </w:rPr>
              <w:t>and office</w:t>
            </w:r>
            <w:r>
              <w:rPr>
                <w:rFonts w:ascii="Arial" w:eastAsia="Times New Roman" w:hAnsi="Arial" w:cs="Arial"/>
                <w:sz w:val="20"/>
                <w:szCs w:val="20"/>
              </w:rPr>
              <w:t xml:space="preserve"> at Awutu Senya</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26B62949" w14:textId="77777777" w:rsidR="00A161BB" w:rsidRPr="00393479" w:rsidRDefault="00A161BB" w:rsidP="00A161BB">
            <w:pPr>
              <w:spacing w:after="0" w:line="240" w:lineRule="auto"/>
              <w:jc w:val="both"/>
              <w:rPr>
                <w:rFonts w:ascii="Arial" w:eastAsia="Times New Roman" w:hAnsi="Arial" w:cs="Arial"/>
                <w:sz w:val="20"/>
                <w:szCs w:val="20"/>
              </w:rPr>
            </w:pP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355A99C8" w14:textId="77777777" w:rsidR="00A161BB" w:rsidRPr="00393479" w:rsidRDefault="00A161BB" w:rsidP="00A161BB">
            <w:pPr>
              <w:spacing w:after="0" w:line="240" w:lineRule="auto"/>
              <w:jc w:val="both"/>
              <w:rPr>
                <w:rFonts w:ascii="Arial" w:eastAsia="Times New Roman" w:hAnsi="Arial" w:cs="Arial"/>
                <w:sz w:val="20"/>
                <w:szCs w:val="20"/>
              </w:rPr>
            </w:pP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6FCA5356" w14:textId="77777777" w:rsidR="00A161BB" w:rsidRDefault="00A161BB" w:rsidP="00A161BB">
            <w:pPr>
              <w:spacing w:after="0" w:line="240" w:lineRule="auto"/>
              <w:jc w:val="right"/>
              <w:rPr>
                <w:rFonts w:ascii="Arial" w:eastAsia="Times New Roman" w:hAnsi="Arial" w:cs="Arial"/>
                <w:sz w:val="20"/>
                <w:szCs w:val="20"/>
              </w:rPr>
            </w:pP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3FEC0799" w14:textId="1A4E7B05" w:rsidR="00A161BB" w:rsidRPr="00393479" w:rsidRDefault="00A161BB" w:rsidP="00A161BB">
            <w:pPr>
              <w:spacing w:after="0" w:line="240" w:lineRule="auto"/>
              <w:jc w:val="right"/>
              <w:rPr>
                <w:rFonts w:ascii="Arial" w:eastAsia="Times New Roman" w:hAnsi="Arial" w:cs="Arial"/>
                <w:sz w:val="20"/>
                <w:szCs w:val="20"/>
              </w:rPr>
            </w:pPr>
            <w:r w:rsidRPr="00A161BB">
              <w:rPr>
                <w:rFonts w:ascii="Arial" w:eastAsia="Times New Roman" w:hAnsi="Arial" w:cs="Arial"/>
                <w:sz w:val="20"/>
                <w:szCs w:val="20"/>
              </w:rPr>
              <w:t>56</w:t>
            </w:r>
            <w:r>
              <w:rPr>
                <w:rFonts w:ascii="Arial" w:eastAsia="Times New Roman" w:hAnsi="Arial" w:cs="Arial"/>
                <w:sz w:val="20"/>
                <w:szCs w:val="20"/>
              </w:rPr>
              <w:t>,</w:t>
            </w:r>
            <w:r w:rsidRPr="00A161BB">
              <w:rPr>
                <w:rFonts w:ascii="Arial" w:eastAsia="Times New Roman" w:hAnsi="Arial" w:cs="Arial"/>
                <w:sz w:val="20"/>
                <w:szCs w:val="20"/>
              </w:rPr>
              <w:t>688.86</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5CEC4E13" w14:textId="77777777" w:rsidR="00A161BB" w:rsidRPr="00393479" w:rsidRDefault="00A161BB" w:rsidP="00A161BB">
            <w:pPr>
              <w:spacing w:after="0" w:line="240" w:lineRule="auto"/>
              <w:jc w:val="right"/>
              <w:rPr>
                <w:rFonts w:ascii="Arial" w:eastAsia="Times New Roman" w:hAnsi="Arial" w:cs="Arial"/>
                <w:sz w:val="20"/>
                <w:szCs w:val="20"/>
              </w:rPr>
            </w:pP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707C1268" w14:textId="6827338A" w:rsidR="00A161BB" w:rsidRDefault="00A161BB" w:rsidP="00A161BB">
            <w:pPr>
              <w:spacing w:after="0" w:line="240" w:lineRule="auto"/>
              <w:jc w:val="right"/>
              <w:rPr>
                <w:rFonts w:ascii="Arial" w:eastAsia="Times New Roman" w:hAnsi="Arial" w:cs="Arial"/>
                <w:sz w:val="20"/>
                <w:szCs w:val="20"/>
              </w:rPr>
            </w:pPr>
            <w:r w:rsidRPr="00A161BB">
              <w:rPr>
                <w:rFonts w:ascii="Arial" w:eastAsia="Times New Roman" w:hAnsi="Arial" w:cs="Arial"/>
                <w:sz w:val="20"/>
                <w:szCs w:val="20"/>
              </w:rPr>
              <w:t>56</w:t>
            </w:r>
            <w:r>
              <w:rPr>
                <w:rFonts w:ascii="Arial" w:eastAsia="Times New Roman" w:hAnsi="Arial" w:cs="Arial"/>
                <w:sz w:val="20"/>
                <w:szCs w:val="20"/>
              </w:rPr>
              <w:t>,</w:t>
            </w:r>
            <w:r w:rsidRPr="00A161BB">
              <w:rPr>
                <w:rFonts w:ascii="Arial" w:eastAsia="Times New Roman" w:hAnsi="Arial" w:cs="Arial"/>
                <w:sz w:val="20"/>
                <w:szCs w:val="20"/>
              </w:rPr>
              <w:t>688.86</w:t>
            </w: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62DB0203" w14:textId="792EFA8A"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Enhance quality teaching and learning at all levels in the district</w:t>
            </w:r>
          </w:p>
        </w:tc>
      </w:tr>
      <w:tr w:rsidR="00A161BB" w:rsidRPr="00393479" w14:paraId="0DF58FE6" w14:textId="77777777" w:rsidTr="00F47A8D">
        <w:trPr>
          <w:trHeight w:val="839"/>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482D2E26" w14:textId="1D86FCA3" w:rsidR="00A161BB" w:rsidRPr="00393479" w:rsidRDefault="00A161BB" w:rsidP="00A161BB">
            <w:pPr>
              <w:spacing w:after="0" w:line="240" w:lineRule="auto"/>
              <w:jc w:val="both"/>
              <w:rPr>
                <w:rFonts w:ascii="Arial" w:eastAsia="Times New Roman" w:hAnsi="Arial" w:cs="Arial"/>
                <w:sz w:val="20"/>
                <w:szCs w:val="20"/>
              </w:rPr>
            </w:pPr>
            <w:r>
              <w:rPr>
                <w:rFonts w:ascii="Arial" w:eastAsia="Times New Roman" w:hAnsi="Arial" w:cs="Arial"/>
                <w:sz w:val="20"/>
                <w:szCs w:val="20"/>
              </w:rPr>
              <w:t>71</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08504518" w14:textId="01986DE1" w:rsidR="00A161BB" w:rsidRDefault="00A161BB" w:rsidP="00A161BB">
            <w:pPr>
              <w:spacing w:after="0" w:line="240" w:lineRule="auto"/>
              <w:rPr>
                <w:rFonts w:ascii="Arial" w:eastAsia="Times New Roman" w:hAnsi="Arial" w:cs="Arial"/>
                <w:sz w:val="20"/>
                <w:szCs w:val="20"/>
              </w:rPr>
            </w:pPr>
            <w:r>
              <w:rPr>
                <w:rFonts w:ascii="Arial" w:eastAsia="Times New Roman" w:hAnsi="Arial" w:cs="Arial"/>
                <w:sz w:val="20"/>
                <w:szCs w:val="20"/>
              </w:rPr>
              <w:t>Construction of Fence Wall at Salvation Army Sch. At Senya Beraku</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0A7762AB" w14:textId="77777777" w:rsidR="00A161BB" w:rsidRPr="00393479" w:rsidRDefault="00A161BB" w:rsidP="00A161BB">
            <w:pPr>
              <w:spacing w:after="0" w:line="240" w:lineRule="auto"/>
              <w:jc w:val="both"/>
              <w:rPr>
                <w:rFonts w:ascii="Arial" w:eastAsia="Times New Roman" w:hAnsi="Arial" w:cs="Arial"/>
                <w:sz w:val="20"/>
                <w:szCs w:val="20"/>
              </w:rPr>
            </w:pP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2110EF66" w14:textId="77777777" w:rsidR="00A161BB" w:rsidRPr="00393479" w:rsidRDefault="00A161BB" w:rsidP="00A161BB">
            <w:pPr>
              <w:spacing w:after="0" w:line="240" w:lineRule="auto"/>
              <w:jc w:val="both"/>
              <w:rPr>
                <w:rFonts w:ascii="Arial" w:eastAsia="Times New Roman" w:hAnsi="Arial" w:cs="Arial"/>
                <w:sz w:val="20"/>
                <w:szCs w:val="20"/>
              </w:rPr>
            </w:pP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21BCD527" w14:textId="4FBC033D" w:rsidR="00A161BB" w:rsidRDefault="00A161BB" w:rsidP="00A161BB">
            <w:pPr>
              <w:spacing w:after="0" w:line="240" w:lineRule="auto"/>
              <w:jc w:val="right"/>
              <w:rPr>
                <w:rFonts w:ascii="Arial" w:eastAsia="Times New Roman" w:hAnsi="Arial" w:cs="Arial"/>
                <w:sz w:val="20"/>
                <w:szCs w:val="20"/>
              </w:rPr>
            </w:pPr>
            <w:r>
              <w:rPr>
                <w:rFonts w:ascii="Arial" w:eastAsia="Times New Roman" w:hAnsi="Arial" w:cs="Arial"/>
                <w:sz w:val="20"/>
                <w:szCs w:val="20"/>
              </w:rPr>
              <w:t>124,368.8</w:t>
            </w: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6449FC60" w14:textId="77777777" w:rsidR="00A161BB" w:rsidRPr="00393479" w:rsidRDefault="00A161BB" w:rsidP="00A161BB">
            <w:pPr>
              <w:spacing w:after="0" w:line="240" w:lineRule="auto"/>
              <w:jc w:val="right"/>
              <w:rPr>
                <w:rFonts w:ascii="Arial" w:eastAsia="Times New Roman" w:hAnsi="Arial" w:cs="Arial"/>
                <w:sz w:val="20"/>
                <w:szCs w:val="20"/>
              </w:rPr>
            </w:pP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0563EC75" w14:textId="77777777" w:rsidR="00A161BB" w:rsidRPr="00393479" w:rsidRDefault="00A161BB" w:rsidP="00A161BB">
            <w:pPr>
              <w:spacing w:after="0" w:line="240" w:lineRule="auto"/>
              <w:jc w:val="right"/>
              <w:rPr>
                <w:rFonts w:ascii="Arial" w:eastAsia="Times New Roman" w:hAnsi="Arial" w:cs="Arial"/>
                <w:sz w:val="20"/>
                <w:szCs w:val="20"/>
              </w:rPr>
            </w:pP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65730876" w14:textId="2C510254" w:rsidR="00A161BB" w:rsidRDefault="00A161BB" w:rsidP="00A161BB">
            <w:pPr>
              <w:spacing w:after="0" w:line="240" w:lineRule="auto"/>
              <w:jc w:val="right"/>
              <w:rPr>
                <w:rFonts w:ascii="Arial" w:eastAsia="Times New Roman" w:hAnsi="Arial" w:cs="Arial"/>
                <w:sz w:val="20"/>
                <w:szCs w:val="20"/>
              </w:rPr>
            </w:pPr>
            <w:r>
              <w:rPr>
                <w:rFonts w:ascii="Arial" w:eastAsia="Times New Roman" w:hAnsi="Arial" w:cs="Arial"/>
                <w:sz w:val="20"/>
                <w:szCs w:val="20"/>
              </w:rPr>
              <w:t>124,368.8</w:t>
            </w: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09188D68" w14:textId="768E6744"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Enhance quality teaching and learning at all levels in the district</w:t>
            </w:r>
          </w:p>
        </w:tc>
      </w:tr>
      <w:tr w:rsidR="00A161BB" w:rsidRPr="00393479" w14:paraId="05A48C93" w14:textId="77777777" w:rsidTr="00F47A8D">
        <w:trPr>
          <w:trHeight w:val="529"/>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DE22A1C" w14:textId="5FAA0FD8"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ii</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18765728" w14:textId="1A2EC2C3" w:rsidR="00A161BB" w:rsidRPr="00393479" w:rsidRDefault="00A161BB" w:rsidP="00A161BB">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Health Delivery</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0EFA4B10" w14:textId="0EF27EE5"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331E5AC3" w14:textId="07FAD8AF"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2E8CBC4A" w14:textId="3D575B9C"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6820275D" w14:textId="5B6245B0"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34931BBD" w14:textId="64185EDB"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0A9BEC4B" w14:textId="77777777" w:rsidR="00A161BB" w:rsidRPr="00393479" w:rsidRDefault="00A161BB" w:rsidP="00A161BB">
            <w:pPr>
              <w:spacing w:after="0" w:line="240" w:lineRule="auto"/>
              <w:jc w:val="right"/>
              <w:rPr>
                <w:rFonts w:ascii="Arial" w:eastAsia="Times New Roman" w:hAnsi="Arial" w:cs="Arial"/>
                <w:b/>
                <w:bCs/>
                <w:sz w:val="20"/>
                <w:szCs w:val="20"/>
              </w:rPr>
            </w:pP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1AC4A96D" w14:textId="15FBE34F" w:rsidR="00A161BB" w:rsidRPr="00393479" w:rsidRDefault="00A161BB" w:rsidP="00A161B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w:t>
            </w:r>
          </w:p>
        </w:tc>
      </w:tr>
      <w:tr w:rsidR="00A161BB" w:rsidRPr="00393479" w14:paraId="4D64A7F0" w14:textId="77777777" w:rsidTr="00F47A8D">
        <w:trPr>
          <w:trHeight w:val="961"/>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EEF79FB" w14:textId="566E8855" w:rsidR="00A161BB" w:rsidRPr="00393479" w:rsidRDefault="00A161BB" w:rsidP="00A161BB">
            <w:pPr>
              <w:spacing w:after="0" w:line="240" w:lineRule="auto"/>
              <w:jc w:val="both"/>
              <w:rPr>
                <w:rFonts w:ascii="Arial" w:eastAsia="Times New Roman" w:hAnsi="Arial" w:cs="Arial"/>
                <w:b/>
                <w:bCs/>
                <w:sz w:val="20"/>
                <w:szCs w:val="20"/>
              </w:rPr>
            </w:pPr>
            <w:r>
              <w:rPr>
                <w:rFonts w:ascii="Arial" w:eastAsia="Times New Roman" w:hAnsi="Arial" w:cs="Arial"/>
                <w:sz w:val="20"/>
                <w:szCs w:val="20"/>
              </w:rPr>
              <w:t>72</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74277B01" w14:textId="2EFB1FD4" w:rsidR="00A161BB" w:rsidRPr="00393479" w:rsidRDefault="00A161BB" w:rsidP="00A161B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Education, Sensitization and Monitoring of HIV/AIDS related activities </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29A6DA10" w14:textId="7300E30D"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010865AB" w14:textId="04135E2A"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3A30FA08" w14:textId="76102F38"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19,781.80</w:t>
            </w: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03F4E57E" w14:textId="65F07FDC"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6514D6E2" w14:textId="56661953"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6B847A36" w14:textId="25E66F67"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19,781.80</w:t>
            </w: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545148DA" w14:textId="144C8BA0" w:rsidR="00A161BB" w:rsidRPr="00393479" w:rsidRDefault="00A161BB" w:rsidP="00A161B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Reduce the HIV/AIDS menace in the District</w:t>
            </w:r>
          </w:p>
        </w:tc>
      </w:tr>
      <w:tr w:rsidR="00A161BB" w:rsidRPr="00393479" w14:paraId="793A535D" w14:textId="77777777" w:rsidTr="00DD2664">
        <w:trPr>
          <w:trHeight w:val="790"/>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7040A65C" w14:textId="30C0154F" w:rsidR="00A161BB" w:rsidRPr="00393479" w:rsidRDefault="00A161BB" w:rsidP="00A161BB">
            <w:pPr>
              <w:spacing w:after="0" w:line="240" w:lineRule="auto"/>
              <w:jc w:val="both"/>
              <w:rPr>
                <w:rFonts w:ascii="Arial" w:eastAsia="Times New Roman" w:hAnsi="Arial" w:cs="Arial"/>
                <w:b/>
                <w:bCs/>
                <w:sz w:val="20"/>
                <w:szCs w:val="20"/>
              </w:rPr>
            </w:pPr>
            <w:r>
              <w:rPr>
                <w:rFonts w:ascii="Arial" w:eastAsia="Times New Roman" w:hAnsi="Arial" w:cs="Arial"/>
                <w:sz w:val="20"/>
                <w:szCs w:val="20"/>
              </w:rPr>
              <w:t>73</w:t>
            </w:r>
          </w:p>
        </w:tc>
        <w:tc>
          <w:tcPr>
            <w:tcW w:w="887" w:type="pct"/>
            <w:tcBorders>
              <w:top w:val="single" w:sz="4" w:space="0" w:color="auto"/>
              <w:left w:val="nil"/>
              <w:bottom w:val="single" w:sz="8" w:space="0" w:color="auto"/>
              <w:right w:val="single" w:sz="8" w:space="0" w:color="auto"/>
            </w:tcBorders>
            <w:shd w:val="clear" w:color="auto" w:fill="FFFFFF" w:themeFill="background1"/>
            <w:vAlign w:val="center"/>
          </w:tcPr>
          <w:p w14:paraId="7B3B0AE2" w14:textId="138622F8" w:rsidR="00A161BB" w:rsidRPr="00393479" w:rsidRDefault="00A161BB" w:rsidP="00A161B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Support for Malaria and Epidemic Control  </w:t>
            </w:r>
          </w:p>
        </w:tc>
        <w:tc>
          <w:tcPr>
            <w:tcW w:w="440" w:type="pct"/>
            <w:tcBorders>
              <w:top w:val="single" w:sz="4" w:space="0" w:color="auto"/>
              <w:left w:val="nil"/>
              <w:bottom w:val="single" w:sz="8" w:space="0" w:color="auto"/>
              <w:right w:val="single" w:sz="8" w:space="0" w:color="auto"/>
            </w:tcBorders>
            <w:shd w:val="clear" w:color="auto" w:fill="FFFFFF" w:themeFill="background1"/>
            <w:vAlign w:val="center"/>
          </w:tcPr>
          <w:p w14:paraId="231D7CDC" w14:textId="1BF84BE1"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13" w:type="pct"/>
            <w:tcBorders>
              <w:top w:val="single" w:sz="4" w:space="0" w:color="auto"/>
              <w:left w:val="nil"/>
              <w:bottom w:val="single" w:sz="8" w:space="0" w:color="auto"/>
              <w:right w:val="single" w:sz="8" w:space="0" w:color="auto"/>
            </w:tcBorders>
            <w:shd w:val="clear" w:color="auto" w:fill="FFFFFF" w:themeFill="background1"/>
            <w:vAlign w:val="center"/>
          </w:tcPr>
          <w:p w14:paraId="3D4BC808" w14:textId="1F83AAAA" w:rsidR="00A161BB" w:rsidRPr="00393479" w:rsidRDefault="00A161BB" w:rsidP="00A161BB">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1F45B905" w14:textId="193710E1"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19,781.80</w:t>
            </w:r>
          </w:p>
        </w:tc>
        <w:tc>
          <w:tcPr>
            <w:tcW w:w="446" w:type="pct"/>
            <w:tcBorders>
              <w:top w:val="single" w:sz="4" w:space="0" w:color="auto"/>
              <w:left w:val="nil"/>
              <w:bottom w:val="single" w:sz="8" w:space="0" w:color="auto"/>
              <w:right w:val="single" w:sz="8" w:space="0" w:color="auto"/>
            </w:tcBorders>
            <w:shd w:val="clear" w:color="auto" w:fill="FFFFFF" w:themeFill="background1"/>
            <w:noWrap/>
            <w:vAlign w:val="center"/>
          </w:tcPr>
          <w:p w14:paraId="50D7ADB0" w14:textId="708F4866"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6" w:type="pct"/>
            <w:tcBorders>
              <w:top w:val="single" w:sz="4" w:space="0" w:color="auto"/>
              <w:left w:val="nil"/>
              <w:bottom w:val="single" w:sz="8" w:space="0" w:color="auto"/>
              <w:right w:val="single" w:sz="8" w:space="0" w:color="auto"/>
            </w:tcBorders>
            <w:shd w:val="clear" w:color="auto" w:fill="FFFFFF" w:themeFill="background1"/>
            <w:noWrap/>
            <w:vAlign w:val="center"/>
          </w:tcPr>
          <w:p w14:paraId="7D2F0D9A" w14:textId="43D967E4"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7" w:type="pct"/>
            <w:tcBorders>
              <w:top w:val="single" w:sz="4" w:space="0" w:color="auto"/>
              <w:left w:val="nil"/>
              <w:bottom w:val="single" w:sz="8" w:space="0" w:color="auto"/>
              <w:right w:val="single" w:sz="8" w:space="0" w:color="auto"/>
            </w:tcBorders>
            <w:shd w:val="clear" w:color="auto" w:fill="FFFFFF" w:themeFill="background1"/>
            <w:noWrap/>
            <w:vAlign w:val="center"/>
          </w:tcPr>
          <w:p w14:paraId="1129D6E4" w14:textId="067372F8" w:rsidR="00A161BB" w:rsidRPr="00393479" w:rsidRDefault="00A161BB" w:rsidP="00A161BB">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19,781.80</w:t>
            </w:r>
          </w:p>
        </w:tc>
        <w:tc>
          <w:tcPr>
            <w:tcW w:w="1072" w:type="pct"/>
            <w:tcBorders>
              <w:top w:val="single" w:sz="4" w:space="0" w:color="auto"/>
              <w:left w:val="nil"/>
              <w:bottom w:val="single" w:sz="8" w:space="0" w:color="auto"/>
              <w:right w:val="single" w:sz="8" w:space="0" w:color="auto"/>
            </w:tcBorders>
            <w:shd w:val="clear" w:color="auto" w:fill="FFFFFF" w:themeFill="background1"/>
            <w:vAlign w:val="center"/>
          </w:tcPr>
          <w:p w14:paraId="0D25ABBE" w14:textId="160E3F1B" w:rsidR="00A161BB" w:rsidRPr="00393479" w:rsidRDefault="00A161BB" w:rsidP="00A161BB">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Reduce/eradicate malaria infections and hedge against epidemic outbreaks </w:t>
            </w:r>
          </w:p>
        </w:tc>
      </w:tr>
      <w:tr w:rsidR="00A161BB" w:rsidRPr="00393479" w14:paraId="5EE89D49" w14:textId="77777777" w:rsidTr="00A161BB">
        <w:trPr>
          <w:trHeight w:val="691"/>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62992F8E" w14:textId="5AED5672" w:rsidR="00A161BB" w:rsidRPr="00393479" w:rsidRDefault="00A161BB" w:rsidP="00A161BB">
            <w:pPr>
              <w:spacing w:after="0" w:line="240" w:lineRule="auto"/>
              <w:jc w:val="both"/>
              <w:rPr>
                <w:rFonts w:ascii="Arial" w:eastAsia="Times New Roman" w:hAnsi="Arial" w:cs="Arial"/>
                <w:sz w:val="20"/>
                <w:szCs w:val="20"/>
              </w:rPr>
            </w:pPr>
            <w:r>
              <w:rPr>
                <w:rFonts w:ascii="Arial" w:eastAsia="Times New Roman" w:hAnsi="Arial" w:cs="Arial"/>
                <w:sz w:val="20"/>
                <w:szCs w:val="20"/>
              </w:rPr>
              <w:t>74</w:t>
            </w:r>
          </w:p>
        </w:tc>
        <w:tc>
          <w:tcPr>
            <w:tcW w:w="887" w:type="pct"/>
            <w:tcBorders>
              <w:top w:val="nil"/>
              <w:left w:val="nil"/>
              <w:bottom w:val="single" w:sz="8" w:space="0" w:color="auto"/>
              <w:right w:val="single" w:sz="8" w:space="0" w:color="auto"/>
            </w:tcBorders>
            <w:shd w:val="clear" w:color="auto" w:fill="auto"/>
            <w:vAlign w:val="center"/>
          </w:tcPr>
          <w:p w14:paraId="29C240F1" w14:textId="4C57F498"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Renovation of Staff Quarters, </w:t>
            </w:r>
            <w:proofErr w:type="spellStart"/>
            <w:r w:rsidRPr="00393479">
              <w:rPr>
                <w:rFonts w:ascii="Arial" w:eastAsia="Times New Roman" w:hAnsi="Arial" w:cs="Arial"/>
                <w:sz w:val="20"/>
                <w:szCs w:val="20"/>
              </w:rPr>
              <w:t>Bontrase</w:t>
            </w:r>
            <w:proofErr w:type="spellEnd"/>
            <w:r w:rsidRPr="00393479">
              <w:rPr>
                <w:rFonts w:ascii="Arial" w:eastAsia="Times New Roman" w:hAnsi="Arial" w:cs="Arial"/>
                <w:sz w:val="20"/>
                <w:szCs w:val="20"/>
              </w:rPr>
              <w:t xml:space="preserve"> Health Centre</w:t>
            </w:r>
          </w:p>
        </w:tc>
        <w:tc>
          <w:tcPr>
            <w:tcW w:w="440" w:type="pct"/>
            <w:tcBorders>
              <w:top w:val="nil"/>
              <w:left w:val="nil"/>
              <w:bottom w:val="single" w:sz="8" w:space="0" w:color="auto"/>
              <w:right w:val="single" w:sz="8" w:space="0" w:color="auto"/>
            </w:tcBorders>
            <w:shd w:val="clear" w:color="000000" w:fill="FFFFFF"/>
            <w:vAlign w:val="center"/>
          </w:tcPr>
          <w:p w14:paraId="1C4215AD" w14:textId="654F4821" w:rsidR="00A161BB" w:rsidRPr="00393479" w:rsidRDefault="00A161BB" w:rsidP="00A161BB">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tcPr>
          <w:p w14:paraId="2E464333" w14:textId="2D8EFCD2" w:rsidR="00A161BB" w:rsidRPr="00393479" w:rsidRDefault="00A161BB" w:rsidP="00A161BB">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588CBB97" w14:textId="6185CE2B"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69,412.30 </w:t>
            </w:r>
          </w:p>
        </w:tc>
        <w:tc>
          <w:tcPr>
            <w:tcW w:w="446" w:type="pct"/>
            <w:tcBorders>
              <w:top w:val="nil"/>
              <w:left w:val="nil"/>
              <w:bottom w:val="single" w:sz="8" w:space="0" w:color="auto"/>
              <w:right w:val="single" w:sz="8" w:space="0" w:color="auto"/>
            </w:tcBorders>
            <w:shd w:val="clear" w:color="000000" w:fill="FFFFFF"/>
            <w:noWrap/>
            <w:vAlign w:val="center"/>
          </w:tcPr>
          <w:p w14:paraId="2A05754F" w14:textId="65432534"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2E722F4B" w14:textId="5BF73712"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6D8D10AF" w14:textId="36089F0E"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69,412.30</w:t>
            </w:r>
          </w:p>
        </w:tc>
        <w:tc>
          <w:tcPr>
            <w:tcW w:w="1072" w:type="pct"/>
            <w:tcBorders>
              <w:top w:val="nil"/>
              <w:left w:val="nil"/>
              <w:bottom w:val="single" w:sz="8" w:space="0" w:color="auto"/>
              <w:right w:val="single" w:sz="8" w:space="0" w:color="auto"/>
            </w:tcBorders>
            <w:shd w:val="clear" w:color="auto" w:fill="auto"/>
            <w:vAlign w:val="center"/>
          </w:tcPr>
          <w:p w14:paraId="57C5EB81" w14:textId="03CABD0C"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accommodation for Health Staff to improve health care delivery in the district</w:t>
            </w:r>
          </w:p>
        </w:tc>
      </w:tr>
      <w:tr w:rsidR="00A161BB" w:rsidRPr="00393479" w14:paraId="11AA10A5" w14:textId="77777777" w:rsidTr="00DD2664">
        <w:trPr>
          <w:trHeight w:val="898"/>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5B020461" w14:textId="3099C202" w:rsidR="00A161BB" w:rsidRDefault="00A161BB" w:rsidP="00A161BB">
            <w:pPr>
              <w:spacing w:after="0" w:line="240" w:lineRule="auto"/>
              <w:jc w:val="both"/>
              <w:rPr>
                <w:rFonts w:ascii="Arial" w:eastAsia="Times New Roman" w:hAnsi="Arial" w:cs="Arial"/>
                <w:sz w:val="20"/>
                <w:szCs w:val="20"/>
              </w:rPr>
            </w:pPr>
            <w:r>
              <w:rPr>
                <w:rFonts w:ascii="Arial" w:eastAsia="Times New Roman" w:hAnsi="Arial" w:cs="Arial"/>
                <w:sz w:val="20"/>
                <w:szCs w:val="20"/>
              </w:rPr>
              <w:t>75</w:t>
            </w:r>
          </w:p>
        </w:tc>
        <w:tc>
          <w:tcPr>
            <w:tcW w:w="887" w:type="pct"/>
            <w:tcBorders>
              <w:top w:val="nil"/>
              <w:left w:val="nil"/>
              <w:bottom w:val="single" w:sz="8" w:space="0" w:color="auto"/>
              <w:right w:val="single" w:sz="8" w:space="0" w:color="auto"/>
            </w:tcBorders>
            <w:shd w:val="clear" w:color="auto" w:fill="auto"/>
            <w:vAlign w:val="center"/>
          </w:tcPr>
          <w:p w14:paraId="776EEE4D" w14:textId="0728C1D1"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1No. Semi-detached Nurses quarters at Awutu Beraku</w:t>
            </w:r>
          </w:p>
        </w:tc>
        <w:tc>
          <w:tcPr>
            <w:tcW w:w="440" w:type="pct"/>
            <w:tcBorders>
              <w:top w:val="nil"/>
              <w:left w:val="nil"/>
              <w:bottom w:val="single" w:sz="8" w:space="0" w:color="auto"/>
              <w:right w:val="single" w:sz="8" w:space="0" w:color="auto"/>
            </w:tcBorders>
            <w:shd w:val="clear" w:color="000000" w:fill="FFFFFF"/>
            <w:vAlign w:val="center"/>
          </w:tcPr>
          <w:p w14:paraId="75B903D8" w14:textId="41A020FF" w:rsidR="00A161BB" w:rsidRPr="00393479" w:rsidRDefault="00A161BB" w:rsidP="00A161BB">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tcPr>
          <w:p w14:paraId="55D569AE" w14:textId="371EB584" w:rsidR="00A161BB" w:rsidRPr="00393479" w:rsidRDefault="00A161BB" w:rsidP="00A161BB">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77442DEC" w14:textId="30265947"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tcPr>
          <w:p w14:paraId="0DA29E4A" w14:textId="4A3BC7D8"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384,000.00 </w:t>
            </w:r>
          </w:p>
        </w:tc>
        <w:tc>
          <w:tcPr>
            <w:tcW w:w="536" w:type="pct"/>
            <w:tcBorders>
              <w:top w:val="nil"/>
              <w:left w:val="nil"/>
              <w:bottom w:val="single" w:sz="8" w:space="0" w:color="auto"/>
              <w:right w:val="single" w:sz="8" w:space="0" w:color="auto"/>
            </w:tcBorders>
            <w:shd w:val="clear" w:color="000000" w:fill="FFFFFF"/>
            <w:noWrap/>
            <w:vAlign w:val="center"/>
          </w:tcPr>
          <w:p w14:paraId="329F318F" w14:textId="726E7525"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203D0907" w14:textId="1290F7D1" w:rsidR="00A161BB" w:rsidRPr="00393479" w:rsidRDefault="00A161BB" w:rsidP="00A161BB">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384,000.00</w:t>
            </w:r>
          </w:p>
        </w:tc>
        <w:tc>
          <w:tcPr>
            <w:tcW w:w="1072" w:type="pct"/>
            <w:tcBorders>
              <w:top w:val="nil"/>
              <w:left w:val="nil"/>
              <w:bottom w:val="single" w:sz="8" w:space="0" w:color="auto"/>
              <w:right w:val="single" w:sz="8" w:space="0" w:color="auto"/>
            </w:tcBorders>
            <w:shd w:val="clear" w:color="auto" w:fill="auto"/>
            <w:vAlign w:val="center"/>
          </w:tcPr>
          <w:p w14:paraId="60900F5B" w14:textId="5E7FCBA4" w:rsidR="00A161BB" w:rsidRPr="00393479" w:rsidRDefault="00A161BB" w:rsidP="00A161BB">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accommodation for Health Staff to improve health care delivery in the district</w:t>
            </w:r>
          </w:p>
        </w:tc>
      </w:tr>
    </w:tbl>
    <w:p w14:paraId="3634FF4D" w14:textId="77777777" w:rsidR="008F2271" w:rsidRDefault="008F2271">
      <w:r>
        <w:br w:type="page"/>
      </w:r>
    </w:p>
    <w:tbl>
      <w:tblPr>
        <w:tblW w:w="5016" w:type="pct"/>
        <w:tblLayout w:type="fixed"/>
        <w:tblLook w:val="04A0" w:firstRow="1" w:lastRow="0" w:firstColumn="1" w:lastColumn="0" w:noHBand="0" w:noVBand="1"/>
      </w:tblPr>
      <w:tblGrid>
        <w:gridCol w:w="555"/>
        <w:gridCol w:w="2685"/>
        <w:gridCol w:w="1332"/>
        <w:gridCol w:w="1553"/>
        <w:gridCol w:w="1350"/>
        <w:gridCol w:w="1350"/>
        <w:gridCol w:w="1623"/>
        <w:gridCol w:w="1444"/>
        <w:gridCol w:w="3246"/>
      </w:tblGrid>
      <w:tr w:rsidR="00D023DC" w:rsidRPr="00393479" w14:paraId="7ACF1574" w14:textId="77777777" w:rsidTr="00D023DC">
        <w:trPr>
          <w:trHeight w:val="674"/>
        </w:trPr>
        <w:tc>
          <w:tcPr>
            <w:tcW w:w="183" w:type="pct"/>
            <w:tcBorders>
              <w:top w:val="single" w:sz="4" w:space="0" w:color="auto"/>
              <w:left w:val="single" w:sz="8" w:space="0" w:color="auto"/>
              <w:bottom w:val="single" w:sz="8" w:space="0" w:color="auto"/>
              <w:right w:val="single" w:sz="8" w:space="0" w:color="auto"/>
            </w:tcBorders>
            <w:shd w:val="clear" w:color="auto" w:fill="D9E2F3" w:themeFill="accent1" w:themeFillTint="33"/>
            <w:noWrap/>
            <w:vAlign w:val="center"/>
          </w:tcPr>
          <w:p w14:paraId="0E880DCE" w14:textId="43A079EE"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7"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4865CEC" w14:textId="7E7278EC"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0"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01A78F59" w14:textId="0895F14B"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513"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432F2FF" w14:textId="7B5691F3"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46"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01A0D3D1" w14:textId="432A10F6"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b/>
                <w:bCs/>
                <w:sz w:val="20"/>
                <w:szCs w:val="20"/>
              </w:rPr>
              <w:t>DACF GH₵</w:t>
            </w:r>
          </w:p>
        </w:tc>
        <w:tc>
          <w:tcPr>
            <w:tcW w:w="446"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1EABA3B" w14:textId="3FD9869B"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b/>
                <w:bCs/>
                <w:sz w:val="20"/>
                <w:szCs w:val="20"/>
              </w:rPr>
              <w:t>DACF-RFG GH₵</w:t>
            </w:r>
          </w:p>
        </w:tc>
        <w:tc>
          <w:tcPr>
            <w:tcW w:w="536"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74F7153A" w14:textId="170DCEF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7" w:type="pct"/>
            <w:tcBorders>
              <w:top w:val="single" w:sz="4" w:space="0" w:color="auto"/>
              <w:left w:val="nil"/>
              <w:bottom w:val="single" w:sz="8" w:space="0" w:color="auto"/>
              <w:right w:val="single" w:sz="8" w:space="0" w:color="auto"/>
            </w:tcBorders>
            <w:shd w:val="clear" w:color="auto" w:fill="D9E2F3" w:themeFill="accent1" w:themeFillTint="33"/>
            <w:noWrap/>
            <w:vAlign w:val="center"/>
          </w:tcPr>
          <w:p w14:paraId="45F65113" w14:textId="07C9875E"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72" w:type="pct"/>
            <w:tcBorders>
              <w:top w:val="single" w:sz="4" w:space="0" w:color="auto"/>
              <w:left w:val="nil"/>
              <w:bottom w:val="single" w:sz="8" w:space="0" w:color="auto"/>
              <w:right w:val="single" w:sz="8" w:space="0" w:color="auto"/>
            </w:tcBorders>
            <w:shd w:val="clear" w:color="auto" w:fill="D9E2F3" w:themeFill="accent1" w:themeFillTint="33"/>
            <w:vAlign w:val="center"/>
          </w:tcPr>
          <w:p w14:paraId="15911B40" w14:textId="595AC603"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Justification</w:t>
            </w:r>
          </w:p>
        </w:tc>
      </w:tr>
      <w:tr w:rsidR="00D023DC" w:rsidRPr="00393479" w14:paraId="774E6C65" w14:textId="77777777" w:rsidTr="00D023DC">
        <w:trPr>
          <w:trHeight w:val="894"/>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5BE3E40C" w14:textId="6D97BD6B"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76</w:t>
            </w:r>
          </w:p>
        </w:tc>
        <w:tc>
          <w:tcPr>
            <w:tcW w:w="887" w:type="pct"/>
            <w:tcBorders>
              <w:top w:val="nil"/>
              <w:left w:val="nil"/>
              <w:bottom w:val="single" w:sz="8" w:space="0" w:color="auto"/>
              <w:right w:val="single" w:sz="8" w:space="0" w:color="auto"/>
            </w:tcBorders>
            <w:shd w:val="clear" w:color="auto" w:fill="auto"/>
            <w:vAlign w:val="center"/>
            <w:hideMark/>
          </w:tcPr>
          <w:p w14:paraId="50B0849D" w14:textId="77777777"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Construction of NHIS office accommodation  at Awutu Beraku</w:t>
            </w:r>
          </w:p>
        </w:tc>
        <w:tc>
          <w:tcPr>
            <w:tcW w:w="440" w:type="pct"/>
            <w:tcBorders>
              <w:top w:val="nil"/>
              <w:left w:val="nil"/>
              <w:bottom w:val="single" w:sz="8" w:space="0" w:color="auto"/>
              <w:right w:val="single" w:sz="8" w:space="0" w:color="auto"/>
            </w:tcBorders>
            <w:shd w:val="clear" w:color="auto" w:fill="auto"/>
            <w:noWrap/>
            <w:vAlign w:val="center"/>
            <w:hideMark/>
          </w:tcPr>
          <w:p w14:paraId="1EDC563A"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116,514.33</w:t>
            </w:r>
          </w:p>
        </w:tc>
        <w:tc>
          <w:tcPr>
            <w:tcW w:w="513" w:type="pct"/>
            <w:tcBorders>
              <w:top w:val="nil"/>
              <w:left w:val="nil"/>
              <w:bottom w:val="single" w:sz="8" w:space="0" w:color="auto"/>
              <w:right w:val="single" w:sz="8" w:space="0" w:color="auto"/>
            </w:tcBorders>
            <w:shd w:val="clear" w:color="000000" w:fill="FFFFFF"/>
            <w:vAlign w:val="center"/>
            <w:hideMark/>
          </w:tcPr>
          <w:p w14:paraId="05E4A4B9" w14:textId="77777777"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hideMark/>
          </w:tcPr>
          <w:p w14:paraId="2F9002C8"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noWrap/>
            <w:vAlign w:val="center"/>
            <w:hideMark/>
          </w:tcPr>
          <w:p w14:paraId="42C787A0"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hideMark/>
          </w:tcPr>
          <w:p w14:paraId="7BAADE36"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651BBCB2"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116,514.33</w:t>
            </w:r>
          </w:p>
        </w:tc>
        <w:tc>
          <w:tcPr>
            <w:tcW w:w="1072" w:type="pct"/>
            <w:tcBorders>
              <w:top w:val="nil"/>
              <w:left w:val="nil"/>
              <w:bottom w:val="single" w:sz="8" w:space="0" w:color="auto"/>
              <w:right w:val="single" w:sz="8" w:space="0" w:color="auto"/>
            </w:tcBorders>
            <w:shd w:val="clear" w:color="auto" w:fill="auto"/>
            <w:vAlign w:val="center"/>
            <w:hideMark/>
          </w:tcPr>
          <w:p w14:paraId="7422D4E6" w14:textId="77777777"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office space for staff to improve health care delivery in the district</w:t>
            </w:r>
          </w:p>
        </w:tc>
      </w:tr>
      <w:tr w:rsidR="00D023DC" w:rsidRPr="00393479" w14:paraId="73E5E431" w14:textId="77777777" w:rsidTr="00D023DC">
        <w:trPr>
          <w:trHeight w:val="919"/>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16A14DD0" w14:textId="55BEA157"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77</w:t>
            </w:r>
          </w:p>
        </w:tc>
        <w:tc>
          <w:tcPr>
            <w:tcW w:w="887" w:type="pct"/>
            <w:tcBorders>
              <w:top w:val="nil"/>
              <w:left w:val="nil"/>
              <w:bottom w:val="single" w:sz="8" w:space="0" w:color="auto"/>
              <w:right w:val="single" w:sz="8" w:space="0" w:color="auto"/>
            </w:tcBorders>
            <w:shd w:val="clear" w:color="000000" w:fill="FFFFFF"/>
            <w:vAlign w:val="center"/>
            <w:hideMark/>
          </w:tcPr>
          <w:p w14:paraId="4532E66D" w14:textId="77777777"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Extension and supply of Electricity to CHPS compounds at </w:t>
            </w:r>
            <w:proofErr w:type="spellStart"/>
            <w:r w:rsidRPr="00393479">
              <w:rPr>
                <w:rFonts w:ascii="Arial" w:eastAsia="Times New Roman" w:hAnsi="Arial" w:cs="Arial"/>
                <w:sz w:val="20"/>
                <w:szCs w:val="20"/>
              </w:rPr>
              <w:t>Ofadaa</w:t>
            </w:r>
            <w:proofErr w:type="spellEnd"/>
            <w:r w:rsidRPr="00393479">
              <w:rPr>
                <w:rFonts w:ascii="Arial" w:eastAsia="Times New Roman" w:hAnsi="Arial" w:cs="Arial"/>
                <w:sz w:val="20"/>
                <w:szCs w:val="20"/>
              </w:rPr>
              <w:t xml:space="preserve"> </w:t>
            </w:r>
          </w:p>
        </w:tc>
        <w:tc>
          <w:tcPr>
            <w:tcW w:w="440" w:type="pct"/>
            <w:tcBorders>
              <w:top w:val="nil"/>
              <w:left w:val="nil"/>
              <w:bottom w:val="single" w:sz="8" w:space="0" w:color="auto"/>
              <w:right w:val="single" w:sz="8" w:space="0" w:color="auto"/>
            </w:tcBorders>
            <w:shd w:val="clear" w:color="000000" w:fill="FFFFFF"/>
            <w:vAlign w:val="center"/>
            <w:hideMark/>
          </w:tcPr>
          <w:p w14:paraId="4CBEB079" w14:textId="77777777"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hideMark/>
          </w:tcPr>
          <w:p w14:paraId="4A84F9BB" w14:textId="77777777"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hideMark/>
          </w:tcPr>
          <w:p w14:paraId="6A6D6AB9"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35,000.00</w:t>
            </w:r>
          </w:p>
        </w:tc>
        <w:tc>
          <w:tcPr>
            <w:tcW w:w="446" w:type="pct"/>
            <w:tcBorders>
              <w:top w:val="nil"/>
              <w:left w:val="nil"/>
              <w:bottom w:val="single" w:sz="8" w:space="0" w:color="auto"/>
              <w:right w:val="single" w:sz="8" w:space="0" w:color="auto"/>
            </w:tcBorders>
            <w:shd w:val="clear" w:color="000000" w:fill="FFFFFF"/>
            <w:noWrap/>
            <w:vAlign w:val="center"/>
            <w:hideMark/>
          </w:tcPr>
          <w:p w14:paraId="02A43BB7"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hideMark/>
          </w:tcPr>
          <w:p w14:paraId="71937C4C"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hideMark/>
          </w:tcPr>
          <w:p w14:paraId="42145EE1" w14:textId="7777777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35,000.00</w:t>
            </w:r>
          </w:p>
        </w:tc>
        <w:tc>
          <w:tcPr>
            <w:tcW w:w="1072" w:type="pct"/>
            <w:tcBorders>
              <w:top w:val="nil"/>
              <w:left w:val="nil"/>
              <w:bottom w:val="single" w:sz="8" w:space="0" w:color="auto"/>
              <w:right w:val="single" w:sz="8" w:space="0" w:color="auto"/>
            </w:tcBorders>
            <w:shd w:val="clear" w:color="auto" w:fill="auto"/>
            <w:vAlign w:val="center"/>
            <w:hideMark/>
          </w:tcPr>
          <w:p w14:paraId="2288C478" w14:textId="77777777"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quality health care delivery in the district</w:t>
            </w:r>
          </w:p>
        </w:tc>
      </w:tr>
      <w:tr w:rsidR="00D023DC" w:rsidRPr="00393479" w14:paraId="2E2C6600" w14:textId="77777777" w:rsidTr="00D023DC">
        <w:trPr>
          <w:trHeight w:val="919"/>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1A0F4A71" w14:textId="7C222BAA"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78</w:t>
            </w:r>
          </w:p>
        </w:tc>
        <w:tc>
          <w:tcPr>
            <w:tcW w:w="887" w:type="pct"/>
            <w:tcBorders>
              <w:top w:val="nil"/>
              <w:left w:val="nil"/>
              <w:bottom w:val="single" w:sz="8" w:space="0" w:color="auto"/>
              <w:right w:val="single" w:sz="8" w:space="0" w:color="auto"/>
            </w:tcBorders>
            <w:shd w:val="clear" w:color="000000" w:fill="FFFFFF"/>
            <w:vAlign w:val="center"/>
          </w:tcPr>
          <w:p w14:paraId="57A7820E" w14:textId="1E36D638"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MPs Constituency Support for Health Related </w:t>
            </w:r>
            <w:proofErr w:type="spellStart"/>
            <w:r w:rsidRPr="00393479">
              <w:rPr>
                <w:rFonts w:ascii="Arial" w:eastAsia="Times New Roman" w:hAnsi="Arial" w:cs="Arial"/>
                <w:sz w:val="20"/>
                <w:szCs w:val="20"/>
              </w:rPr>
              <w:t>Programmes</w:t>
            </w:r>
            <w:proofErr w:type="spellEnd"/>
            <w:r w:rsidRPr="00393479">
              <w:rPr>
                <w:rFonts w:ascii="Arial" w:eastAsia="Times New Roman" w:hAnsi="Arial" w:cs="Arial"/>
                <w:sz w:val="20"/>
                <w:szCs w:val="20"/>
              </w:rPr>
              <w:t xml:space="preserve"> </w:t>
            </w:r>
          </w:p>
        </w:tc>
        <w:tc>
          <w:tcPr>
            <w:tcW w:w="440" w:type="pct"/>
            <w:tcBorders>
              <w:top w:val="nil"/>
              <w:left w:val="nil"/>
              <w:bottom w:val="single" w:sz="8" w:space="0" w:color="auto"/>
              <w:right w:val="single" w:sz="8" w:space="0" w:color="auto"/>
            </w:tcBorders>
            <w:shd w:val="clear" w:color="000000" w:fill="FFFFFF"/>
            <w:vAlign w:val="center"/>
          </w:tcPr>
          <w:p w14:paraId="503524FB" w14:textId="38C4DF56"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tcPr>
          <w:p w14:paraId="21D89F7B" w14:textId="73B8BA89"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0E6AF38D" w14:textId="5F39FAAE" w:rsidR="008F2271" w:rsidRPr="00393479" w:rsidRDefault="00F47A8D" w:rsidP="008F2271">
            <w:pPr>
              <w:spacing w:after="0" w:line="240" w:lineRule="auto"/>
              <w:jc w:val="right"/>
              <w:rPr>
                <w:rFonts w:ascii="Arial" w:eastAsia="Times New Roman" w:hAnsi="Arial" w:cs="Arial"/>
                <w:sz w:val="20"/>
                <w:szCs w:val="20"/>
              </w:rPr>
            </w:pPr>
            <w:r>
              <w:rPr>
                <w:rFonts w:ascii="Arial" w:eastAsia="Times New Roman" w:hAnsi="Arial" w:cs="Arial"/>
                <w:sz w:val="20"/>
                <w:szCs w:val="20"/>
              </w:rPr>
              <w:t>7</w:t>
            </w:r>
            <w:r w:rsidR="008F2271">
              <w:rPr>
                <w:rFonts w:ascii="Arial" w:eastAsia="Times New Roman" w:hAnsi="Arial" w:cs="Arial"/>
                <w:sz w:val="20"/>
                <w:szCs w:val="20"/>
              </w:rPr>
              <w:t>5</w:t>
            </w:r>
            <w:r w:rsidR="008F2271" w:rsidRPr="00393479">
              <w:rPr>
                <w:rFonts w:ascii="Arial" w:eastAsia="Times New Roman" w:hAnsi="Arial" w:cs="Arial"/>
                <w:sz w:val="20"/>
                <w:szCs w:val="20"/>
              </w:rPr>
              <w:t>,000.00</w:t>
            </w:r>
          </w:p>
        </w:tc>
        <w:tc>
          <w:tcPr>
            <w:tcW w:w="446" w:type="pct"/>
            <w:tcBorders>
              <w:top w:val="nil"/>
              <w:left w:val="nil"/>
              <w:bottom w:val="single" w:sz="8" w:space="0" w:color="auto"/>
              <w:right w:val="single" w:sz="8" w:space="0" w:color="auto"/>
            </w:tcBorders>
            <w:shd w:val="clear" w:color="000000" w:fill="FFFFFF"/>
            <w:noWrap/>
            <w:vAlign w:val="center"/>
          </w:tcPr>
          <w:p w14:paraId="380E0EBD" w14:textId="70034273"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0E582A13" w14:textId="48193501"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6752E454" w14:textId="6874857E" w:rsidR="008F2271" w:rsidRPr="00393479" w:rsidRDefault="00F47A8D" w:rsidP="008F2271">
            <w:pPr>
              <w:spacing w:after="0" w:line="240" w:lineRule="auto"/>
              <w:jc w:val="right"/>
              <w:rPr>
                <w:rFonts w:ascii="Arial" w:eastAsia="Times New Roman" w:hAnsi="Arial" w:cs="Arial"/>
                <w:sz w:val="20"/>
                <w:szCs w:val="20"/>
              </w:rPr>
            </w:pPr>
            <w:r>
              <w:rPr>
                <w:rFonts w:ascii="Arial" w:eastAsia="Times New Roman" w:hAnsi="Arial" w:cs="Arial"/>
                <w:sz w:val="20"/>
                <w:szCs w:val="20"/>
              </w:rPr>
              <w:t>75</w:t>
            </w:r>
            <w:r w:rsidRPr="00393479">
              <w:rPr>
                <w:rFonts w:ascii="Arial" w:eastAsia="Times New Roman" w:hAnsi="Arial" w:cs="Arial"/>
                <w:sz w:val="20"/>
                <w:szCs w:val="20"/>
              </w:rPr>
              <w:t>,000.00</w:t>
            </w:r>
          </w:p>
        </w:tc>
        <w:tc>
          <w:tcPr>
            <w:tcW w:w="1072" w:type="pct"/>
            <w:tcBorders>
              <w:top w:val="nil"/>
              <w:left w:val="nil"/>
              <w:bottom w:val="single" w:sz="8" w:space="0" w:color="auto"/>
              <w:right w:val="single" w:sz="8" w:space="0" w:color="auto"/>
            </w:tcBorders>
            <w:shd w:val="clear" w:color="auto" w:fill="auto"/>
            <w:vAlign w:val="center"/>
          </w:tcPr>
          <w:p w14:paraId="720E6B04" w14:textId="22319D1D"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quality health care delivery in the district</w:t>
            </w:r>
          </w:p>
        </w:tc>
      </w:tr>
      <w:tr w:rsidR="00D023DC" w:rsidRPr="00393479" w14:paraId="0A7B1ACB" w14:textId="77777777" w:rsidTr="00D023DC">
        <w:trPr>
          <w:trHeight w:val="919"/>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4975CAA5" w14:textId="74F098E3"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79</w:t>
            </w:r>
          </w:p>
        </w:tc>
        <w:tc>
          <w:tcPr>
            <w:tcW w:w="887" w:type="pct"/>
            <w:tcBorders>
              <w:top w:val="nil"/>
              <w:left w:val="nil"/>
              <w:bottom w:val="single" w:sz="8" w:space="0" w:color="auto"/>
              <w:right w:val="single" w:sz="8" w:space="0" w:color="auto"/>
            </w:tcBorders>
            <w:shd w:val="clear" w:color="000000" w:fill="FFFFFF"/>
            <w:vAlign w:val="center"/>
          </w:tcPr>
          <w:p w14:paraId="46EBE898" w14:textId="260756E3" w:rsidR="008F2271" w:rsidRPr="00393479" w:rsidRDefault="00F47A8D"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MPs Constituency Suppo</w:t>
            </w:r>
            <w:r>
              <w:rPr>
                <w:rFonts w:ascii="Arial" w:eastAsia="Times New Roman" w:hAnsi="Arial" w:cs="Arial"/>
                <w:sz w:val="20"/>
                <w:szCs w:val="20"/>
              </w:rPr>
              <w:t>rt for Health Related Projects</w:t>
            </w:r>
          </w:p>
        </w:tc>
        <w:tc>
          <w:tcPr>
            <w:tcW w:w="440" w:type="pct"/>
            <w:tcBorders>
              <w:top w:val="nil"/>
              <w:left w:val="nil"/>
              <w:bottom w:val="single" w:sz="8" w:space="0" w:color="auto"/>
              <w:right w:val="single" w:sz="8" w:space="0" w:color="auto"/>
            </w:tcBorders>
            <w:shd w:val="clear" w:color="000000" w:fill="FFFFFF"/>
            <w:vAlign w:val="center"/>
          </w:tcPr>
          <w:p w14:paraId="6346E216" w14:textId="77777777" w:rsidR="008F2271" w:rsidRPr="00393479" w:rsidRDefault="008F2271" w:rsidP="008F2271">
            <w:pPr>
              <w:spacing w:after="0" w:line="240" w:lineRule="auto"/>
              <w:jc w:val="both"/>
              <w:rPr>
                <w:rFonts w:ascii="Arial" w:eastAsia="Times New Roman" w:hAnsi="Arial" w:cs="Arial"/>
                <w:sz w:val="20"/>
                <w:szCs w:val="20"/>
              </w:rPr>
            </w:pPr>
          </w:p>
        </w:tc>
        <w:tc>
          <w:tcPr>
            <w:tcW w:w="513" w:type="pct"/>
            <w:tcBorders>
              <w:top w:val="nil"/>
              <w:left w:val="nil"/>
              <w:bottom w:val="single" w:sz="8" w:space="0" w:color="auto"/>
              <w:right w:val="single" w:sz="8" w:space="0" w:color="auto"/>
            </w:tcBorders>
            <w:shd w:val="clear" w:color="000000" w:fill="FFFFFF"/>
            <w:vAlign w:val="center"/>
          </w:tcPr>
          <w:p w14:paraId="315C6226" w14:textId="77777777" w:rsidR="008F2271" w:rsidRPr="00393479" w:rsidRDefault="008F2271" w:rsidP="008F2271">
            <w:pPr>
              <w:spacing w:after="0" w:line="240" w:lineRule="auto"/>
              <w:jc w:val="both"/>
              <w:rPr>
                <w:rFonts w:ascii="Arial" w:eastAsia="Times New Roman" w:hAnsi="Arial" w:cs="Arial"/>
                <w:sz w:val="20"/>
                <w:szCs w:val="20"/>
              </w:rPr>
            </w:pPr>
          </w:p>
        </w:tc>
        <w:tc>
          <w:tcPr>
            <w:tcW w:w="446" w:type="pct"/>
            <w:tcBorders>
              <w:top w:val="nil"/>
              <w:left w:val="nil"/>
              <w:bottom w:val="single" w:sz="8" w:space="0" w:color="auto"/>
              <w:right w:val="single" w:sz="8" w:space="0" w:color="auto"/>
            </w:tcBorders>
            <w:shd w:val="clear" w:color="000000" w:fill="FFFFFF"/>
            <w:vAlign w:val="center"/>
          </w:tcPr>
          <w:p w14:paraId="402E24D2" w14:textId="3BE7D0D2" w:rsidR="008F2271" w:rsidRPr="00393479" w:rsidRDefault="00F47A8D" w:rsidP="008F2271">
            <w:pPr>
              <w:spacing w:after="0" w:line="240" w:lineRule="auto"/>
              <w:jc w:val="right"/>
              <w:rPr>
                <w:rFonts w:ascii="Arial" w:eastAsia="Times New Roman" w:hAnsi="Arial" w:cs="Arial"/>
                <w:sz w:val="20"/>
                <w:szCs w:val="20"/>
              </w:rPr>
            </w:pPr>
            <w:r>
              <w:rPr>
                <w:rFonts w:ascii="Arial" w:eastAsia="Times New Roman" w:hAnsi="Arial" w:cs="Arial"/>
                <w:sz w:val="20"/>
                <w:szCs w:val="20"/>
              </w:rPr>
              <w:t>75</w:t>
            </w:r>
            <w:r w:rsidRPr="00393479">
              <w:rPr>
                <w:rFonts w:ascii="Arial" w:eastAsia="Times New Roman" w:hAnsi="Arial" w:cs="Arial"/>
                <w:sz w:val="20"/>
                <w:szCs w:val="20"/>
              </w:rPr>
              <w:t>,000.00</w:t>
            </w:r>
          </w:p>
        </w:tc>
        <w:tc>
          <w:tcPr>
            <w:tcW w:w="446" w:type="pct"/>
            <w:tcBorders>
              <w:top w:val="nil"/>
              <w:left w:val="nil"/>
              <w:bottom w:val="single" w:sz="8" w:space="0" w:color="auto"/>
              <w:right w:val="single" w:sz="8" w:space="0" w:color="auto"/>
            </w:tcBorders>
            <w:shd w:val="clear" w:color="000000" w:fill="FFFFFF"/>
            <w:noWrap/>
            <w:vAlign w:val="center"/>
          </w:tcPr>
          <w:p w14:paraId="45475E09" w14:textId="77777777" w:rsidR="008F2271" w:rsidRPr="00393479" w:rsidRDefault="008F2271" w:rsidP="008F2271">
            <w:pPr>
              <w:spacing w:after="0" w:line="240" w:lineRule="auto"/>
              <w:jc w:val="right"/>
              <w:rPr>
                <w:rFonts w:ascii="Arial" w:eastAsia="Times New Roman" w:hAnsi="Arial" w:cs="Arial"/>
                <w:sz w:val="20"/>
                <w:szCs w:val="20"/>
              </w:rPr>
            </w:pPr>
          </w:p>
        </w:tc>
        <w:tc>
          <w:tcPr>
            <w:tcW w:w="536" w:type="pct"/>
            <w:tcBorders>
              <w:top w:val="nil"/>
              <w:left w:val="nil"/>
              <w:bottom w:val="single" w:sz="8" w:space="0" w:color="auto"/>
              <w:right w:val="single" w:sz="8" w:space="0" w:color="auto"/>
            </w:tcBorders>
            <w:shd w:val="clear" w:color="000000" w:fill="FFFFFF"/>
            <w:noWrap/>
            <w:vAlign w:val="center"/>
          </w:tcPr>
          <w:p w14:paraId="5DEF5FA0" w14:textId="77777777" w:rsidR="008F2271" w:rsidRPr="00393479" w:rsidRDefault="008F2271" w:rsidP="008F2271">
            <w:pPr>
              <w:spacing w:after="0" w:line="240" w:lineRule="auto"/>
              <w:jc w:val="right"/>
              <w:rPr>
                <w:rFonts w:ascii="Arial" w:eastAsia="Times New Roman" w:hAnsi="Arial" w:cs="Arial"/>
                <w:sz w:val="20"/>
                <w:szCs w:val="20"/>
              </w:rPr>
            </w:pPr>
          </w:p>
        </w:tc>
        <w:tc>
          <w:tcPr>
            <w:tcW w:w="477" w:type="pct"/>
            <w:tcBorders>
              <w:top w:val="nil"/>
              <w:left w:val="nil"/>
              <w:bottom w:val="single" w:sz="8" w:space="0" w:color="auto"/>
              <w:right w:val="single" w:sz="8" w:space="0" w:color="auto"/>
            </w:tcBorders>
            <w:shd w:val="clear" w:color="000000" w:fill="FFFFFF"/>
            <w:noWrap/>
            <w:vAlign w:val="center"/>
          </w:tcPr>
          <w:p w14:paraId="43346D98" w14:textId="7087EFCA" w:rsidR="008F2271" w:rsidRPr="00393479" w:rsidRDefault="00F47A8D" w:rsidP="008F2271">
            <w:pPr>
              <w:spacing w:after="0" w:line="240" w:lineRule="auto"/>
              <w:jc w:val="right"/>
              <w:rPr>
                <w:rFonts w:ascii="Arial" w:eastAsia="Times New Roman" w:hAnsi="Arial" w:cs="Arial"/>
                <w:sz w:val="20"/>
                <w:szCs w:val="20"/>
              </w:rPr>
            </w:pPr>
            <w:r>
              <w:rPr>
                <w:rFonts w:ascii="Arial" w:eastAsia="Times New Roman" w:hAnsi="Arial" w:cs="Arial"/>
                <w:sz w:val="20"/>
                <w:szCs w:val="20"/>
              </w:rPr>
              <w:t>75</w:t>
            </w:r>
            <w:r w:rsidRPr="00393479">
              <w:rPr>
                <w:rFonts w:ascii="Arial" w:eastAsia="Times New Roman" w:hAnsi="Arial" w:cs="Arial"/>
                <w:sz w:val="20"/>
                <w:szCs w:val="20"/>
              </w:rPr>
              <w:t>,000.00</w:t>
            </w:r>
          </w:p>
        </w:tc>
        <w:tc>
          <w:tcPr>
            <w:tcW w:w="1072" w:type="pct"/>
            <w:tcBorders>
              <w:top w:val="nil"/>
              <w:left w:val="nil"/>
              <w:bottom w:val="single" w:sz="8" w:space="0" w:color="auto"/>
              <w:right w:val="single" w:sz="8" w:space="0" w:color="auto"/>
            </w:tcBorders>
            <w:shd w:val="clear" w:color="auto" w:fill="auto"/>
            <w:vAlign w:val="center"/>
          </w:tcPr>
          <w:p w14:paraId="4D5D2C58" w14:textId="1B64437B"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quality health care delivery in the district</w:t>
            </w:r>
          </w:p>
        </w:tc>
      </w:tr>
      <w:tr w:rsidR="00D023DC" w:rsidRPr="00393479" w14:paraId="66647089" w14:textId="77777777" w:rsidTr="00D023DC">
        <w:trPr>
          <w:trHeight w:val="93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528A5E4C" w14:textId="3FFC2EC5"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80</w:t>
            </w:r>
          </w:p>
        </w:tc>
        <w:tc>
          <w:tcPr>
            <w:tcW w:w="887" w:type="pct"/>
            <w:tcBorders>
              <w:top w:val="nil"/>
              <w:left w:val="nil"/>
              <w:bottom w:val="single" w:sz="8" w:space="0" w:color="auto"/>
              <w:right w:val="single" w:sz="8" w:space="0" w:color="auto"/>
            </w:tcBorders>
            <w:shd w:val="clear" w:color="000000" w:fill="FFFFFF"/>
            <w:vAlign w:val="center"/>
          </w:tcPr>
          <w:p w14:paraId="21507E5A" w14:textId="2A0714FD" w:rsidR="008F2271"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Rehabilitation of CHP</w:t>
            </w:r>
            <w:r>
              <w:rPr>
                <w:rFonts w:ascii="Arial" w:eastAsia="Times New Roman" w:hAnsi="Arial" w:cs="Arial"/>
                <w:sz w:val="20"/>
                <w:szCs w:val="20"/>
              </w:rPr>
              <w:t xml:space="preserve">S Compound at </w:t>
            </w:r>
            <w:proofErr w:type="spellStart"/>
            <w:r>
              <w:rPr>
                <w:rFonts w:ascii="Arial" w:eastAsia="Times New Roman" w:hAnsi="Arial" w:cs="Arial"/>
                <w:sz w:val="20"/>
                <w:szCs w:val="20"/>
              </w:rPr>
              <w:t>Mayenda</w:t>
            </w:r>
            <w:proofErr w:type="spellEnd"/>
            <w:r>
              <w:rPr>
                <w:rFonts w:ascii="Arial" w:eastAsia="Times New Roman" w:hAnsi="Arial" w:cs="Arial"/>
                <w:sz w:val="20"/>
                <w:szCs w:val="20"/>
              </w:rPr>
              <w:t xml:space="preserve">, </w:t>
            </w:r>
            <w:r w:rsidRPr="00393479">
              <w:rPr>
                <w:rFonts w:ascii="Arial" w:eastAsia="Times New Roman" w:hAnsi="Arial" w:cs="Arial"/>
                <w:sz w:val="20"/>
                <w:szCs w:val="20"/>
              </w:rPr>
              <w:t xml:space="preserve">and </w:t>
            </w:r>
            <w:proofErr w:type="spellStart"/>
            <w:r w:rsidRPr="00393479">
              <w:rPr>
                <w:rFonts w:ascii="Arial" w:eastAsia="Times New Roman" w:hAnsi="Arial" w:cs="Arial"/>
                <w:sz w:val="20"/>
                <w:szCs w:val="20"/>
              </w:rPr>
              <w:t>Okwampa</w:t>
            </w:r>
            <w:proofErr w:type="spellEnd"/>
            <w:r w:rsidR="00F47A8D">
              <w:rPr>
                <w:rFonts w:ascii="Arial" w:eastAsia="Times New Roman" w:hAnsi="Arial" w:cs="Arial"/>
                <w:sz w:val="20"/>
                <w:szCs w:val="20"/>
              </w:rPr>
              <w:t xml:space="preserve"> &amp; </w:t>
            </w:r>
            <w:proofErr w:type="spellStart"/>
            <w:r w:rsidR="00F47A8D">
              <w:rPr>
                <w:rFonts w:ascii="Arial" w:eastAsia="Times New Roman" w:hAnsi="Arial" w:cs="Arial"/>
                <w:sz w:val="20"/>
                <w:szCs w:val="20"/>
              </w:rPr>
              <w:t>Tawiakwah</w:t>
            </w:r>
            <w:proofErr w:type="spellEnd"/>
          </w:p>
        </w:tc>
        <w:tc>
          <w:tcPr>
            <w:tcW w:w="440" w:type="pct"/>
            <w:tcBorders>
              <w:top w:val="nil"/>
              <w:left w:val="nil"/>
              <w:bottom w:val="single" w:sz="8" w:space="0" w:color="auto"/>
              <w:right w:val="single" w:sz="8" w:space="0" w:color="auto"/>
            </w:tcBorders>
            <w:shd w:val="clear" w:color="000000" w:fill="FFFFFF"/>
            <w:vAlign w:val="center"/>
          </w:tcPr>
          <w:p w14:paraId="280BF606" w14:textId="71209325"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13" w:type="pct"/>
            <w:tcBorders>
              <w:top w:val="nil"/>
              <w:left w:val="nil"/>
              <w:bottom w:val="single" w:sz="8" w:space="0" w:color="auto"/>
              <w:right w:val="single" w:sz="8" w:space="0" w:color="auto"/>
            </w:tcBorders>
            <w:shd w:val="clear" w:color="000000" w:fill="FFFFFF"/>
            <w:vAlign w:val="center"/>
          </w:tcPr>
          <w:p w14:paraId="6DEA07EA" w14:textId="09B9E589" w:rsidR="008F2271" w:rsidRPr="00393479" w:rsidRDefault="008F2271" w:rsidP="008F2271">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463E7DA4" w14:textId="3BA76C3F" w:rsidR="008F2271"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w:t>
            </w:r>
            <w:r>
              <w:rPr>
                <w:rFonts w:ascii="Arial" w:eastAsia="Times New Roman" w:hAnsi="Arial" w:cs="Arial"/>
                <w:sz w:val="20"/>
                <w:szCs w:val="20"/>
              </w:rPr>
              <w:t>103,401.33</w:t>
            </w:r>
            <w:r w:rsidRPr="00393479">
              <w:rPr>
                <w:rFonts w:ascii="Arial" w:eastAsia="Times New Roman" w:hAnsi="Arial" w:cs="Arial"/>
                <w:sz w:val="20"/>
                <w:szCs w:val="20"/>
              </w:rPr>
              <w:t xml:space="preserve"> </w:t>
            </w:r>
          </w:p>
        </w:tc>
        <w:tc>
          <w:tcPr>
            <w:tcW w:w="446" w:type="pct"/>
            <w:tcBorders>
              <w:top w:val="nil"/>
              <w:left w:val="nil"/>
              <w:bottom w:val="single" w:sz="8" w:space="0" w:color="auto"/>
              <w:right w:val="single" w:sz="8" w:space="0" w:color="auto"/>
            </w:tcBorders>
            <w:shd w:val="clear" w:color="000000" w:fill="FFFFFF"/>
            <w:noWrap/>
            <w:vAlign w:val="center"/>
          </w:tcPr>
          <w:p w14:paraId="6666CA20" w14:textId="20F07E90"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10652DC1" w14:textId="45340D5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14990FD2" w14:textId="78F090D4" w:rsidR="008F2271" w:rsidRDefault="008F2271" w:rsidP="008F2271">
            <w:pPr>
              <w:spacing w:after="0" w:line="240" w:lineRule="auto"/>
              <w:jc w:val="right"/>
              <w:rPr>
                <w:rFonts w:ascii="Arial" w:eastAsia="Times New Roman" w:hAnsi="Arial" w:cs="Arial"/>
                <w:sz w:val="20"/>
                <w:szCs w:val="20"/>
              </w:rPr>
            </w:pPr>
            <w:r>
              <w:rPr>
                <w:rFonts w:ascii="Arial" w:eastAsia="Times New Roman" w:hAnsi="Arial" w:cs="Arial"/>
                <w:sz w:val="20"/>
                <w:szCs w:val="20"/>
              </w:rPr>
              <w:t>103,401.33</w:t>
            </w:r>
          </w:p>
        </w:tc>
        <w:tc>
          <w:tcPr>
            <w:tcW w:w="1072" w:type="pct"/>
            <w:tcBorders>
              <w:top w:val="nil"/>
              <w:left w:val="nil"/>
              <w:bottom w:val="single" w:sz="8" w:space="0" w:color="auto"/>
              <w:right w:val="single" w:sz="8" w:space="0" w:color="auto"/>
            </w:tcBorders>
            <w:shd w:val="clear" w:color="auto" w:fill="auto"/>
            <w:vAlign w:val="center"/>
          </w:tcPr>
          <w:p w14:paraId="4F00A270" w14:textId="3FF10722"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quality health care delivery in the district</w:t>
            </w:r>
          </w:p>
        </w:tc>
      </w:tr>
      <w:tr w:rsidR="00D023DC" w:rsidRPr="00393479" w14:paraId="37D260B3" w14:textId="77777777" w:rsidTr="00D023DC">
        <w:trPr>
          <w:trHeight w:val="93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40BC78A7" w14:textId="7E6C0C9D" w:rsidR="00F47A8D" w:rsidRDefault="00F47A8D"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81</w:t>
            </w:r>
          </w:p>
        </w:tc>
        <w:tc>
          <w:tcPr>
            <w:tcW w:w="887" w:type="pct"/>
            <w:tcBorders>
              <w:top w:val="nil"/>
              <w:left w:val="nil"/>
              <w:bottom w:val="single" w:sz="8" w:space="0" w:color="auto"/>
              <w:right w:val="single" w:sz="8" w:space="0" w:color="auto"/>
            </w:tcBorders>
            <w:shd w:val="clear" w:color="000000" w:fill="FFFFFF"/>
            <w:vAlign w:val="center"/>
          </w:tcPr>
          <w:p w14:paraId="196D72E4" w14:textId="48D5AC78" w:rsidR="00F47A8D" w:rsidRPr="00393479" w:rsidRDefault="00F47A8D" w:rsidP="00F47A8D">
            <w:pPr>
              <w:spacing w:after="0" w:line="240" w:lineRule="auto"/>
              <w:rPr>
                <w:rFonts w:ascii="Arial" w:eastAsia="Times New Roman" w:hAnsi="Arial" w:cs="Arial"/>
                <w:sz w:val="20"/>
                <w:szCs w:val="20"/>
              </w:rPr>
            </w:pPr>
            <w:r w:rsidRPr="00393479">
              <w:rPr>
                <w:rFonts w:ascii="Arial" w:eastAsia="Times New Roman" w:hAnsi="Arial" w:cs="Arial"/>
                <w:sz w:val="20"/>
                <w:szCs w:val="20"/>
              </w:rPr>
              <w:t>Support for  health related Activities</w:t>
            </w:r>
          </w:p>
        </w:tc>
        <w:tc>
          <w:tcPr>
            <w:tcW w:w="440" w:type="pct"/>
            <w:tcBorders>
              <w:top w:val="nil"/>
              <w:left w:val="nil"/>
              <w:bottom w:val="single" w:sz="8" w:space="0" w:color="auto"/>
              <w:right w:val="single" w:sz="8" w:space="0" w:color="auto"/>
            </w:tcBorders>
            <w:shd w:val="clear" w:color="000000" w:fill="FFFFFF"/>
            <w:vAlign w:val="center"/>
          </w:tcPr>
          <w:p w14:paraId="16DD4E9A" w14:textId="48464B5D" w:rsidR="00F47A8D" w:rsidRPr="00393479" w:rsidRDefault="00F47A8D" w:rsidP="00F47A8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6,418.72</w:t>
            </w:r>
          </w:p>
        </w:tc>
        <w:tc>
          <w:tcPr>
            <w:tcW w:w="513" w:type="pct"/>
            <w:tcBorders>
              <w:top w:val="nil"/>
              <w:left w:val="nil"/>
              <w:bottom w:val="single" w:sz="8" w:space="0" w:color="auto"/>
              <w:right w:val="single" w:sz="8" w:space="0" w:color="auto"/>
            </w:tcBorders>
            <w:shd w:val="clear" w:color="000000" w:fill="FFFFFF"/>
            <w:vAlign w:val="center"/>
          </w:tcPr>
          <w:p w14:paraId="431D1F25" w14:textId="4BC60B79" w:rsidR="00F47A8D" w:rsidRPr="00393479" w:rsidRDefault="00F47A8D" w:rsidP="00F47A8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4F40A6EE" w14:textId="07B2EEE3"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30,000.00</w:t>
            </w:r>
          </w:p>
        </w:tc>
        <w:tc>
          <w:tcPr>
            <w:tcW w:w="446" w:type="pct"/>
            <w:tcBorders>
              <w:top w:val="nil"/>
              <w:left w:val="nil"/>
              <w:bottom w:val="single" w:sz="8" w:space="0" w:color="auto"/>
              <w:right w:val="single" w:sz="8" w:space="0" w:color="auto"/>
            </w:tcBorders>
            <w:shd w:val="clear" w:color="000000" w:fill="FFFFFF"/>
            <w:noWrap/>
            <w:vAlign w:val="center"/>
          </w:tcPr>
          <w:p w14:paraId="7E50E627" w14:textId="76832A57"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009A6361" w14:textId="20FC4E6F"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3DE3216F" w14:textId="0A59B180" w:rsidR="00F47A8D"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36,418.72</w:t>
            </w:r>
          </w:p>
        </w:tc>
        <w:tc>
          <w:tcPr>
            <w:tcW w:w="1072" w:type="pct"/>
            <w:tcBorders>
              <w:top w:val="nil"/>
              <w:left w:val="nil"/>
              <w:bottom w:val="single" w:sz="8" w:space="0" w:color="auto"/>
              <w:right w:val="single" w:sz="8" w:space="0" w:color="auto"/>
            </w:tcBorders>
            <w:shd w:val="clear" w:color="auto" w:fill="auto"/>
            <w:vAlign w:val="center"/>
          </w:tcPr>
          <w:p w14:paraId="4D8664B5" w14:textId="2DFB1F51" w:rsidR="00F47A8D" w:rsidRPr="00393479" w:rsidRDefault="00F47A8D" w:rsidP="00F47A8D">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quality health care delivery in the district</w:t>
            </w:r>
          </w:p>
        </w:tc>
      </w:tr>
      <w:tr w:rsidR="00DA0132" w:rsidRPr="00393479" w14:paraId="49A18D2E" w14:textId="77777777" w:rsidTr="00DA0132">
        <w:trPr>
          <w:trHeight w:val="691"/>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428C502E" w14:textId="6964BA00" w:rsidR="00DA0132" w:rsidRDefault="00DA0132"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81</w:t>
            </w:r>
          </w:p>
        </w:tc>
        <w:tc>
          <w:tcPr>
            <w:tcW w:w="887" w:type="pct"/>
            <w:tcBorders>
              <w:top w:val="nil"/>
              <w:left w:val="nil"/>
              <w:bottom w:val="single" w:sz="8" w:space="0" w:color="auto"/>
              <w:right w:val="single" w:sz="8" w:space="0" w:color="auto"/>
            </w:tcBorders>
            <w:shd w:val="clear" w:color="000000" w:fill="FFFFFF"/>
            <w:vAlign w:val="center"/>
          </w:tcPr>
          <w:p w14:paraId="1BECC616" w14:textId="44B0FD9F" w:rsidR="00DA0132" w:rsidRPr="00393479" w:rsidRDefault="00DA0132" w:rsidP="00F47A8D">
            <w:pPr>
              <w:spacing w:after="0" w:line="240" w:lineRule="auto"/>
              <w:rPr>
                <w:rFonts w:ascii="Arial" w:eastAsia="Times New Roman" w:hAnsi="Arial" w:cs="Arial"/>
                <w:sz w:val="20"/>
                <w:szCs w:val="20"/>
              </w:rPr>
            </w:pPr>
            <w:r w:rsidRPr="00DA0132">
              <w:rPr>
                <w:rFonts w:ascii="Arial" w:eastAsia="Times New Roman" w:hAnsi="Arial" w:cs="Arial"/>
                <w:sz w:val="20"/>
                <w:szCs w:val="20"/>
              </w:rPr>
              <w:t>Construction of Ambulance bay</w:t>
            </w:r>
            <w:r>
              <w:rPr>
                <w:rFonts w:ascii="Arial" w:eastAsia="Times New Roman" w:hAnsi="Arial" w:cs="Arial"/>
                <w:sz w:val="20"/>
                <w:szCs w:val="20"/>
              </w:rPr>
              <w:t xml:space="preserve"> at Awutu Beraku</w:t>
            </w:r>
          </w:p>
        </w:tc>
        <w:tc>
          <w:tcPr>
            <w:tcW w:w="440" w:type="pct"/>
            <w:tcBorders>
              <w:top w:val="nil"/>
              <w:left w:val="nil"/>
              <w:bottom w:val="single" w:sz="8" w:space="0" w:color="auto"/>
              <w:right w:val="single" w:sz="8" w:space="0" w:color="auto"/>
            </w:tcBorders>
            <w:shd w:val="clear" w:color="000000" w:fill="FFFFFF"/>
            <w:vAlign w:val="center"/>
          </w:tcPr>
          <w:p w14:paraId="657802F8" w14:textId="77777777" w:rsidR="00DA0132" w:rsidRPr="00393479" w:rsidRDefault="00DA0132" w:rsidP="00F47A8D">
            <w:pPr>
              <w:spacing w:after="0" w:line="240" w:lineRule="auto"/>
              <w:jc w:val="both"/>
              <w:rPr>
                <w:rFonts w:ascii="Arial" w:eastAsia="Times New Roman" w:hAnsi="Arial" w:cs="Arial"/>
                <w:sz w:val="20"/>
                <w:szCs w:val="20"/>
              </w:rPr>
            </w:pPr>
          </w:p>
        </w:tc>
        <w:tc>
          <w:tcPr>
            <w:tcW w:w="513" w:type="pct"/>
            <w:tcBorders>
              <w:top w:val="nil"/>
              <w:left w:val="nil"/>
              <w:bottom w:val="single" w:sz="8" w:space="0" w:color="auto"/>
              <w:right w:val="single" w:sz="8" w:space="0" w:color="auto"/>
            </w:tcBorders>
            <w:shd w:val="clear" w:color="000000" w:fill="FFFFFF"/>
            <w:vAlign w:val="center"/>
          </w:tcPr>
          <w:p w14:paraId="4816E126" w14:textId="77777777" w:rsidR="00DA0132" w:rsidRPr="00393479" w:rsidRDefault="00DA0132" w:rsidP="00F47A8D">
            <w:pPr>
              <w:spacing w:after="0" w:line="240" w:lineRule="auto"/>
              <w:jc w:val="both"/>
              <w:rPr>
                <w:rFonts w:ascii="Arial" w:eastAsia="Times New Roman" w:hAnsi="Arial" w:cs="Arial"/>
                <w:sz w:val="20"/>
                <w:szCs w:val="20"/>
              </w:rPr>
            </w:pPr>
          </w:p>
        </w:tc>
        <w:tc>
          <w:tcPr>
            <w:tcW w:w="446" w:type="pct"/>
            <w:tcBorders>
              <w:top w:val="nil"/>
              <w:left w:val="nil"/>
              <w:bottom w:val="single" w:sz="8" w:space="0" w:color="auto"/>
              <w:right w:val="single" w:sz="8" w:space="0" w:color="auto"/>
            </w:tcBorders>
            <w:shd w:val="clear" w:color="000000" w:fill="FFFFFF"/>
            <w:vAlign w:val="center"/>
          </w:tcPr>
          <w:p w14:paraId="30C84EB7" w14:textId="77777777" w:rsidR="00DA0132" w:rsidRPr="00393479" w:rsidRDefault="00DA0132" w:rsidP="00F47A8D">
            <w:pPr>
              <w:spacing w:after="0" w:line="240" w:lineRule="auto"/>
              <w:jc w:val="right"/>
              <w:rPr>
                <w:rFonts w:ascii="Arial" w:eastAsia="Times New Roman" w:hAnsi="Arial" w:cs="Arial"/>
                <w:sz w:val="20"/>
                <w:szCs w:val="20"/>
              </w:rPr>
            </w:pPr>
          </w:p>
        </w:tc>
        <w:tc>
          <w:tcPr>
            <w:tcW w:w="446" w:type="pct"/>
            <w:tcBorders>
              <w:top w:val="nil"/>
              <w:left w:val="nil"/>
              <w:bottom w:val="single" w:sz="8" w:space="0" w:color="auto"/>
              <w:right w:val="single" w:sz="8" w:space="0" w:color="auto"/>
            </w:tcBorders>
            <w:shd w:val="clear" w:color="000000" w:fill="FFFFFF"/>
            <w:noWrap/>
            <w:vAlign w:val="center"/>
          </w:tcPr>
          <w:p w14:paraId="0F808924" w14:textId="198D34A3" w:rsidR="00DA0132" w:rsidRPr="00393479" w:rsidRDefault="00DA0132" w:rsidP="00F47A8D">
            <w:pPr>
              <w:spacing w:after="0" w:line="240" w:lineRule="auto"/>
              <w:jc w:val="right"/>
              <w:rPr>
                <w:rFonts w:ascii="Arial" w:eastAsia="Times New Roman" w:hAnsi="Arial" w:cs="Arial"/>
                <w:sz w:val="20"/>
                <w:szCs w:val="20"/>
              </w:rPr>
            </w:pPr>
            <w:r w:rsidRPr="00DA0132">
              <w:rPr>
                <w:rFonts w:ascii="Arial" w:eastAsia="Times New Roman" w:hAnsi="Arial" w:cs="Arial"/>
                <w:sz w:val="20"/>
                <w:szCs w:val="20"/>
              </w:rPr>
              <w:t>204</w:t>
            </w:r>
            <w:r>
              <w:rPr>
                <w:rFonts w:ascii="Arial" w:eastAsia="Times New Roman" w:hAnsi="Arial" w:cs="Arial"/>
                <w:sz w:val="20"/>
                <w:szCs w:val="20"/>
              </w:rPr>
              <w:t>,</w:t>
            </w:r>
            <w:r w:rsidRPr="00DA0132">
              <w:rPr>
                <w:rFonts w:ascii="Arial" w:eastAsia="Times New Roman" w:hAnsi="Arial" w:cs="Arial"/>
                <w:sz w:val="20"/>
                <w:szCs w:val="20"/>
              </w:rPr>
              <w:t>203.21</w:t>
            </w:r>
          </w:p>
        </w:tc>
        <w:tc>
          <w:tcPr>
            <w:tcW w:w="536" w:type="pct"/>
            <w:tcBorders>
              <w:top w:val="nil"/>
              <w:left w:val="nil"/>
              <w:bottom w:val="single" w:sz="8" w:space="0" w:color="auto"/>
              <w:right w:val="single" w:sz="8" w:space="0" w:color="auto"/>
            </w:tcBorders>
            <w:shd w:val="clear" w:color="000000" w:fill="FFFFFF"/>
            <w:noWrap/>
            <w:vAlign w:val="center"/>
          </w:tcPr>
          <w:p w14:paraId="5119E891" w14:textId="77777777" w:rsidR="00DA0132" w:rsidRPr="00393479" w:rsidRDefault="00DA0132" w:rsidP="00F47A8D">
            <w:pPr>
              <w:spacing w:after="0" w:line="240" w:lineRule="auto"/>
              <w:jc w:val="right"/>
              <w:rPr>
                <w:rFonts w:ascii="Arial" w:eastAsia="Times New Roman" w:hAnsi="Arial" w:cs="Arial"/>
                <w:sz w:val="20"/>
                <w:szCs w:val="20"/>
              </w:rPr>
            </w:pPr>
          </w:p>
        </w:tc>
        <w:tc>
          <w:tcPr>
            <w:tcW w:w="477" w:type="pct"/>
            <w:tcBorders>
              <w:top w:val="nil"/>
              <w:left w:val="nil"/>
              <w:bottom w:val="single" w:sz="8" w:space="0" w:color="auto"/>
              <w:right w:val="single" w:sz="8" w:space="0" w:color="auto"/>
            </w:tcBorders>
            <w:shd w:val="clear" w:color="000000" w:fill="FFFFFF"/>
            <w:noWrap/>
            <w:vAlign w:val="center"/>
          </w:tcPr>
          <w:p w14:paraId="69FBEF3F" w14:textId="7576CB5E" w:rsidR="00DA0132" w:rsidRPr="00393479" w:rsidRDefault="00DA0132" w:rsidP="00F47A8D">
            <w:pPr>
              <w:spacing w:after="0" w:line="240" w:lineRule="auto"/>
              <w:jc w:val="right"/>
              <w:rPr>
                <w:rFonts w:ascii="Arial" w:eastAsia="Times New Roman" w:hAnsi="Arial" w:cs="Arial"/>
                <w:sz w:val="20"/>
                <w:szCs w:val="20"/>
              </w:rPr>
            </w:pPr>
            <w:r w:rsidRPr="00DA0132">
              <w:rPr>
                <w:rFonts w:ascii="Arial" w:eastAsia="Times New Roman" w:hAnsi="Arial" w:cs="Arial"/>
                <w:sz w:val="20"/>
                <w:szCs w:val="20"/>
              </w:rPr>
              <w:t>204</w:t>
            </w:r>
            <w:r>
              <w:rPr>
                <w:rFonts w:ascii="Arial" w:eastAsia="Times New Roman" w:hAnsi="Arial" w:cs="Arial"/>
                <w:sz w:val="20"/>
                <w:szCs w:val="20"/>
              </w:rPr>
              <w:t>,</w:t>
            </w:r>
            <w:r w:rsidRPr="00DA0132">
              <w:rPr>
                <w:rFonts w:ascii="Arial" w:eastAsia="Times New Roman" w:hAnsi="Arial" w:cs="Arial"/>
                <w:sz w:val="20"/>
                <w:szCs w:val="20"/>
              </w:rPr>
              <w:t>203.21</w:t>
            </w:r>
          </w:p>
        </w:tc>
        <w:tc>
          <w:tcPr>
            <w:tcW w:w="1072" w:type="pct"/>
            <w:tcBorders>
              <w:top w:val="nil"/>
              <w:left w:val="nil"/>
              <w:bottom w:val="single" w:sz="8" w:space="0" w:color="auto"/>
              <w:right w:val="single" w:sz="8" w:space="0" w:color="auto"/>
            </w:tcBorders>
            <w:shd w:val="clear" w:color="auto" w:fill="auto"/>
            <w:vAlign w:val="center"/>
          </w:tcPr>
          <w:p w14:paraId="0116254C" w14:textId="337DA02E" w:rsidR="00DA0132" w:rsidRPr="00393479" w:rsidRDefault="00DA0132" w:rsidP="00F47A8D">
            <w:pPr>
              <w:spacing w:after="0" w:line="240" w:lineRule="auto"/>
              <w:rPr>
                <w:rFonts w:ascii="Arial" w:eastAsia="Times New Roman" w:hAnsi="Arial" w:cs="Arial"/>
                <w:sz w:val="20"/>
                <w:szCs w:val="20"/>
              </w:rPr>
            </w:pPr>
            <w:r w:rsidRPr="00393479">
              <w:rPr>
                <w:rFonts w:ascii="Arial" w:eastAsia="Times New Roman" w:hAnsi="Arial" w:cs="Arial"/>
                <w:sz w:val="20"/>
                <w:szCs w:val="20"/>
              </w:rPr>
              <w:t>To improve quality health care delivery in the district</w:t>
            </w:r>
          </w:p>
        </w:tc>
      </w:tr>
      <w:tr w:rsidR="00D023DC" w:rsidRPr="00393479" w14:paraId="152C11FD" w14:textId="77777777" w:rsidTr="00DA0132">
        <w:trPr>
          <w:trHeight w:val="61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7B42076F" w14:textId="7D3AD266" w:rsidR="00D023DC" w:rsidRDefault="00D023DC" w:rsidP="00D023DC">
            <w:pPr>
              <w:spacing w:after="0" w:line="240" w:lineRule="auto"/>
              <w:jc w:val="both"/>
              <w:rPr>
                <w:rFonts w:ascii="Arial" w:eastAsia="Times New Roman" w:hAnsi="Arial" w:cs="Arial"/>
                <w:sz w:val="20"/>
                <w:szCs w:val="20"/>
              </w:rPr>
            </w:pPr>
            <w:r>
              <w:rPr>
                <w:rFonts w:ascii="Arial" w:eastAsia="Times New Roman" w:hAnsi="Arial" w:cs="Arial"/>
                <w:sz w:val="20"/>
                <w:szCs w:val="20"/>
              </w:rPr>
              <w:t>82</w:t>
            </w:r>
          </w:p>
        </w:tc>
        <w:tc>
          <w:tcPr>
            <w:tcW w:w="887" w:type="pct"/>
            <w:tcBorders>
              <w:top w:val="nil"/>
              <w:left w:val="nil"/>
              <w:bottom w:val="single" w:sz="8" w:space="0" w:color="auto"/>
              <w:right w:val="single" w:sz="8" w:space="0" w:color="auto"/>
            </w:tcBorders>
            <w:shd w:val="clear" w:color="000000" w:fill="FFFFFF"/>
            <w:vAlign w:val="center"/>
          </w:tcPr>
          <w:p w14:paraId="2F241BD8" w14:textId="54A6A158"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Covid-19 Response Activities </w:t>
            </w:r>
          </w:p>
        </w:tc>
        <w:tc>
          <w:tcPr>
            <w:tcW w:w="440" w:type="pct"/>
            <w:tcBorders>
              <w:top w:val="nil"/>
              <w:left w:val="nil"/>
              <w:bottom w:val="single" w:sz="8" w:space="0" w:color="auto"/>
              <w:right w:val="single" w:sz="8" w:space="0" w:color="auto"/>
            </w:tcBorders>
            <w:shd w:val="clear" w:color="000000" w:fill="FFFFFF"/>
            <w:vAlign w:val="center"/>
          </w:tcPr>
          <w:p w14:paraId="174D0450" w14:textId="1788846A" w:rsidR="00D023DC" w:rsidRPr="00393479" w:rsidRDefault="00D023DC" w:rsidP="00D023DC">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20,000.00</w:t>
            </w:r>
          </w:p>
        </w:tc>
        <w:tc>
          <w:tcPr>
            <w:tcW w:w="513" w:type="pct"/>
            <w:tcBorders>
              <w:top w:val="nil"/>
              <w:left w:val="nil"/>
              <w:bottom w:val="single" w:sz="8" w:space="0" w:color="auto"/>
              <w:right w:val="single" w:sz="8" w:space="0" w:color="auto"/>
            </w:tcBorders>
            <w:shd w:val="clear" w:color="000000" w:fill="FFFFFF"/>
            <w:vAlign w:val="center"/>
          </w:tcPr>
          <w:p w14:paraId="00AB388C" w14:textId="6B4C8902" w:rsidR="00D023DC" w:rsidRPr="00393479" w:rsidRDefault="00D023DC" w:rsidP="00D023DC">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43A51146" w14:textId="7230FBE6"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30,000.00 </w:t>
            </w:r>
          </w:p>
        </w:tc>
        <w:tc>
          <w:tcPr>
            <w:tcW w:w="446" w:type="pct"/>
            <w:tcBorders>
              <w:top w:val="nil"/>
              <w:left w:val="nil"/>
              <w:bottom w:val="single" w:sz="8" w:space="0" w:color="auto"/>
              <w:right w:val="single" w:sz="8" w:space="0" w:color="auto"/>
            </w:tcBorders>
            <w:shd w:val="clear" w:color="000000" w:fill="FFFFFF"/>
            <w:noWrap/>
            <w:vAlign w:val="center"/>
          </w:tcPr>
          <w:p w14:paraId="2E949009" w14:textId="5C3C8F3A"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146673E7" w14:textId="1A4F9AD6"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39791519" w14:textId="7AF3B365"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50,000.00 </w:t>
            </w:r>
          </w:p>
        </w:tc>
        <w:tc>
          <w:tcPr>
            <w:tcW w:w="1072" w:type="pct"/>
            <w:tcBorders>
              <w:top w:val="nil"/>
              <w:left w:val="nil"/>
              <w:bottom w:val="single" w:sz="8" w:space="0" w:color="auto"/>
              <w:right w:val="single" w:sz="8" w:space="0" w:color="auto"/>
            </w:tcBorders>
            <w:shd w:val="clear" w:color="auto" w:fill="auto"/>
            <w:vAlign w:val="center"/>
          </w:tcPr>
          <w:p w14:paraId="752B320D" w14:textId="7236179C"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To cater for covid-19 response strategies</w:t>
            </w:r>
          </w:p>
        </w:tc>
      </w:tr>
      <w:tr w:rsidR="00D023DC" w:rsidRPr="00393479" w14:paraId="06F096A8" w14:textId="77777777" w:rsidTr="00D023DC">
        <w:trPr>
          <w:trHeight w:val="930"/>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55581B4D" w14:textId="010F2BF9" w:rsidR="00D023DC" w:rsidRDefault="00D023DC" w:rsidP="00D023DC">
            <w:pPr>
              <w:spacing w:after="0" w:line="240" w:lineRule="auto"/>
              <w:jc w:val="both"/>
              <w:rPr>
                <w:rFonts w:ascii="Arial" w:eastAsia="Times New Roman" w:hAnsi="Arial" w:cs="Arial"/>
                <w:sz w:val="20"/>
                <w:szCs w:val="20"/>
              </w:rPr>
            </w:pPr>
            <w:r>
              <w:rPr>
                <w:rFonts w:ascii="Arial" w:eastAsia="Times New Roman" w:hAnsi="Arial" w:cs="Arial"/>
                <w:b/>
                <w:bCs/>
                <w:sz w:val="20"/>
                <w:szCs w:val="20"/>
              </w:rPr>
              <w:t>83</w:t>
            </w:r>
          </w:p>
        </w:tc>
        <w:tc>
          <w:tcPr>
            <w:tcW w:w="887" w:type="pct"/>
            <w:tcBorders>
              <w:top w:val="nil"/>
              <w:left w:val="nil"/>
              <w:bottom w:val="single" w:sz="8" w:space="0" w:color="auto"/>
              <w:right w:val="single" w:sz="8" w:space="0" w:color="auto"/>
            </w:tcBorders>
            <w:shd w:val="clear" w:color="000000" w:fill="FFFFFF"/>
            <w:vAlign w:val="center"/>
          </w:tcPr>
          <w:p w14:paraId="301C470B" w14:textId="3E16A7CE"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Acquisition of Land for Final Waste Disposal at Senya Beraku</w:t>
            </w:r>
          </w:p>
        </w:tc>
        <w:tc>
          <w:tcPr>
            <w:tcW w:w="440" w:type="pct"/>
            <w:tcBorders>
              <w:top w:val="nil"/>
              <w:left w:val="nil"/>
              <w:bottom w:val="single" w:sz="8" w:space="0" w:color="auto"/>
              <w:right w:val="single" w:sz="8" w:space="0" w:color="auto"/>
            </w:tcBorders>
            <w:shd w:val="clear" w:color="000000" w:fill="FFFFFF"/>
            <w:vAlign w:val="center"/>
          </w:tcPr>
          <w:p w14:paraId="47DE4451" w14:textId="06305418" w:rsidR="00D023DC" w:rsidRPr="00393479" w:rsidRDefault="00D023DC" w:rsidP="00D023DC">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 </w:t>
            </w:r>
          </w:p>
        </w:tc>
        <w:tc>
          <w:tcPr>
            <w:tcW w:w="513" w:type="pct"/>
            <w:tcBorders>
              <w:top w:val="nil"/>
              <w:left w:val="nil"/>
              <w:bottom w:val="single" w:sz="8" w:space="0" w:color="auto"/>
              <w:right w:val="single" w:sz="8" w:space="0" w:color="auto"/>
            </w:tcBorders>
            <w:shd w:val="clear" w:color="000000" w:fill="FFFFFF"/>
            <w:vAlign w:val="center"/>
          </w:tcPr>
          <w:p w14:paraId="34EFB0AB" w14:textId="0716DBE3" w:rsidR="00D023DC" w:rsidRPr="00393479" w:rsidRDefault="00D023DC" w:rsidP="00D023DC">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6A595068" w14:textId="12FE4BAA"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40,000.00 </w:t>
            </w:r>
          </w:p>
        </w:tc>
        <w:tc>
          <w:tcPr>
            <w:tcW w:w="446" w:type="pct"/>
            <w:tcBorders>
              <w:top w:val="nil"/>
              <w:left w:val="nil"/>
              <w:bottom w:val="single" w:sz="8" w:space="0" w:color="auto"/>
              <w:right w:val="single" w:sz="8" w:space="0" w:color="auto"/>
            </w:tcBorders>
            <w:shd w:val="clear" w:color="000000" w:fill="FFFFFF"/>
            <w:noWrap/>
            <w:vAlign w:val="center"/>
          </w:tcPr>
          <w:p w14:paraId="7F6EA023" w14:textId="40A97513"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b/>
                <w:bCs/>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5202504E" w14:textId="3FFD3C35"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b/>
                <w:bCs/>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3DCFA843" w14:textId="70FBA314"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40,000.00 </w:t>
            </w:r>
          </w:p>
        </w:tc>
        <w:tc>
          <w:tcPr>
            <w:tcW w:w="1072" w:type="pct"/>
            <w:tcBorders>
              <w:top w:val="nil"/>
              <w:left w:val="nil"/>
              <w:bottom w:val="single" w:sz="8" w:space="0" w:color="auto"/>
              <w:right w:val="single" w:sz="8" w:space="0" w:color="auto"/>
            </w:tcBorders>
            <w:shd w:val="clear" w:color="auto" w:fill="auto"/>
            <w:vAlign w:val="center"/>
          </w:tcPr>
          <w:p w14:paraId="6276E9B4" w14:textId="00AC30B4"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Receptacle for refuse generated in District to ensure hygienic Environment</w:t>
            </w:r>
          </w:p>
        </w:tc>
      </w:tr>
      <w:tr w:rsidR="00D023DC" w:rsidRPr="00393479" w14:paraId="3186A01C" w14:textId="77777777" w:rsidTr="00D023DC">
        <w:trPr>
          <w:trHeight w:val="618"/>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55701945" w14:textId="68D5155F" w:rsidR="00D023DC" w:rsidRPr="00393479" w:rsidRDefault="00D023DC" w:rsidP="00D023DC">
            <w:pPr>
              <w:spacing w:after="0" w:line="240" w:lineRule="auto"/>
              <w:jc w:val="both"/>
              <w:rPr>
                <w:rFonts w:ascii="Arial" w:eastAsia="Times New Roman" w:hAnsi="Arial" w:cs="Arial"/>
                <w:sz w:val="20"/>
                <w:szCs w:val="20"/>
              </w:rPr>
            </w:pPr>
            <w:r>
              <w:rPr>
                <w:rFonts w:ascii="Arial" w:eastAsia="Times New Roman" w:hAnsi="Arial" w:cs="Arial"/>
                <w:sz w:val="20"/>
                <w:szCs w:val="20"/>
              </w:rPr>
              <w:t>84</w:t>
            </w:r>
          </w:p>
        </w:tc>
        <w:tc>
          <w:tcPr>
            <w:tcW w:w="887" w:type="pct"/>
            <w:tcBorders>
              <w:top w:val="nil"/>
              <w:left w:val="nil"/>
              <w:bottom w:val="single" w:sz="8" w:space="0" w:color="auto"/>
              <w:right w:val="single" w:sz="8" w:space="0" w:color="auto"/>
            </w:tcBorders>
            <w:shd w:val="clear" w:color="000000" w:fill="FFFFFF"/>
            <w:vAlign w:val="center"/>
          </w:tcPr>
          <w:p w14:paraId="48865471" w14:textId="51A1CF41"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Purchase of Sanitary Tools </w:t>
            </w:r>
          </w:p>
        </w:tc>
        <w:tc>
          <w:tcPr>
            <w:tcW w:w="440" w:type="pct"/>
            <w:tcBorders>
              <w:top w:val="nil"/>
              <w:left w:val="nil"/>
              <w:bottom w:val="single" w:sz="8" w:space="0" w:color="auto"/>
              <w:right w:val="single" w:sz="8" w:space="0" w:color="auto"/>
            </w:tcBorders>
            <w:shd w:val="clear" w:color="000000" w:fill="FFFFFF"/>
            <w:vAlign w:val="center"/>
          </w:tcPr>
          <w:p w14:paraId="64624DDD" w14:textId="4798CB93" w:rsidR="00D023DC" w:rsidRPr="00393479" w:rsidRDefault="00D023DC" w:rsidP="00D023DC">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10,000.00</w:t>
            </w:r>
          </w:p>
        </w:tc>
        <w:tc>
          <w:tcPr>
            <w:tcW w:w="513" w:type="pct"/>
            <w:tcBorders>
              <w:top w:val="nil"/>
              <w:left w:val="nil"/>
              <w:bottom w:val="single" w:sz="8" w:space="0" w:color="auto"/>
              <w:right w:val="single" w:sz="8" w:space="0" w:color="auto"/>
            </w:tcBorders>
            <w:shd w:val="clear" w:color="000000" w:fill="FFFFFF"/>
            <w:vAlign w:val="center"/>
          </w:tcPr>
          <w:p w14:paraId="2A51F6D2" w14:textId="4BC6B3DF" w:rsidR="00D023DC" w:rsidRPr="00393479" w:rsidRDefault="00D023DC" w:rsidP="00D023DC">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46" w:type="pct"/>
            <w:tcBorders>
              <w:top w:val="nil"/>
              <w:left w:val="nil"/>
              <w:bottom w:val="single" w:sz="8" w:space="0" w:color="auto"/>
              <w:right w:val="single" w:sz="8" w:space="0" w:color="auto"/>
            </w:tcBorders>
            <w:shd w:val="clear" w:color="000000" w:fill="FFFFFF"/>
            <w:vAlign w:val="center"/>
          </w:tcPr>
          <w:p w14:paraId="2576A078" w14:textId="20EF5A50"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46" w:type="pct"/>
            <w:tcBorders>
              <w:top w:val="nil"/>
              <w:left w:val="nil"/>
              <w:bottom w:val="single" w:sz="8" w:space="0" w:color="auto"/>
              <w:right w:val="single" w:sz="8" w:space="0" w:color="auto"/>
            </w:tcBorders>
            <w:shd w:val="clear" w:color="000000" w:fill="FFFFFF"/>
            <w:noWrap/>
            <w:vAlign w:val="center"/>
          </w:tcPr>
          <w:p w14:paraId="52F6EEB0" w14:textId="196882E9"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6" w:type="pct"/>
            <w:tcBorders>
              <w:top w:val="nil"/>
              <w:left w:val="nil"/>
              <w:bottom w:val="single" w:sz="8" w:space="0" w:color="auto"/>
              <w:right w:val="single" w:sz="8" w:space="0" w:color="auto"/>
            </w:tcBorders>
            <w:shd w:val="clear" w:color="000000" w:fill="FFFFFF"/>
            <w:noWrap/>
            <w:vAlign w:val="center"/>
          </w:tcPr>
          <w:p w14:paraId="662FC0A2" w14:textId="5972E1EF"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7" w:type="pct"/>
            <w:tcBorders>
              <w:top w:val="nil"/>
              <w:left w:val="nil"/>
              <w:bottom w:val="single" w:sz="8" w:space="0" w:color="auto"/>
              <w:right w:val="single" w:sz="8" w:space="0" w:color="auto"/>
            </w:tcBorders>
            <w:shd w:val="clear" w:color="000000" w:fill="FFFFFF"/>
            <w:noWrap/>
            <w:vAlign w:val="center"/>
          </w:tcPr>
          <w:p w14:paraId="50FDF9DE" w14:textId="27527DFE"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20,000.00 </w:t>
            </w:r>
          </w:p>
        </w:tc>
        <w:tc>
          <w:tcPr>
            <w:tcW w:w="1072" w:type="pct"/>
            <w:tcBorders>
              <w:top w:val="nil"/>
              <w:left w:val="nil"/>
              <w:bottom w:val="single" w:sz="8" w:space="0" w:color="auto"/>
              <w:right w:val="single" w:sz="8" w:space="0" w:color="auto"/>
            </w:tcBorders>
            <w:shd w:val="clear" w:color="auto" w:fill="auto"/>
            <w:vAlign w:val="center"/>
          </w:tcPr>
          <w:p w14:paraId="3A678C85" w14:textId="22B84FE5"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Ensure hygienic Environment</w:t>
            </w:r>
          </w:p>
        </w:tc>
      </w:tr>
    </w:tbl>
    <w:p w14:paraId="2D30206D" w14:textId="77777777" w:rsidR="00EB14A3" w:rsidRPr="00393479" w:rsidRDefault="00EB14A3" w:rsidP="00393479">
      <w:pPr>
        <w:jc w:val="both"/>
        <w:rPr>
          <w:rFonts w:ascii="Arial" w:hAnsi="Arial" w:cs="Arial"/>
        </w:rPr>
      </w:pPr>
      <w:r w:rsidRPr="00393479">
        <w:rPr>
          <w:rFonts w:ascii="Arial" w:hAnsi="Arial" w:cs="Arial"/>
        </w:rPr>
        <w:br w:type="page"/>
      </w:r>
    </w:p>
    <w:tbl>
      <w:tblPr>
        <w:tblW w:w="4981" w:type="pct"/>
        <w:tblLayout w:type="fixed"/>
        <w:tblLook w:val="04A0" w:firstRow="1" w:lastRow="0" w:firstColumn="1" w:lastColumn="0" w:noHBand="0" w:noVBand="1"/>
      </w:tblPr>
      <w:tblGrid>
        <w:gridCol w:w="619"/>
        <w:gridCol w:w="2655"/>
        <w:gridCol w:w="1317"/>
        <w:gridCol w:w="1449"/>
        <w:gridCol w:w="1428"/>
        <w:gridCol w:w="1335"/>
        <w:gridCol w:w="1600"/>
        <w:gridCol w:w="1425"/>
        <w:gridCol w:w="3205"/>
      </w:tblGrid>
      <w:tr w:rsidR="008258F5" w:rsidRPr="00393479" w14:paraId="6662EB38" w14:textId="77777777" w:rsidTr="00F47A8D">
        <w:trPr>
          <w:trHeight w:val="855"/>
        </w:trPr>
        <w:tc>
          <w:tcPr>
            <w:tcW w:w="206"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039C6B59" w14:textId="5628704C"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83"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2CED6C1" w14:textId="6868F264" w:rsidR="00EB14A3" w:rsidRPr="00393479" w:rsidRDefault="00EB14A3" w:rsidP="002E7772">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38"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74115E09" w14:textId="1D27DDEB"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82"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59517AC0" w14:textId="1D792FF4"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75"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5DEFEC7" w14:textId="4D31643A"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44"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76E0E8C3" w14:textId="7ADEF4EF"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2"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2D4E8431" w14:textId="56677C4B"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4" w:type="pct"/>
            <w:tcBorders>
              <w:top w:val="single" w:sz="4" w:space="0" w:color="auto"/>
              <w:left w:val="nil"/>
              <w:bottom w:val="single" w:sz="8" w:space="0" w:color="auto"/>
              <w:right w:val="single" w:sz="4" w:space="0" w:color="auto"/>
            </w:tcBorders>
            <w:shd w:val="clear" w:color="auto" w:fill="DEEAF6" w:themeFill="accent5" w:themeFillTint="33"/>
            <w:noWrap/>
            <w:vAlign w:val="center"/>
          </w:tcPr>
          <w:p w14:paraId="38320F50" w14:textId="5B1832AB" w:rsidR="00EB14A3" w:rsidRPr="00393479" w:rsidRDefault="00EB14A3"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66" w:type="pct"/>
            <w:tcBorders>
              <w:top w:val="single" w:sz="4" w:space="0" w:color="auto"/>
              <w:left w:val="single" w:sz="4" w:space="0" w:color="auto"/>
              <w:bottom w:val="single" w:sz="8" w:space="0" w:color="auto"/>
              <w:right w:val="single" w:sz="8" w:space="0" w:color="auto"/>
            </w:tcBorders>
            <w:shd w:val="clear" w:color="auto" w:fill="DEEAF6" w:themeFill="accent5" w:themeFillTint="33"/>
            <w:vAlign w:val="center"/>
          </w:tcPr>
          <w:p w14:paraId="73823CC9" w14:textId="4A5CB9C4" w:rsidR="00EB14A3" w:rsidRPr="00393479" w:rsidRDefault="00EB14A3" w:rsidP="002E7772">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8258F5" w:rsidRPr="00393479" w14:paraId="5196706D" w14:textId="77777777" w:rsidTr="00F47A8D">
        <w:trPr>
          <w:trHeight w:val="634"/>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7BE6BB73" w14:textId="47275580"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85</w:t>
            </w:r>
          </w:p>
        </w:tc>
        <w:tc>
          <w:tcPr>
            <w:tcW w:w="883" w:type="pct"/>
            <w:tcBorders>
              <w:top w:val="nil"/>
              <w:left w:val="nil"/>
              <w:bottom w:val="single" w:sz="8" w:space="0" w:color="auto"/>
              <w:right w:val="single" w:sz="8" w:space="0" w:color="auto"/>
            </w:tcBorders>
            <w:shd w:val="clear" w:color="000000" w:fill="FFFFFF"/>
            <w:vAlign w:val="center"/>
            <w:hideMark/>
          </w:tcPr>
          <w:p w14:paraId="5DB2317F"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Sanitation Improvement Package (</w:t>
            </w:r>
            <w:proofErr w:type="spellStart"/>
            <w:r w:rsidRPr="00393479">
              <w:rPr>
                <w:rFonts w:ascii="Arial" w:eastAsia="Times New Roman" w:hAnsi="Arial" w:cs="Arial"/>
                <w:sz w:val="20"/>
                <w:szCs w:val="20"/>
              </w:rPr>
              <w:t>Zoomlion</w:t>
            </w:r>
            <w:proofErr w:type="spellEnd"/>
            <w:r w:rsidRPr="00393479">
              <w:rPr>
                <w:rFonts w:ascii="Arial" w:eastAsia="Times New Roman" w:hAnsi="Arial" w:cs="Arial"/>
                <w:sz w:val="20"/>
                <w:szCs w:val="20"/>
              </w:rPr>
              <w:t>)</w:t>
            </w:r>
          </w:p>
        </w:tc>
        <w:tc>
          <w:tcPr>
            <w:tcW w:w="438" w:type="pct"/>
            <w:tcBorders>
              <w:top w:val="nil"/>
              <w:left w:val="nil"/>
              <w:bottom w:val="single" w:sz="8" w:space="0" w:color="auto"/>
              <w:right w:val="single" w:sz="8" w:space="0" w:color="auto"/>
            </w:tcBorders>
            <w:shd w:val="clear" w:color="000000" w:fill="FFFFFF"/>
            <w:vAlign w:val="center"/>
            <w:hideMark/>
          </w:tcPr>
          <w:p w14:paraId="1821C5C2"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hideMark/>
          </w:tcPr>
          <w:p w14:paraId="62AC572D"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hideMark/>
          </w:tcPr>
          <w:p w14:paraId="08993FEE"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170,200.00</w:t>
            </w:r>
          </w:p>
        </w:tc>
        <w:tc>
          <w:tcPr>
            <w:tcW w:w="444" w:type="pct"/>
            <w:tcBorders>
              <w:top w:val="nil"/>
              <w:left w:val="nil"/>
              <w:bottom w:val="single" w:sz="8" w:space="0" w:color="auto"/>
              <w:right w:val="single" w:sz="8" w:space="0" w:color="auto"/>
            </w:tcBorders>
            <w:shd w:val="clear" w:color="000000" w:fill="FFFFFF"/>
            <w:noWrap/>
            <w:vAlign w:val="center"/>
            <w:hideMark/>
          </w:tcPr>
          <w:p w14:paraId="7A36341F"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0C7A7EFA"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5265FE15"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170,200.00 </w:t>
            </w:r>
          </w:p>
        </w:tc>
        <w:tc>
          <w:tcPr>
            <w:tcW w:w="1066" w:type="pct"/>
            <w:tcBorders>
              <w:top w:val="nil"/>
              <w:left w:val="nil"/>
              <w:bottom w:val="single" w:sz="8" w:space="0" w:color="auto"/>
              <w:right w:val="single" w:sz="8" w:space="0" w:color="auto"/>
            </w:tcBorders>
            <w:shd w:val="clear" w:color="000000" w:fill="FFFFFF"/>
            <w:vAlign w:val="center"/>
            <w:hideMark/>
          </w:tcPr>
          <w:p w14:paraId="2DD14D7D"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Ensure hygienic Environment</w:t>
            </w:r>
          </w:p>
        </w:tc>
      </w:tr>
      <w:tr w:rsidR="008258F5" w:rsidRPr="00393479" w14:paraId="76BF82F3" w14:textId="77777777" w:rsidTr="00F47A8D">
        <w:trPr>
          <w:trHeight w:val="659"/>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1363F266" w14:textId="0C63DFB1"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86</w:t>
            </w:r>
          </w:p>
        </w:tc>
        <w:tc>
          <w:tcPr>
            <w:tcW w:w="883" w:type="pct"/>
            <w:tcBorders>
              <w:top w:val="nil"/>
              <w:left w:val="nil"/>
              <w:bottom w:val="single" w:sz="8" w:space="0" w:color="auto"/>
              <w:right w:val="single" w:sz="8" w:space="0" w:color="auto"/>
            </w:tcBorders>
            <w:shd w:val="clear" w:color="000000" w:fill="FFFFFF"/>
            <w:vAlign w:val="center"/>
            <w:hideMark/>
          </w:tcPr>
          <w:p w14:paraId="7C56DCA3"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Maintenance of Final Disposal site</w:t>
            </w:r>
          </w:p>
        </w:tc>
        <w:tc>
          <w:tcPr>
            <w:tcW w:w="438" w:type="pct"/>
            <w:tcBorders>
              <w:top w:val="nil"/>
              <w:left w:val="nil"/>
              <w:bottom w:val="single" w:sz="8" w:space="0" w:color="auto"/>
              <w:right w:val="single" w:sz="8" w:space="0" w:color="auto"/>
            </w:tcBorders>
            <w:shd w:val="clear" w:color="000000" w:fill="FFFFFF"/>
            <w:vAlign w:val="center"/>
            <w:hideMark/>
          </w:tcPr>
          <w:p w14:paraId="2B5B5227"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hideMark/>
          </w:tcPr>
          <w:p w14:paraId="696B5C3C" w14:textId="77777777" w:rsidR="008258F5" w:rsidRPr="00393479" w:rsidRDefault="008258F5" w:rsidP="008258F5">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hideMark/>
          </w:tcPr>
          <w:p w14:paraId="56BE613B"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25,000.00</w:t>
            </w:r>
          </w:p>
        </w:tc>
        <w:tc>
          <w:tcPr>
            <w:tcW w:w="444" w:type="pct"/>
            <w:tcBorders>
              <w:top w:val="nil"/>
              <w:left w:val="nil"/>
              <w:bottom w:val="single" w:sz="8" w:space="0" w:color="auto"/>
              <w:right w:val="single" w:sz="8" w:space="0" w:color="auto"/>
            </w:tcBorders>
            <w:shd w:val="clear" w:color="000000" w:fill="FFFFFF"/>
            <w:noWrap/>
            <w:vAlign w:val="center"/>
            <w:hideMark/>
          </w:tcPr>
          <w:p w14:paraId="60A502CD"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356961AB"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26D4A5E1"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25,000.00 </w:t>
            </w:r>
          </w:p>
        </w:tc>
        <w:tc>
          <w:tcPr>
            <w:tcW w:w="1066" w:type="pct"/>
            <w:tcBorders>
              <w:top w:val="nil"/>
              <w:left w:val="nil"/>
              <w:bottom w:val="single" w:sz="8" w:space="0" w:color="auto"/>
              <w:right w:val="single" w:sz="8" w:space="0" w:color="auto"/>
            </w:tcBorders>
            <w:shd w:val="clear" w:color="000000" w:fill="FFFFFF"/>
            <w:vAlign w:val="center"/>
            <w:hideMark/>
          </w:tcPr>
          <w:p w14:paraId="46EC6A86"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Ensure hygienic Environment</w:t>
            </w:r>
          </w:p>
        </w:tc>
      </w:tr>
      <w:tr w:rsidR="008258F5" w:rsidRPr="00393479" w14:paraId="4C6FB835" w14:textId="77777777" w:rsidTr="00F47A8D">
        <w:trPr>
          <w:trHeight w:val="640"/>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2C0F902D" w14:textId="2174B566"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87</w:t>
            </w:r>
          </w:p>
        </w:tc>
        <w:tc>
          <w:tcPr>
            <w:tcW w:w="883" w:type="pct"/>
            <w:tcBorders>
              <w:top w:val="nil"/>
              <w:left w:val="nil"/>
              <w:bottom w:val="single" w:sz="8" w:space="0" w:color="auto"/>
              <w:right w:val="single" w:sz="8" w:space="0" w:color="auto"/>
            </w:tcBorders>
            <w:shd w:val="clear" w:color="000000" w:fill="FFFFFF"/>
            <w:vAlign w:val="center"/>
            <w:hideMark/>
          </w:tcPr>
          <w:p w14:paraId="6C1AD766"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Support Quarterly clean up exercise </w:t>
            </w:r>
          </w:p>
        </w:tc>
        <w:tc>
          <w:tcPr>
            <w:tcW w:w="438" w:type="pct"/>
            <w:tcBorders>
              <w:top w:val="nil"/>
              <w:left w:val="nil"/>
              <w:bottom w:val="single" w:sz="8" w:space="0" w:color="auto"/>
              <w:right w:val="single" w:sz="8" w:space="0" w:color="auto"/>
            </w:tcBorders>
            <w:shd w:val="clear" w:color="000000" w:fill="FFFFFF"/>
            <w:vAlign w:val="center"/>
            <w:hideMark/>
          </w:tcPr>
          <w:p w14:paraId="5CC66814"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82" w:type="pct"/>
            <w:tcBorders>
              <w:top w:val="nil"/>
              <w:left w:val="nil"/>
              <w:bottom w:val="single" w:sz="8" w:space="0" w:color="auto"/>
              <w:right w:val="single" w:sz="8" w:space="0" w:color="auto"/>
            </w:tcBorders>
            <w:shd w:val="clear" w:color="000000" w:fill="FFFFFF"/>
            <w:vAlign w:val="center"/>
            <w:hideMark/>
          </w:tcPr>
          <w:p w14:paraId="4293A334" w14:textId="77777777" w:rsidR="008258F5" w:rsidRPr="00393479" w:rsidRDefault="008258F5" w:rsidP="008258F5">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hideMark/>
          </w:tcPr>
          <w:p w14:paraId="34E8D6DC"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44" w:type="pct"/>
            <w:tcBorders>
              <w:top w:val="nil"/>
              <w:left w:val="nil"/>
              <w:bottom w:val="single" w:sz="8" w:space="0" w:color="auto"/>
              <w:right w:val="single" w:sz="8" w:space="0" w:color="auto"/>
            </w:tcBorders>
            <w:shd w:val="clear" w:color="000000" w:fill="FFFFFF"/>
            <w:noWrap/>
            <w:vAlign w:val="center"/>
            <w:hideMark/>
          </w:tcPr>
          <w:p w14:paraId="63878F03"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62863ECE"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53244112"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20,000.00 </w:t>
            </w:r>
          </w:p>
        </w:tc>
        <w:tc>
          <w:tcPr>
            <w:tcW w:w="1066" w:type="pct"/>
            <w:tcBorders>
              <w:top w:val="nil"/>
              <w:left w:val="nil"/>
              <w:bottom w:val="single" w:sz="8" w:space="0" w:color="auto"/>
              <w:right w:val="single" w:sz="8" w:space="0" w:color="auto"/>
            </w:tcBorders>
            <w:shd w:val="clear" w:color="000000" w:fill="FFFFFF"/>
            <w:vAlign w:val="center"/>
            <w:hideMark/>
          </w:tcPr>
          <w:p w14:paraId="30E14062"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Ensure hygienic Environment</w:t>
            </w:r>
          </w:p>
        </w:tc>
      </w:tr>
      <w:tr w:rsidR="008258F5" w:rsidRPr="00393479" w14:paraId="47B8E2C5" w14:textId="77777777" w:rsidTr="00F47A8D">
        <w:trPr>
          <w:trHeight w:val="952"/>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74FAA377" w14:textId="17D6BAF9"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88</w:t>
            </w:r>
          </w:p>
        </w:tc>
        <w:tc>
          <w:tcPr>
            <w:tcW w:w="883" w:type="pct"/>
            <w:tcBorders>
              <w:top w:val="nil"/>
              <w:left w:val="nil"/>
              <w:bottom w:val="single" w:sz="8" w:space="0" w:color="auto"/>
              <w:right w:val="single" w:sz="8" w:space="0" w:color="auto"/>
            </w:tcBorders>
            <w:shd w:val="clear" w:color="auto" w:fill="auto"/>
            <w:vAlign w:val="center"/>
            <w:hideMark/>
          </w:tcPr>
          <w:p w14:paraId="4E5E00BE" w14:textId="5E0A6334"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Procure ID cards for Environmental Health and Revenue field staff  </w:t>
            </w:r>
          </w:p>
        </w:tc>
        <w:tc>
          <w:tcPr>
            <w:tcW w:w="438" w:type="pct"/>
            <w:tcBorders>
              <w:top w:val="nil"/>
              <w:left w:val="nil"/>
              <w:bottom w:val="single" w:sz="8" w:space="0" w:color="auto"/>
              <w:right w:val="single" w:sz="8" w:space="0" w:color="auto"/>
            </w:tcBorders>
            <w:shd w:val="clear" w:color="000000" w:fill="FFFFFF"/>
            <w:vAlign w:val="center"/>
            <w:hideMark/>
          </w:tcPr>
          <w:p w14:paraId="074F6440"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7,000.00</w:t>
            </w:r>
          </w:p>
        </w:tc>
        <w:tc>
          <w:tcPr>
            <w:tcW w:w="482" w:type="pct"/>
            <w:tcBorders>
              <w:top w:val="nil"/>
              <w:left w:val="nil"/>
              <w:bottom w:val="single" w:sz="8" w:space="0" w:color="auto"/>
              <w:right w:val="single" w:sz="8" w:space="0" w:color="auto"/>
            </w:tcBorders>
            <w:shd w:val="clear" w:color="000000" w:fill="FFFFFF"/>
            <w:vAlign w:val="center"/>
            <w:hideMark/>
          </w:tcPr>
          <w:p w14:paraId="0BC59BF5"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hideMark/>
          </w:tcPr>
          <w:p w14:paraId="36FCBC07"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4" w:type="pct"/>
            <w:tcBorders>
              <w:top w:val="nil"/>
              <w:left w:val="nil"/>
              <w:bottom w:val="single" w:sz="8" w:space="0" w:color="auto"/>
              <w:right w:val="single" w:sz="8" w:space="0" w:color="auto"/>
            </w:tcBorders>
            <w:shd w:val="clear" w:color="000000" w:fill="FFFFFF"/>
            <w:noWrap/>
            <w:vAlign w:val="center"/>
            <w:hideMark/>
          </w:tcPr>
          <w:p w14:paraId="18C630F6"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06510DBC"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6E8899E5"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7,000.00 </w:t>
            </w:r>
          </w:p>
        </w:tc>
        <w:tc>
          <w:tcPr>
            <w:tcW w:w="1066" w:type="pct"/>
            <w:tcBorders>
              <w:top w:val="nil"/>
              <w:left w:val="nil"/>
              <w:bottom w:val="single" w:sz="8" w:space="0" w:color="auto"/>
              <w:right w:val="single" w:sz="8" w:space="0" w:color="auto"/>
            </w:tcBorders>
            <w:shd w:val="clear" w:color="auto" w:fill="auto"/>
            <w:vAlign w:val="center"/>
            <w:hideMark/>
          </w:tcPr>
          <w:p w14:paraId="0984D3AA"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For easy identification and prevention of conflicts in discharge of duties</w:t>
            </w:r>
          </w:p>
        </w:tc>
      </w:tr>
      <w:tr w:rsidR="008258F5" w:rsidRPr="00393479" w14:paraId="5570BEA3" w14:textId="77777777" w:rsidTr="00F47A8D">
        <w:trPr>
          <w:trHeight w:val="640"/>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1AE07A62" w14:textId="70866329"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89</w:t>
            </w:r>
          </w:p>
        </w:tc>
        <w:tc>
          <w:tcPr>
            <w:tcW w:w="883" w:type="pct"/>
            <w:tcBorders>
              <w:top w:val="nil"/>
              <w:left w:val="nil"/>
              <w:bottom w:val="single" w:sz="8" w:space="0" w:color="auto"/>
              <w:right w:val="single" w:sz="8" w:space="0" w:color="auto"/>
            </w:tcBorders>
            <w:shd w:val="clear" w:color="000000" w:fill="FFFFFF"/>
            <w:vAlign w:val="center"/>
            <w:hideMark/>
          </w:tcPr>
          <w:p w14:paraId="30C3BAC6"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Fumigation (Source deduction)</w:t>
            </w:r>
          </w:p>
        </w:tc>
        <w:tc>
          <w:tcPr>
            <w:tcW w:w="438" w:type="pct"/>
            <w:tcBorders>
              <w:top w:val="nil"/>
              <w:left w:val="nil"/>
              <w:bottom w:val="single" w:sz="8" w:space="0" w:color="auto"/>
              <w:right w:val="single" w:sz="8" w:space="0" w:color="auto"/>
            </w:tcBorders>
            <w:shd w:val="clear" w:color="000000" w:fill="FFFFFF"/>
            <w:vAlign w:val="center"/>
            <w:hideMark/>
          </w:tcPr>
          <w:p w14:paraId="5FE1081B"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hideMark/>
          </w:tcPr>
          <w:p w14:paraId="5700ED44"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hideMark/>
          </w:tcPr>
          <w:p w14:paraId="599B3466"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161,000.00</w:t>
            </w:r>
          </w:p>
        </w:tc>
        <w:tc>
          <w:tcPr>
            <w:tcW w:w="444" w:type="pct"/>
            <w:tcBorders>
              <w:top w:val="nil"/>
              <w:left w:val="nil"/>
              <w:bottom w:val="single" w:sz="8" w:space="0" w:color="auto"/>
              <w:right w:val="single" w:sz="8" w:space="0" w:color="auto"/>
            </w:tcBorders>
            <w:shd w:val="clear" w:color="000000" w:fill="FFFFFF"/>
            <w:noWrap/>
            <w:vAlign w:val="center"/>
            <w:hideMark/>
          </w:tcPr>
          <w:p w14:paraId="32362012"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61792568"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7F9D02EF" w14:textId="77777777" w:rsidR="008258F5" w:rsidRPr="00393479" w:rsidRDefault="008258F5" w:rsidP="008258F5">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161,000.00 </w:t>
            </w:r>
          </w:p>
        </w:tc>
        <w:tc>
          <w:tcPr>
            <w:tcW w:w="1066" w:type="pct"/>
            <w:tcBorders>
              <w:top w:val="nil"/>
              <w:left w:val="nil"/>
              <w:bottom w:val="single" w:sz="8" w:space="0" w:color="auto"/>
              <w:right w:val="single" w:sz="8" w:space="0" w:color="auto"/>
            </w:tcBorders>
            <w:shd w:val="clear" w:color="auto" w:fill="auto"/>
            <w:vAlign w:val="center"/>
            <w:hideMark/>
          </w:tcPr>
          <w:p w14:paraId="45868A34"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hygienic Environment in the district</w:t>
            </w:r>
          </w:p>
        </w:tc>
      </w:tr>
      <w:tr w:rsidR="008F2271" w:rsidRPr="00393479" w14:paraId="3B5E0597" w14:textId="77777777" w:rsidTr="00F47A8D">
        <w:trPr>
          <w:trHeight w:val="640"/>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601FE59A" w14:textId="36E13409"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90</w:t>
            </w:r>
          </w:p>
        </w:tc>
        <w:tc>
          <w:tcPr>
            <w:tcW w:w="883" w:type="pct"/>
            <w:tcBorders>
              <w:top w:val="nil"/>
              <w:left w:val="nil"/>
              <w:bottom w:val="single" w:sz="8" w:space="0" w:color="auto"/>
              <w:right w:val="single" w:sz="8" w:space="0" w:color="auto"/>
            </w:tcBorders>
            <w:shd w:val="clear" w:color="000000" w:fill="FFFFFF"/>
            <w:vAlign w:val="center"/>
          </w:tcPr>
          <w:p w14:paraId="42B83F14" w14:textId="15EE07E8"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Purchase of Disinfectants, Insecticides, and Repellants [Local Fumigation]</w:t>
            </w:r>
          </w:p>
        </w:tc>
        <w:tc>
          <w:tcPr>
            <w:tcW w:w="438" w:type="pct"/>
            <w:tcBorders>
              <w:top w:val="nil"/>
              <w:left w:val="nil"/>
              <w:bottom w:val="single" w:sz="8" w:space="0" w:color="auto"/>
              <w:right w:val="single" w:sz="8" w:space="0" w:color="auto"/>
            </w:tcBorders>
            <w:shd w:val="clear" w:color="000000" w:fill="FFFFFF"/>
            <w:vAlign w:val="center"/>
          </w:tcPr>
          <w:p w14:paraId="3158BEF4" w14:textId="67B20CCC"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tcPr>
          <w:p w14:paraId="34A26491" w14:textId="34A1CCD2"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tcPr>
          <w:p w14:paraId="54F8E4EB" w14:textId="3E3B5E8B"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w:t>
            </w:r>
          </w:p>
        </w:tc>
        <w:tc>
          <w:tcPr>
            <w:tcW w:w="444" w:type="pct"/>
            <w:tcBorders>
              <w:top w:val="nil"/>
              <w:left w:val="nil"/>
              <w:bottom w:val="single" w:sz="8" w:space="0" w:color="auto"/>
              <w:right w:val="single" w:sz="8" w:space="0" w:color="auto"/>
            </w:tcBorders>
            <w:shd w:val="clear" w:color="000000" w:fill="FFFFFF"/>
            <w:noWrap/>
            <w:vAlign w:val="center"/>
          </w:tcPr>
          <w:p w14:paraId="6B72E7D5" w14:textId="06A6D490"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3234B5C4" w14:textId="4935588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2B2DDC86" w14:textId="1E920012"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 </w:t>
            </w:r>
          </w:p>
        </w:tc>
        <w:tc>
          <w:tcPr>
            <w:tcW w:w="1066" w:type="pct"/>
            <w:tcBorders>
              <w:top w:val="nil"/>
              <w:left w:val="nil"/>
              <w:bottom w:val="single" w:sz="8" w:space="0" w:color="auto"/>
              <w:right w:val="single" w:sz="8" w:space="0" w:color="auto"/>
            </w:tcBorders>
            <w:shd w:val="clear" w:color="auto" w:fill="auto"/>
            <w:vAlign w:val="center"/>
          </w:tcPr>
          <w:p w14:paraId="1971BCA0" w14:textId="621981E3"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fumigate dumping sites and public places to ensure hygienic Environment </w:t>
            </w:r>
          </w:p>
        </w:tc>
      </w:tr>
      <w:tr w:rsidR="008F2271" w:rsidRPr="00393479" w14:paraId="31ECF8A5" w14:textId="77777777" w:rsidTr="00F47A8D">
        <w:trPr>
          <w:trHeight w:val="739"/>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7879766A" w14:textId="303DE7A4" w:rsidR="008F2271" w:rsidRPr="00393479" w:rsidRDefault="00F47A8D" w:rsidP="008F2271">
            <w:pPr>
              <w:spacing w:after="0" w:line="240" w:lineRule="auto"/>
              <w:jc w:val="both"/>
              <w:rPr>
                <w:rFonts w:ascii="Arial" w:eastAsia="Times New Roman" w:hAnsi="Arial" w:cs="Arial"/>
                <w:sz w:val="20"/>
                <w:szCs w:val="20"/>
              </w:rPr>
            </w:pPr>
            <w:r>
              <w:rPr>
                <w:rFonts w:ascii="Arial" w:eastAsia="Times New Roman" w:hAnsi="Arial" w:cs="Arial"/>
                <w:sz w:val="20"/>
                <w:szCs w:val="20"/>
              </w:rPr>
              <w:t>91</w:t>
            </w:r>
          </w:p>
        </w:tc>
        <w:tc>
          <w:tcPr>
            <w:tcW w:w="883" w:type="pct"/>
            <w:tcBorders>
              <w:top w:val="nil"/>
              <w:left w:val="nil"/>
              <w:bottom w:val="single" w:sz="8" w:space="0" w:color="auto"/>
              <w:right w:val="single" w:sz="8" w:space="0" w:color="auto"/>
            </w:tcBorders>
            <w:shd w:val="clear" w:color="000000" w:fill="FFFFFF"/>
            <w:vAlign w:val="center"/>
          </w:tcPr>
          <w:p w14:paraId="66C0BE3C" w14:textId="2DD5D70D"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Screening of food vendors in the District</w:t>
            </w:r>
          </w:p>
        </w:tc>
        <w:tc>
          <w:tcPr>
            <w:tcW w:w="438" w:type="pct"/>
            <w:tcBorders>
              <w:top w:val="nil"/>
              <w:left w:val="nil"/>
              <w:bottom w:val="single" w:sz="8" w:space="0" w:color="auto"/>
              <w:right w:val="single" w:sz="8" w:space="0" w:color="auto"/>
            </w:tcBorders>
            <w:shd w:val="clear" w:color="000000" w:fill="FFFFFF"/>
            <w:vAlign w:val="center"/>
          </w:tcPr>
          <w:p w14:paraId="0B4EFC36" w14:textId="7FA7E563"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w:t>
            </w:r>
          </w:p>
        </w:tc>
        <w:tc>
          <w:tcPr>
            <w:tcW w:w="482" w:type="pct"/>
            <w:tcBorders>
              <w:top w:val="nil"/>
              <w:left w:val="nil"/>
              <w:bottom w:val="single" w:sz="8" w:space="0" w:color="auto"/>
              <w:right w:val="single" w:sz="8" w:space="0" w:color="auto"/>
            </w:tcBorders>
            <w:shd w:val="clear" w:color="000000" w:fill="FFFFFF"/>
            <w:vAlign w:val="center"/>
          </w:tcPr>
          <w:p w14:paraId="702E531E" w14:textId="6717F4BC"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tcPr>
          <w:p w14:paraId="3C37AC3F" w14:textId="1D14AE2F"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4" w:type="pct"/>
            <w:tcBorders>
              <w:top w:val="nil"/>
              <w:left w:val="nil"/>
              <w:bottom w:val="single" w:sz="8" w:space="0" w:color="auto"/>
              <w:right w:val="single" w:sz="8" w:space="0" w:color="auto"/>
            </w:tcBorders>
            <w:shd w:val="clear" w:color="000000" w:fill="FFFFFF"/>
            <w:noWrap/>
            <w:vAlign w:val="center"/>
          </w:tcPr>
          <w:p w14:paraId="3ED7BA96" w14:textId="3D6B0B67"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751DF431" w14:textId="4EA14F73"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192DE4A1" w14:textId="1D71D13C" w:rsidR="008F2271" w:rsidRPr="00393479" w:rsidRDefault="008F2271" w:rsidP="008F2271">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2,500.00 </w:t>
            </w:r>
          </w:p>
        </w:tc>
        <w:tc>
          <w:tcPr>
            <w:tcW w:w="1066" w:type="pct"/>
            <w:tcBorders>
              <w:top w:val="nil"/>
              <w:left w:val="nil"/>
              <w:bottom w:val="single" w:sz="8" w:space="0" w:color="auto"/>
              <w:right w:val="single" w:sz="8" w:space="0" w:color="auto"/>
            </w:tcBorders>
            <w:shd w:val="clear" w:color="auto" w:fill="auto"/>
            <w:vAlign w:val="center"/>
          </w:tcPr>
          <w:p w14:paraId="10A8AC77" w14:textId="3274B833" w:rsidR="008F2271" w:rsidRPr="00393479" w:rsidRDefault="008F2271" w:rsidP="008F2271">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food hygiene and safety within the District</w:t>
            </w:r>
          </w:p>
        </w:tc>
      </w:tr>
      <w:tr w:rsidR="00F47A8D" w:rsidRPr="00393479" w14:paraId="51672F31" w14:textId="77777777" w:rsidTr="00F47A8D">
        <w:trPr>
          <w:trHeight w:val="739"/>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38DB6766" w14:textId="669C979B" w:rsidR="00F47A8D" w:rsidRDefault="00F47A8D"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92</w:t>
            </w:r>
          </w:p>
        </w:tc>
        <w:tc>
          <w:tcPr>
            <w:tcW w:w="883" w:type="pct"/>
            <w:tcBorders>
              <w:top w:val="nil"/>
              <w:left w:val="nil"/>
              <w:bottom w:val="single" w:sz="8" w:space="0" w:color="auto"/>
              <w:right w:val="single" w:sz="8" w:space="0" w:color="auto"/>
            </w:tcBorders>
            <w:shd w:val="clear" w:color="000000" w:fill="FFFFFF"/>
            <w:vAlign w:val="center"/>
          </w:tcPr>
          <w:p w14:paraId="541A88CC" w14:textId="2070F6CB" w:rsidR="00F47A8D" w:rsidRPr="00393479" w:rsidRDefault="00F47A8D" w:rsidP="00F47A8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1No. 32 </w:t>
            </w:r>
            <w:proofErr w:type="spellStart"/>
            <w:r w:rsidRPr="00393479">
              <w:rPr>
                <w:rFonts w:ascii="Arial" w:eastAsia="Times New Roman" w:hAnsi="Arial" w:cs="Arial"/>
                <w:sz w:val="20"/>
                <w:szCs w:val="20"/>
              </w:rPr>
              <w:t>Seater</w:t>
            </w:r>
            <w:proofErr w:type="spellEnd"/>
            <w:r w:rsidRPr="00393479">
              <w:rPr>
                <w:rFonts w:ascii="Arial" w:eastAsia="Times New Roman" w:hAnsi="Arial" w:cs="Arial"/>
                <w:sz w:val="20"/>
                <w:szCs w:val="20"/>
              </w:rPr>
              <w:t xml:space="preserve"> w/c at Awutu Beraku</w:t>
            </w:r>
          </w:p>
        </w:tc>
        <w:tc>
          <w:tcPr>
            <w:tcW w:w="438" w:type="pct"/>
            <w:tcBorders>
              <w:top w:val="nil"/>
              <w:left w:val="nil"/>
              <w:bottom w:val="single" w:sz="8" w:space="0" w:color="auto"/>
              <w:right w:val="single" w:sz="8" w:space="0" w:color="auto"/>
            </w:tcBorders>
            <w:shd w:val="clear" w:color="000000" w:fill="FFFFFF"/>
            <w:vAlign w:val="center"/>
          </w:tcPr>
          <w:p w14:paraId="18FEE4A9" w14:textId="28B88949"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tcPr>
          <w:p w14:paraId="0596E61D" w14:textId="4A77908F"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tcPr>
          <w:p w14:paraId="09069B4A" w14:textId="67F18C06"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143,124.98 </w:t>
            </w:r>
          </w:p>
        </w:tc>
        <w:tc>
          <w:tcPr>
            <w:tcW w:w="444" w:type="pct"/>
            <w:tcBorders>
              <w:top w:val="nil"/>
              <w:left w:val="nil"/>
              <w:bottom w:val="single" w:sz="8" w:space="0" w:color="auto"/>
              <w:right w:val="single" w:sz="8" w:space="0" w:color="auto"/>
            </w:tcBorders>
            <w:shd w:val="clear" w:color="000000" w:fill="FFFFFF"/>
            <w:noWrap/>
            <w:vAlign w:val="center"/>
          </w:tcPr>
          <w:p w14:paraId="5D801490" w14:textId="3895A65C"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15A1B860" w14:textId="601BEBA4"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782AE91A" w14:textId="2A2BD2B6" w:rsidR="00F47A8D" w:rsidRPr="00393479" w:rsidRDefault="00F47A8D" w:rsidP="00F47A8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143,124.98 </w:t>
            </w:r>
          </w:p>
        </w:tc>
        <w:tc>
          <w:tcPr>
            <w:tcW w:w="1066" w:type="pct"/>
            <w:tcBorders>
              <w:top w:val="nil"/>
              <w:left w:val="nil"/>
              <w:bottom w:val="single" w:sz="8" w:space="0" w:color="auto"/>
              <w:right w:val="single" w:sz="8" w:space="0" w:color="auto"/>
            </w:tcBorders>
            <w:shd w:val="clear" w:color="auto" w:fill="auto"/>
            <w:vAlign w:val="center"/>
          </w:tcPr>
          <w:p w14:paraId="213D8D6C" w14:textId="6E3F6BAD" w:rsidR="00F47A8D" w:rsidRPr="00393479" w:rsidRDefault="00F47A8D" w:rsidP="00F47A8D">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hygienic Environment in the district</w:t>
            </w:r>
          </w:p>
        </w:tc>
      </w:tr>
      <w:tr w:rsidR="00D023DC" w:rsidRPr="00393479" w14:paraId="12E67352" w14:textId="77777777" w:rsidTr="00F47A8D">
        <w:trPr>
          <w:trHeight w:val="739"/>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4216A7A1" w14:textId="63DCB8FE" w:rsidR="00D023DC" w:rsidRDefault="00D023DC" w:rsidP="00D023DC">
            <w:pPr>
              <w:spacing w:after="0" w:line="240" w:lineRule="auto"/>
              <w:jc w:val="both"/>
              <w:rPr>
                <w:rFonts w:ascii="Arial" w:eastAsia="Times New Roman" w:hAnsi="Arial" w:cs="Arial"/>
                <w:sz w:val="20"/>
                <w:szCs w:val="20"/>
              </w:rPr>
            </w:pPr>
            <w:r>
              <w:rPr>
                <w:rFonts w:ascii="Arial" w:eastAsia="Times New Roman" w:hAnsi="Arial" w:cs="Arial"/>
                <w:sz w:val="20"/>
                <w:szCs w:val="20"/>
              </w:rPr>
              <w:t>93</w:t>
            </w:r>
          </w:p>
        </w:tc>
        <w:tc>
          <w:tcPr>
            <w:tcW w:w="883" w:type="pct"/>
            <w:tcBorders>
              <w:top w:val="nil"/>
              <w:left w:val="nil"/>
              <w:bottom w:val="single" w:sz="8" w:space="0" w:color="auto"/>
              <w:right w:val="single" w:sz="8" w:space="0" w:color="auto"/>
            </w:tcBorders>
            <w:shd w:val="clear" w:color="000000" w:fill="FFFFFF"/>
            <w:vAlign w:val="center"/>
          </w:tcPr>
          <w:p w14:paraId="7A299F68" w14:textId="25B1E5DB"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1No 12 </w:t>
            </w:r>
            <w:proofErr w:type="spellStart"/>
            <w:r w:rsidRPr="00393479">
              <w:rPr>
                <w:rFonts w:ascii="Arial" w:eastAsia="Times New Roman" w:hAnsi="Arial" w:cs="Arial"/>
                <w:sz w:val="20"/>
                <w:szCs w:val="20"/>
              </w:rPr>
              <w:t>seater</w:t>
            </w:r>
            <w:proofErr w:type="spellEnd"/>
            <w:r w:rsidRPr="00393479">
              <w:rPr>
                <w:rFonts w:ascii="Arial" w:eastAsia="Times New Roman" w:hAnsi="Arial" w:cs="Arial"/>
                <w:sz w:val="20"/>
                <w:szCs w:val="20"/>
              </w:rPr>
              <w:t xml:space="preserve"> w/c at </w:t>
            </w:r>
            <w:proofErr w:type="spellStart"/>
            <w:r w:rsidRPr="00393479">
              <w:rPr>
                <w:rFonts w:ascii="Arial" w:eastAsia="Times New Roman" w:hAnsi="Arial" w:cs="Arial"/>
                <w:sz w:val="20"/>
                <w:szCs w:val="20"/>
              </w:rPr>
              <w:t>Bonsueku</w:t>
            </w:r>
            <w:proofErr w:type="spellEnd"/>
          </w:p>
        </w:tc>
        <w:tc>
          <w:tcPr>
            <w:tcW w:w="438" w:type="pct"/>
            <w:tcBorders>
              <w:top w:val="nil"/>
              <w:left w:val="nil"/>
              <w:bottom w:val="single" w:sz="8" w:space="0" w:color="auto"/>
              <w:right w:val="single" w:sz="8" w:space="0" w:color="auto"/>
            </w:tcBorders>
            <w:shd w:val="clear" w:color="000000" w:fill="FFFFFF"/>
            <w:vAlign w:val="center"/>
          </w:tcPr>
          <w:p w14:paraId="29D54368" w14:textId="34CBC685"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tcPr>
          <w:p w14:paraId="7587B289" w14:textId="088BAC7E"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tcPr>
          <w:p w14:paraId="71D93617" w14:textId="71651EE2"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78,259.63 </w:t>
            </w:r>
          </w:p>
        </w:tc>
        <w:tc>
          <w:tcPr>
            <w:tcW w:w="444" w:type="pct"/>
            <w:tcBorders>
              <w:top w:val="nil"/>
              <w:left w:val="nil"/>
              <w:bottom w:val="single" w:sz="8" w:space="0" w:color="auto"/>
              <w:right w:val="single" w:sz="8" w:space="0" w:color="auto"/>
            </w:tcBorders>
            <w:shd w:val="clear" w:color="000000" w:fill="FFFFFF"/>
            <w:noWrap/>
            <w:vAlign w:val="center"/>
          </w:tcPr>
          <w:p w14:paraId="34FD082B" w14:textId="4F5EBE62"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6A2F1E2E" w14:textId="00BAA03B"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2CA5AC45" w14:textId="12A196C2"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78,259.63 </w:t>
            </w:r>
          </w:p>
        </w:tc>
        <w:tc>
          <w:tcPr>
            <w:tcW w:w="1066" w:type="pct"/>
            <w:tcBorders>
              <w:top w:val="nil"/>
              <w:left w:val="nil"/>
              <w:bottom w:val="single" w:sz="8" w:space="0" w:color="auto"/>
              <w:right w:val="single" w:sz="8" w:space="0" w:color="auto"/>
            </w:tcBorders>
            <w:shd w:val="clear" w:color="auto" w:fill="auto"/>
            <w:vAlign w:val="center"/>
          </w:tcPr>
          <w:p w14:paraId="6ACE9992" w14:textId="5C21411B"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hygienic Environment in the district</w:t>
            </w:r>
          </w:p>
        </w:tc>
      </w:tr>
      <w:tr w:rsidR="00D023DC" w:rsidRPr="00393479" w14:paraId="53BBB1A8" w14:textId="77777777" w:rsidTr="00F47A8D">
        <w:trPr>
          <w:trHeight w:val="739"/>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7CAB48CB" w14:textId="4F8D53E7" w:rsidR="00D023DC" w:rsidRDefault="00D023DC" w:rsidP="00D023DC">
            <w:pPr>
              <w:spacing w:after="0" w:line="240" w:lineRule="auto"/>
              <w:jc w:val="both"/>
              <w:rPr>
                <w:rFonts w:ascii="Arial" w:eastAsia="Times New Roman" w:hAnsi="Arial" w:cs="Arial"/>
                <w:sz w:val="20"/>
                <w:szCs w:val="20"/>
              </w:rPr>
            </w:pPr>
            <w:r>
              <w:rPr>
                <w:rFonts w:ascii="Arial" w:eastAsia="Times New Roman" w:hAnsi="Arial" w:cs="Arial"/>
                <w:sz w:val="20"/>
                <w:szCs w:val="20"/>
              </w:rPr>
              <w:t>94</w:t>
            </w:r>
          </w:p>
        </w:tc>
        <w:tc>
          <w:tcPr>
            <w:tcW w:w="883" w:type="pct"/>
            <w:tcBorders>
              <w:top w:val="nil"/>
              <w:left w:val="nil"/>
              <w:bottom w:val="single" w:sz="8" w:space="0" w:color="auto"/>
              <w:right w:val="single" w:sz="8" w:space="0" w:color="auto"/>
            </w:tcBorders>
            <w:shd w:val="clear" w:color="000000" w:fill="FFFFFF"/>
            <w:vAlign w:val="center"/>
          </w:tcPr>
          <w:p w14:paraId="52149D9D" w14:textId="7BD8A892"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Clearing of Refuse and Gravelling at </w:t>
            </w:r>
            <w:proofErr w:type="spellStart"/>
            <w:r w:rsidRPr="00393479">
              <w:rPr>
                <w:rFonts w:ascii="Arial" w:eastAsia="Times New Roman" w:hAnsi="Arial" w:cs="Arial"/>
                <w:sz w:val="20"/>
                <w:szCs w:val="20"/>
              </w:rPr>
              <w:t>Bontrase</w:t>
            </w:r>
            <w:proofErr w:type="spellEnd"/>
            <w:r w:rsidRPr="00393479">
              <w:rPr>
                <w:rFonts w:ascii="Arial" w:eastAsia="Times New Roman" w:hAnsi="Arial" w:cs="Arial"/>
                <w:sz w:val="20"/>
                <w:szCs w:val="20"/>
              </w:rPr>
              <w:t xml:space="preserve"> market</w:t>
            </w:r>
          </w:p>
        </w:tc>
        <w:tc>
          <w:tcPr>
            <w:tcW w:w="438" w:type="pct"/>
            <w:tcBorders>
              <w:top w:val="nil"/>
              <w:left w:val="nil"/>
              <w:bottom w:val="single" w:sz="8" w:space="0" w:color="auto"/>
              <w:right w:val="single" w:sz="8" w:space="0" w:color="auto"/>
            </w:tcBorders>
            <w:shd w:val="clear" w:color="000000" w:fill="FFFFFF"/>
            <w:vAlign w:val="center"/>
          </w:tcPr>
          <w:p w14:paraId="7BEF7243" w14:textId="41C7D935"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2" w:type="pct"/>
            <w:tcBorders>
              <w:top w:val="nil"/>
              <w:left w:val="nil"/>
              <w:bottom w:val="single" w:sz="8" w:space="0" w:color="auto"/>
              <w:right w:val="single" w:sz="8" w:space="0" w:color="auto"/>
            </w:tcBorders>
            <w:shd w:val="clear" w:color="000000" w:fill="FFFFFF"/>
            <w:vAlign w:val="center"/>
          </w:tcPr>
          <w:p w14:paraId="2BFF7990" w14:textId="2AE49CF3"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tcPr>
          <w:p w14:paraId="02E761A8" w14:textId="1F65CFD3"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166,140.99 </w:t>
            </w:r>
          </w:p>
        </w:tc>
        <w:tc>
          <w:tcPr>
            <w:tcW w:w="444" w:type="pct"/>
            <w:tcBorders>
              <w:top w:val="nil"/>
              <w:left w:val="nil"/>
              <w:bottom w:val="single" w:sz="8" w:space="0" w:color="auto"/>
              <w:right w:val="single" w:sz="8" w:space="0" w:color="auto"/>
            </w:tcBorders>
            <w:shd w:val="clear" w:color="000000" w:fill="FFFFFF"/>
            <w:noWrap/>
            <w:vAlign w:val="center"/>
          </w:tcPr>
          <w:p w14:paraId="019A236E" w14:textId="1FE29850"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114DEBB0" w14:textId="52F9F38D"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7557764D" w14:textId="5A0154CB"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166,140.99 </w:t>
            </w:r>
          </w:p>
        </w:tc>
        <w:tc>
          <w:tcPr>
            <w:tcW w:w="1066" w:type="pct"/>
            <w:tcBorders>
              <w:top w:val="nil"/>
              <w:left w:val="nil"/>
              <w:bottom w:val="single" w:sz="8" w:space="0" w:color="auto"/>
              <w:right w:val="single" w:sz="8" w:space="0" w:color="auto"/>
            </w:tcBorders>
            <w:shd w:val="clear" w:color="auto" w:fill="auto"/>
            <w:vAlign w:val="center"/>
          </w:tcPr>
          <w:p w14:paraId="37625DF8" w14:textId="001ED128"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hygienic Environment in the district</w:t>
            </w:r>
          </w:p>
        </w:tc>
      </w:tr>
      <w:tr w:rsidR="00D023DC" w:rsidRPr="00393479" w14:paraId="16E6C1E0" w14:textId="77777777" w:rsidTr="00F47A8D">
        <w:trPr>
          <w:trHeight w:val="779"/>
        </w:trPr>
        <w:tc>
          <w:tcPr>
            <w:tcW w:w="206" w:type="pct"/>
            <w:tcBorders>
              <w:top w:val="nil"/>
              <w:left w:val="single" w:sz="8" w:space="0" w:color="auto"/>
              <w:bottom w:val="single" w:sz="8" w:space="0" w:color="auto"/>
              <w:right w:val="single" w:sz="8" w:space="0" w:color="auto"/>
            </w:tcBorders>
            <w:shd w:val="clear" w:color="000000" w:fill="FFFFFF"/>
            <w:noWrap/>
            <w:vAlign w:val="center"/>
          </w:tcPr>
          <w:p w14:paraId="614E5392" w14:textId="394AA41A" w:rsidR="00D023DC" w:rsidRPr="00393479" w:rsidRDefault="00D023DC" w:rsidP="00D023DC">
            <w:pPr>
              <w:spacing w:after="0" w:line="240" w:lineRule="auto"/>
              <w:jc w:val="both"/>
              <w:rPr>
                <w:rFonts w:ascii="Arial" w:eastAsia="Times New Roman" w:hAnsi="Arial" w:cs="Arial"/>
                <w:sz w:val="20"/>
                <w:szCs w:val="20"/>
              </w:rPr>
            </w:pPr>
            <w:r>
              <w:rPr>
                <w:rFonts w:ascii="Arial" w:eastAsia="Times New Roman" w:hAnsi="Arial" w:cs="Arial"/>
                <w:sz w:val="20"/>
                <w:szCs w:val="20"/>
              </w:rPr>
              <w:t>95</w:t>
            </w:r>
          </w:p>
        </w:tc>
        <w:tc>
          <w:tcPr>
            <w:tcW w:w="883" w:type="pct"/>
            <w:tcBorders>
              <w:top w:val="nil"/>
              <w:left w:val="nil"/>
              <w:bottom w:val="single" w:sz="8" w:space="0" w:color="auto"/>
              <w:right w:val="single" w:sz="8" w:space="0" w:color="auto"/>
            </w:tcBorders>
            <w:shd w:val="clear" w:color="000000" w:fill="FFFFFF"/>
            <w:vAlign w:val="center"/>
          </w:tcPr>
          <w:p w14:paraId="14E8F882" w14:textId="7F86589A"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Solid and Liquid Waste Management</w:t>
            </w:r>
          </w:p>
        </w:tc>
        <w:tc>
          <w:tcPr>
            <w:tcW w:w="438" w:type="pct"/>
            <w:tcBorders>
              <w:top w:val="nil"/>
              <w:left w:val="nil"/>
              <w:bottom w:val="single" w:sz="8" w:space="0" w:color="auto"/>
              <w:right w:val="single" w:sz="8" w:space="0" w:color="auto"/>
            </w:tcBorders>
            <w:shd w:val="clear" w:color="000000" w:fill="FFFFFF"/>
            <w:vAlign w:val="center"/>
          </w:tcPr>
          <w:p w14:paraId="48925F5A" w14:textId="60020E65"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27,595.14</w:t>
            </w:r>
          </w:p>
        </w:tc>
        <w:tc>
          <w:tcPr>
            <w:tcW w:w="482" w:type="pct"/>
            <w:tcBorders>
              <w:top w:val="nil"/>
              <w:left w:val="nil"/>
              <w:bottom w:val="single" w:sz="8" w:space="0" w:color="auto"/>
              <w:right w:val="single" w:sz="8" w:space="0" w:color="auto"/>
            </w:tcBorders>
            <w:shd w:val="clear" w:color="000000" w:fill="FFFFFF"/>
            <w:vAlign w:val="center"/>
          </w:tcPr>
          <w:p w14:paraId="3260EE84" w14:textId="49EF1BAC"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5" w:type="pct"/>
            <w:tcBorders>
              <w:top w:val="nil"/>
              <w:left w:val="nil"/>
              <w:bottom w:val="single" w:sz="8" w:space="0" w:color="auto"/>
              <w:right w:val="single" w:sz="8" w:space="0" w:color="auto"/>
            </w:tcBorders>
            <w:shd w:val="clear" w:color="000000" w:fill="FFFFFF"/>
            <w:vAlign w:val="center"/>
          </w:tcPr>
          <w:p w14:paraId="4BAB0A3B" w14:textId="75056D4C"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27,093.31 </w:t>
            </w:r>
          </w:p>
        </w:tc>
        <w:tc>
          <w:tcPr>
            <w:tcW w:w="444" w:type="pct"/>
            <w:tcBorders>
              <w:top w:val="nil"/>
              <w:left w:val="nil"/>
              <w:bottom w:val="single" w:sz="8" w:space="0" w:color="auto"/>
              <w:right w:val="single" w:sz="8" w:space="0" w:color="auto"/>
            </w:tcBorders>
            <w:shd w:val="clear" w:color="000000" w:fill="FFFFFF"/>
            <w:noWrap/>
            <w:vAlign w:val="center"/>
          </w:tcPr>
          <w:p w14:paraId="7BB44FD3" w14:textId="6C3EF850"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4F673C0D" w14:textId="46C91112"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467795DD" w14:textId="2AA0AAB2"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54,688.45 </w:t>
            </w:r>
          </w:p>
        </w:tc>
        <w:tc>
          <w:tcPr>
            <w:tcW w:w="1066" w:type="pct"/>
            <w:tcBorders>
              <w:top w:val="nil"/>
              <w:left w:val="nil"/>
              <w:bottom w:val="single" w:sz="8" w:space="0" w:color="auto"/>
              <w:right w:val="single" w:sz="8" w:space="0" w:color="auto"/>
            </w:tcBorders>
            <w:shd w:val="clear" w:color="auto" w:fill="auto"/>
            <w:vAlign w:val="center"/>
          </w:tcPr>
          <w:p w14:paraId="74BD22A3" w14:textId="70C12941"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hygienic Environment in the district</w:t>
            </w:r>
          </w:p>
        </w:tc>
      </w:tr>
    </w:tbl>
    <w:p w14:paraId="217BA318" w14:textId="77777777" w:rsidR="00EB14A3" w:rsidRPr="00393479" w:rsidRDefault="00EB14A3" w:rsidP="00393479">
      <w:pPr>
        <w:jc w:val="both"/>
        <w:rPr>
          <w:rFonts w:ascii="Arial" w:hAnsi="Arial" w:cs="Arial"/>
        </w:rPr>
      </w:pPr>
      <w:r w:rsidRPr="00393479">
        <w:rPr>
          <w:rFonts w:ascii="Arial" w:hAnsi="Arial" w:cs="Arial"/>
        </w:rPr>
        <w:br w:type="page"/>
      </w:r>
    </w:p>
    <w:tbl>
      <w:tblPr>
        <w:tblW w:w="5014" w:type="pct"/>
        <w:tblLayout w:type="fixed"/>
        <w:tblLook w:val="04A0" w:firstRow="1" w:lastRow="0" w:firstColumn="1" w:lastColumn="0" w:noHBand="0" w:noVBand="1"/>
      </w:tblPr>
      <w:tblGrid>
        <w:gridCol w:w="617"/>
        <w:gridCol w:w="2669"/>
        <w:gridCol w:w="1350"/>
        <w:gridCol w:w="1456"/>
        <w:gridCol w:w="1377"/>
        <w:gridCol w:w="1398"/>
        <w:gridCol w:w="1610"/>
        <w:gridCol w:w="1435"/>
        <w:gridCol w:w="3220"/>
      </w:tblGrid>
      <w:tr w:rsidR="00D023DC" w:rsidRPr="00393479" w14:paraId="54969E54" w14:textId="77777777" w:rsidTr="00D023DC">
        <w:trPr>
          <w:trHeight w:val="809"/>
        </w:trPr>
        <w:tc>
          <w:tcPr>
            <w:tcW w:w="204"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2B4AFBDC" w14:textId="564879DE" w:rsidR="00AA5191" w:rsidRPr="00393479" w:rsidRDefault="00AA5191"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lastRenderedPageBreak/>
              <w:t>S/N</w:t>
            </w:r>
          </w:p>
        </w:tc>
        <w:tc>
          <w:tcPr>
            <w:tcW w:w="882"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76ACE137" w14:textId="35782E2A" w:rsidR="00AA5191" w:rsidRPr="00393479" w:rsidRDefault="00AA5191" w:rsidP="002E7772">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LIST OF ALL PROJECTS AND PROGRAMMES</w:t>
            </w:r>
          </w:p>
        </w:tc>
        <w:tc>
          <w:tcPr>
            <w:tcW w:w="446" w:type="pct"/>
            <w:tcBorders>
              <w:top w:val="single" w:sz="4" w:space="0" w:color="auto"/>
              <w:left w:val="nil"/>
              <w:bottom w:val="single" w:sz="8" w:space="0" w:color="auto"/>
              <w:right w:val="single" w:sz="8" w:space="0" w:color="auto"/>
            </w:tcBorders>
            <w:shd w:val="clear" w:color="auto" w:fill="DEEAF6" w:themeFill="accent5" w:themeFillTint="33"/>
            <w:vAlign w:val="center"/>
            <w:hideMark/>
          </w:tcPr>
          <w:p w14:paraId="6148E0F5" w14:textId="4CAD6418" w:rsidR="00AA5191" w:rsidRPr="00393479" w:rsidRDefault="00AA519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81"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43EAF916" w14:textId="34FF021D" w:rsidR="00AA5191" w:rsidRPr="00393479" w:rsidRDefault="00AA519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55"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286291EB" w14:textId="592EB670" w:rsidR="00AA5191" w:rsidRPr="00393479" w:rsidRDefault="00AA519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62"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68849E70" w14:textId="29A50E11" w:rsidR="00AA5191" w:rsidRPr="00393479" w:rsidRDefault="00AA519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2"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42BF2620" w14:textId="3605962A" w:rsidR="00AA5191" w:rsidRPr="00393479" w:rsidRDefault="00AA519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474"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3A2661A2" w14:textId="3B509704" w:rsidR="00AA5191" w:rsidRPr="00393479" w:rsidRDefault="00AA519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64" w:type="pct"/>
            <w:tcBorders>
              <w:top w:val="single" w:sz="4" w:space="0" w:color="auto"/>
              <w:left w:val="nil"/>
              <w:bottom w:val="single" w:sz="8" w:space="0" w:color="auto"/>
              <w:right w:val="single" w:sz="8" w:space="0" w:color="auto"/>
            </w:tcBorders>
            <w:shd w:val="clear" w:color="auto" w:fill="DEEAF6" w:themeFill="accent5" w:themeFillTint="33"/>
            <w:vAlign w:val="center"/>
            <w:hideMark/>
          </w:tcPr>
          <w:p w14:paraId="6D7C4CAE" w14:textId="26DFFB2A" w:rsidR="00AA5191" w:rsidRPr="00393479" w:rsidRDefault="00AA5191" w:rsidP="002E7772">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Justification</w:t>
            </w:r>
          </w:p>
        </w:tc>
      </w:tr>
      <w:tr w:rsidR="00D023DC" w:rsidRPr="00393479" w14:paraId="02DD3CAF" w14:textId="77777777" w:rsidTr="00D023DC">
        <w:trPr>
          <w:trHeight w:val="902"/>
        </w:trPr>
        <w:tc>
          <w:tcPr>
            <w:tcW w:w="20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6B0B8CB" w14:textId="21E1A0BB"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96</w:t>
            </w:r>
          </w:p>
        </w:tc>
        <w:tc>
          <w:tcPr>
            <w:tcW w:w="882" w:type="pct"/>
            <w:tcBorders>
              <w:top w:val="single" w:sz="4" w:space="0" w:color="auto"/>
              <w:left w:val="nil"/>
              <w:bottom w:val="single" w:sz="8" w:space="0" w:color="auto"/>
              <w:right w:val="single" w:sz="8" w:space="0" w:color="auto"/>
            </w:tcBorders>
            <w:shd w:val="clear" w:color="auto" w:fill="FFFFFF" w:themeFill="background1"/>
            <w:vAlign w:val="center"/>
          </w:tcPr>
          <w:p w14:paraId="14AE04F0" w14:textId="7F3B4868"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Support Dist. Sanitation and Hygiene Advocacy Team (DSHAT)</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73001FB6" w14:textId="2055BD50"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81" w:type="pct"/>
            <w:tcBorders>
              <w:top w:val="single" w:sz="4" w:space="0" w:color="auto"/>
              <w:left w:val="nil"/>
              <w:bottom w:val="single" w:sz="8" w:space="0" w:color="auto"/>
              <w:right w:val="single" w:sz="8" w:space="0" w:color="auto"/>
            </w:tcBorders>
            <w:shd w:val="clear" w:color="auto" w:fill="FFFFFF" w:themeFill="background1"/>
            <w:noWrap/>
            <w:vAlign w:val="center"/>
          </w:tcPr>
          <w:p w14:paraId="66CD6F9E" w14:textId="144C5F89"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5" w:type="pct"/>
            <w:tcBorders>
              <w:top w:val="single" w:sz="4" w:space="0" w:color="auto"/>
              <w:left w:val="nil"/>
              <w:bottom w:val="single" w:sz="8" w:space="0" w:color="auto"/>
              <w:right w:val="single" w:sz="8" w:space="0" w:color="auto"/>
            </w:tcBorders>
            <w:shd w:val="clear" w:color="auto" w:fill="FFFFFF" w:themeFill="background1"/>
            <w:noWrap/>
            <w:vAlign w:val="center"/>
          </w:tcPr>
          <w:p w14:paraId="723FECD1" w14:textId="50F9CA75"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10,000.00 </w:t>
            </w:r>
          </w:p>
        </w:tc>
        <w:tc>
          <w:tcPr>
            <w:tcW w:w="462" w:type="pct"/>
            <w:tcBorders>
              <w:top w:val="single" w:sz="4" w:space="0" w:color="auto"/>
              <w:left w:val="nil"/>
              <w:bottom w:val="single" w:sz="8" w:space="0" w:color="auto"/>
              <w:right w:val="single" w:sz="8" w:space="0" w:color="auto"/>
            </w:tcBorders>
            <w:shd w:val="clear" w:color="auto" w:fill="FFFFFF" w:themeFill="background1"/>
            <w:noWrap/>
            <w:vAlign w:val="center"/>
          </w:tcPr>
          <w:p w14:paraId="196D07C3" w14:textId="19D8D37B"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single" w:sz="4" w:space="0" w:color="auto"/>
              <w:left w:val="nil"/>
              <w:bottom w:val="single" w:sz="8" w:space="0" w:color="auto"/>
              <w:right w:val="single" w:sz="8" w:space="0" w:color="auto"/>
            </w:tcBorders>
            <w:shd w:val="clear" w:color="auto" w:fill="FFFFFF" w:themeFill="background1"/>
            <w:noWrap/>
            <w:vAlign w:val="center"/>
          </w:tcPr>
          <w:p w14:paraId="06CF84CE" w14:textId="2E35DB85"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single" w:sz="4" w:space="0" w:color="auto"/>
              <w:left w:val="nil"/>
              <w:bottom w:val="single" w:sz="8" w:space="0" w:color="auto"/>
              <w:right w:val="single" w:sz="8" w:space="0" w:color="auto"/>
            </w:tcBorders>
            <w:shd w:val="clear" w:color="auto" w:fill="FFFFFF" w:themeFill="background1"/>
            <w:noWrap/>
            <w:vAlign w:val="center"/>
          </w:tcPr>
          <w:p w14:paraId="622698D1" w14:textId="63333BE1"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20,000.00 </w:t>
            </w:r>
          </w:p>
        </w:tc>
        <w:tc>
          <w:tcPr>
            <w:tcW w:w="1064" w:type="pct"/>
            <w:tcBorders>
              <w:top w:val="single" w:sz="4" w:space="0" w:color="auto"/>
              <w:left w:val="nil"/>
              <w:bottom w:val="single" w:sz="8" w:space="0" w:color="auto"/>
              <w:right w:val="single" w:sz="8" w:space="0" w:color="auto"/>
            </w:tcBorders>
            <w:shd w:val="clear" w:color="auto" w:fill="FFFFFF" w:themeFill="background1"/>
            <w:vAlign w:val="center"/>
          </w:tcPr>
          <w:p w14:paraId="7DC17CCA" w14:textId="3F8D1A4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To ensure hygienic Environment in the district</w:t>
            </w:r>
          </w:p>
        </w:tc>
      </w:tr>
      <w:tr w:rsidR="00D023DC" w:rsidRPr="00393479" w14:paraId="05FF308A" w14:textId="77777777" w:rsidTr="00D023DC">
        <w:trPr>
          <w:trHeight w:val="675"/>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6A13FCF6" w14:textId="154D78A9" w:rsidR="008258F5" w:rsidRPr="00393479" w:rsidRDefault="00F47A8D" w:rsidP="008258F5">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97</w:t>
            </w:r>
          </w:p>
        </w:tc>
        <w:tc>
          <w:tcPr>
            <w:tcW w:w="882" w:type="pct"/>
            <w:tcBorders>
              <w:top w:val="nil"/>
              <w:left w:val="nil"/>
              <w:bottom w:val="single" w:sz="8" w:space="0" w:color="auto"/>
              <w:right w:val="single" w:sz="8" w:space="0" w:color="auto"/>
            </w:tcBorders>
            <w:shd w:val="clear" w:color="auto" w:fill="auto"/>
            <w:vAlign w:val="center"/>
          </w:tcPr>
          <w:p w14:paraId="1BDC630E" w14:textId="33F9DDF8" w:rsidR="008258F5" w:rsidRPr="00393479" w:rsidRDefault="008258F5" w:rsidP="008258F5">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Rehabilitation of 1no. slaughter slab at </w:t>
            </w:r>
            <w:proofErr w:type="spellStart"/>
            <w:r w:rsidRPr="00393479">
              <w:rPr>
                <w:rFonts w:ascii="Arial" w:eastAsia="Times New Roman" w:hAnsi="Arial" w:cs="Arial"/>
                <w:sz w:val="20"/>
                <w:szCs w:val="20"/>
              </w:rPr>
              <w:t>Bawjiase</w:t>
            </w:r>
            <w:proofErr w:type="spellEnd"/>
          </w:p>
        </w:tc>
        <w:tc>
          <w:tcPr>
            <w:tcW w:w="446" w:type="pct"/>
            <w:tcBorders>
              <w:top w:val="nil"/>
              <w:left w:val="nil"/>
              <w:bottom w:val="single" w:sz="8" w:space="0" w:color="auto"/>
              <w:right w:val="single" w:sz="8" w:space="0" w:color="auto"/>
            </w:tcBorders>
            <w:shd w:val="clear" w:color="000000" w:fill="FFFFFF"/>
            <w:vAlign w:val="center"/>
          </w:tcPr>
          <w:p w14:paraId="70D0C2F6" w14:textId="13C54418"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noWrap/>
            <w:vAlign w:val="center"/>
          </w:tcPr>
          <w:p w14:paraId="13D43E06" w14:textId="11D20DC2"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5" w:type="pct"/>
            <w:tcBorders>
              <w:top w:val="nil"/>
              <w:left w:val="nil"/>
              <w:bottom w:val="single" w:sz="8" w:space="0" w:color="auto"/>
              <w:right w:val="single" w:sz="8" w:space="0" w:color="auto"/>
            </w:tcBorders>
            <w:shd w:val="clear" w:color="000000" w:fill="FFFFFF"/>
            <w:noWrap/>
            <w:vAlign w:val="center"/>
          </w:tcPr>
          <w:p w14:paraId="505C19F6" w14:textId="4266986E"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15,000.00</w:t>
            </w:r>
          </w:p>
        </w:tc>
        <w:tc>
          <w:tcPr>
            <w:tcW w:w="462" w:type="pct"/>
            <w:tcBorders>
              <w:top w:val="nil"/>
              <w:left w:val="nil"/>
              <w:bottom w:val="single" w:sz="8" w:space="0" w:color="auto"/>
              <w:right w:val="single" w:sz="8" w:space="0" w:color="auto"/>
            </w:tcBorders>
            <w:shd w:val="clear" w:color="000000" w:fill="FFFFFF"/>
            <w:noWrap/>
            <w:vAlign w:val="center"/>
          </w:tcPr>
          <w:p w14:paraId="785CCB87" w14:textId="74F27C5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1AF90018" w14:textId="15990148"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5D854A8B" w14:textId="29D2DB62"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15,000.00 </w:t>
            </w:r>
          </w:p>
        </w:tc>
        <w:tc>
          <w:tcPr>
            <w:tcW w:w="1064" w:type="pct"/>
            <w:tcBorders>
              <w:top w:val="nil"/>
              <w:left w:val="nil"/>
              <w:bottom w:val="single" w:sz="8" w:space="0" w:color="auto"/>
              <w:right w:val="single" w:sz="8" w:space="0" w:color="auto"/>
            </w:tcBorders>
            <w:shd w:val="clear" w:color="000000" w:fill="FFFFFF"/>
            <w:vAlign w:val="center"/>
          </w:tcPr>
          <w:p w14:paraId="5D89AEAE" w14:textId="1937093C"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For wholesome meat production to ensure food hygiene</w:t>
            </w:r>
          </w:p>
        </w:tc>
      </w:tr>
      <w:tr w:rsidR="00D023DC" w:rsidRPr="00393479" w14:paraId="35822250" w14:textId="77777777" w:rsidTr="00D023DC">
        <w:trPr>
          <w:trHeight w:val="583"/>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7BDAFAC9" w14:textId="520EC16E" w:rsidR="008258F5" w:rsidRPr="00393479" w:rsidRDefault="008258F5" w:rsidP="008258F5">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iii</w:t>
            </w:r>
          </w:p>
        </w:tc>
        <w:tc>
          <w:tcPr>
            <w:tcW w:w="882" w:type="pct"/>
            <w:tcBorders>
              <w:top w:val="nil"/>
              <w:left w:val="nil"/>
              <w:bottom w:val="single" w:sz="8" w:space="0" w:color="auto"/>
              <w:right w:val="single" w:sz="8" w:space="0" w:color="auto"/>
            </w:tcBorders>
            <w:shd w:val="clear" w:color="auto" w:fill="auto"/>
            <w:vAlign w:val="center"/>
          </w:tcPr>
          <w:p w14:paraId="1AD3DBA5" w14:textId="1B1F7B7F" w:rsidR="008258F5" w:rsidRPr="00393479" w:rsidRDefault="008258F5" w:rsidP="008258F5">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Social Welfare and Community Development</w:t>
            </w:r>
          </w:p>
        </w:tc>
        <w:tc>
          <w:tcPr>
            <w:tcW w:w="446" w:type="pct"/>
            <w:tcBorders>
              <w:top w:val="nil"/>
              <w:left w:val="nil"/>
              <w:bottom w:val="single" w:sz="8" w:space="0" w:color="auto"/>
              <w:right w:val="single" w:sz="8" w:space="0" w:color="auto"/>
            </w:tcBorders>
            <w:shd w:val="clear" w:color="000000" w:fill="FFFFFF"/>
            <w:vAlign w:val="center"/>
          </w:tcPr>
          <w:p w14:paraId="4C9E0EB3" w14:textId="77777777" w:rsidR="008258F5" w:rsidRPr="00393479" w:rsidRDefault="008258F5" w:rsidP="00D023DC">
            <w:pPr>
              <w:spacing w:after="0" w:line="240" w:lineRule="auto"/>
              <w:jc w:val="right"/>
              <w:rPr>
                <w:rFonts w:ascii="Arial" w:eastAsia="Times New Roman" w:hAnsi="Arial" w:cs="Arial"/>
                <w:sz w:val="20"/>
                <w:szCs w:val="20"/>
              </w:rPr>
            </w:pPr>
          </w:p>
        </w:tc>
        <w:tc>
          <w:tcPr>
            <w:tcW w:w="481" w:type="pct"/>
            <w:tcBorders>
              <w:top w:val="nil"/>
              <w:left w:val="nil"/>
              <w:bottom w:val="single" w:sz="8" w:space="0" w:color="auto"/>
              <w:right w:val="single" w:sz="8" w:space="0" w:color="auto"/>
            </w:tcBorders>
            <w:shd w:val="clear" w:color="000000" w:fill="FFFFFF"/>
            <w:noWrap/>
            <w:vAlign w:val="center"/>
          </w:tcPr>
          <w:p w14:paraId="66A6C6FC" w14:textId="77777777" w:rsidR="008258F5" w:rsidRPr="00393479" w:rsidRDefault="008258F5" w:rsidP="00D023DC">
            <w:pPr>
              <w:spacing w:after="0" w:line="240" w:lineRule="auto"/>
              <w:jc w:val="right"/>
              <w:rPr>
                <w:rFonts w:ascii="Arial" w:eastAsia="Times New Roman" w:hAnsi="Arial" w:cs="Arial"/>
                <w:sz w:val="20"/>
                <w:szCs w:val="20"/>
              </w:rPr>
            </w:pPr>
          </w:p>
        </w:tc>
        <w:tc>
          <w:tcPr>
            <w:tcW w:w="455" w:type="pct"/>
            <w:tcBorders>
              <w:top w:val="nil"/>
              <w:left w:val="nil"/>
              <w:bottom w:val="single" w:sz="8" w:space="0" w:color="auto"/>
              <w:right w:val="single" w:sz="8" w:space="0" w:color="auto"/>
            </w:tcBorders>
            <w:shd w:val="clear" w:color="000000" w:fill="FFFFFF"/>
            <w:noWrap/>
            <w:vAlign w:val="center"/>
          </w:tcPr>
          <w:p w14:paraId="272CA936" w14:textId="77777777" w:rsidR="008258F5" w:rsidRPr="00393479" w:rsidRDefault="008258F5" w:rsidP="00D023DC">
            <w:pPr>
              <w:spacing w:after="0" w:line="240" w:lineRule="auto"/>
              <w:jc w:val="right"/>
              <w:rPr>
                <w:rFonts w:ascii="Arial" w:eastAsia="Times New Roman" w:hAnsi="Arial" w:cs="Arial"/>
                <w:sz w:val="20"/>
                <w:szCs w:val="20"/>
              </w:rPr>
            </w:pPr>
          </w:p>
        </w:tc>
        <w:tc>
          <w:tcPr>
            <w:tcW w:w="462" w:type="pct"/>
            <w:tcBorders>
              <w:top w:val="nil"/>
              <w:left w:val="nil"/>
              <w:bottom w:val="single" w:sz="8" w:space="0" w:color="auto"/>
              <w:right w:val="single" w:sz="8" w:space="0" w:color="auto"/>
            </w:tcBorders>
            <w:shd w:val="clear" w:color="000000" w:fill="FFFFFF"/>
            <w:noWrap/>
            <w:vAlign w:val="center"/>
          </w:tcPr>
          <w:p w14:paraId="77643329" w14:textId="77777777" w:rsidR="008258F5" w:rsidRPr="00393479" w:rsidRDefault="008258F5" w:rsidP="00D023DC">
            <w:pPr>
              <w:spacing w:after="0" w:line="240" w:lineRule="auto"/>
              <w:jc w:val="right"/>
              <w:rPr>
                <w:rFonts w:ascii="Arial" w:eastAsia="Times New Roman" w:hAnsi="Arial" w:cs="Arial"/>
                <w:sz w:val="20"/>
                <w:szCs w:val="20"/>
              </w:rPr>
            </w:pPr>
          </w:p>
        </w:tc>
        <w:tc>
          <w:tcPr>
            <w:tcW w:w="532" w:type="pct"/>
            <w:tcBorders>
              <w:top w:val="nil"/>
              <w:left w:val="nil"/>
              <w:bottom w:val="single" w:sz="8" w:space="0" w:color="auto"/>
              <w:right w:val="single" w:sz="8" w:space="0" w:color="auto"/>
            </w:tcBorders>
            <w:shd w:val="clear" w:color="000000" w:fill="FFFFFF"/>
            <w:noWrap/>
            <w:vAlign w:val="center"/>
          </w:tcPr>
          <w:p w14:paraId="5A0BB516" w14:textId="77777777" w:rsidR="008258F5" w:rsidRPr="00393479" w:rsidRDefault="008258F5" w:rsidP="00D023DC">
            <w:pPr>
              <w:spacing w:after="0" w:line="240" w:lineRule="auto"/>
              <w:jc w:val="right"/>
              <w:rPr>
                <w:rFonts w:ascii="Arial" w:eastAsia="Times New Roman" w:hAnsi="Arial" w:cs="Arial"/>
                <w:sz w:val="20"/>
                <w:szCs w:val="20"/>
              </w:rPr>
            </w:pPr>
          </w:p>
        </w:tc>
        <w:tc>
          <w:tcPr>
            <w:tcW w:w="474" w:type="pct"/>
            <w:tcBorders>
              <w:top w:val="nil"/>
              <w:left w:val="nil"/>
              <w:bottom w:val="single" w:sz="8" w:space="0" w:color="auto"/>
              <w:right w:val="single" w:sz="8" w:space="0" w:color="auto"/>
            </w:tcBorders>
            <w:shd w:val="clear" w:color="000000" w:fill="FFFFFF"/>
            <w:noWrap/>
            <w:vAlign w:val="center"/>
          </w:tcPr>
          <w:p w14:paraId="0E2EFD50" w14:textId="77777777" w:rsidR="008258F5" w:rsidRPr="00393479" w:rsidRDefault="008258F5" w:rsidP="00D023DC">
            <w:pPr>
              <w:spacing w:after="0" w:line="240" w:lineRule="auto"/>
              <w:jc w:val="right"/>
              <w:rPr>
                <w:rFonts w:ascii="Arial" w:eastAsia="Times New Roman" w:hAnsi="Arial" w:cs="Arial"/>
                <w:sz w:val="20"/>
                <w:szCs w:val="20"/>
              </w:rPr>
            </w:pPr>
          </w:p>
        </w:tc>
        <w:tc>
          <w:tcPr>
            <w:tcW w:w="1064" w:type="pct"/>
            <w:tcBorders>
              <w:top w:val="nil"/>
              <w:left w:val="nil"/>
              <w:bottom w:val="single" w:sz="8" w:space="0" w:color="auto"/>
              <w:right w:val="single" w:sz="8" w:space="0" w:color="auto"/>
            </w:tcBorders>
            <w:shd w:val="clear" w:color="000000" w:fill="FFFFFF"/>
            <w:vAlign w:val="center"/>
          </w:tcPr>
          <w:p w14:paraId="3BB8A441" w14:textId="77777777" w:rsidR="008258F5" w:rsidRPr="00393479" w:rsidRDefault="008258F5" w:rsidP="008258F5">
            <w:pPr>
              <w:spacing w:after="0" w:line="240" w:lineRule="auto"/>
              <w:rPr>
                <w:rFonts w:ascii="Arial" w:eastAsia="Times New Roman" w:hAnsi="Arial" w:cs="Arial"/>
                <w:sz w:val="20"/>
                <w:szCs w:val="20"/>
              </w:rPr>
            </w:pPr>
          </w:p>
        </w:tc>
      </w:tr>
      <w:tr w:rsidR="00D023DC" w:rsidRPr="00393479" w14:paraId="44A439C2" w14:textId="77777777" w:rsidTr="00D023DC">
        <w:trPr>
          <w:trHeight w:val="832"/>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3144E4BE" w14:textId="101FA4C2" w:rsidR="00D023DC" w:rsidRPr="00393479" w:rsidRDefault="00D023DC" w:rsidP="00D023DC">
            <w:pPr>
              <w:spacing w:after="0" w:line="240" w:lineRule="auto"/>
              <w:jc w:val="both"/>
              <w:rPr>
                <w:rFonts w:ascii="Arial" w:eastAsia="Times New Roman" w:hAnsi="Arial" w:cs="Arial"/>
                <w:sz w:val="20"/>
                <w:szCs w:val="20"/>
              </w:rPr>
            </w:pPr>
            <w:r>
              <w:rPr>
                <w:rFonts w:ascii="Arial" w:eastAsia="Times New Roman" w:hAnsi="Arial" w:cs="Arial"/>
                <w:sz w:val="20"/>
                <w:szCs w:val="20"/>
              </w:rPr>
              <w:t>98</w:t>
            </w:r>
          </w:p>
        </w:tc>
        <w:tc>
          <w:tcPr>
            <w:tcW w:w="882" w:type="pct"/>
            <w:tcBorders>
              <w:top w:val="nil"/>
              <w:left w:val="nil"/>
              <w:bottom w:val="single" w:sz="8" w:space="0" w:color="auto"/>
              <w:right w:val="single" w:sz="8" w:space="0" w:color="auto"/>
            </w:tcBorders>
            <w:shd w:val="clear" w:color="000000" w:fill="FFFFFF"/>
            <w:vAlign w:val="center"/>
            <w:hideMark/>
          </w:tcPr>
          <w:p w14:paraId="3B0819E7" w14:textId="66CF2A4B"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Persons with Disability (PWD) </w:t>
            </w:r>
            <w:r>
              <w:rPr>
                <w:rFonts w:ascii="Arial" w:eastAsia="Times New Roman" w:hAnsi="Arial" w:cs="Arial"/>
                <w:sz w:val="20"/>
                <w:szCs w:val="20"/>
              </w:rPr>
              <w:t>– Procurement of start-up items</w:t>
            </w:r>
          </w:p>
        </w:tc>
        <w:tc>
          <w:tcPr>
            <w:tcW w:w="446" w:type="pct"/>
            <w:tcBorders>
              <w:top w:val="nil"/>
              <w:left w:val="nil"/>
              <w:bottom w:val="single" w:sz="8" w:space="0" w:color="auto"/>
              <w:right w:val="single" w:sz="8" w:space="0" w:color="auto"/>
            </w:tcBorders>
            <w:shd w:val="clear" w:color="000000" w:fill="FFFFFF"/>
            <w:vAlign w:val="center"/>
            <w:hideMark/>
          </w:tcPr>
          <w:p w14:paraId="40D67455" w14:textId="77777777"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noWrap/>
            <w:vAlign w:val="center"/>
          </w:tcPr>
          <w:p w14:paraId="7E39AA4E" w14:textId="0EC5D9C4" w:rsidR="00D023DC" w:rsidRPr="00393479" w:rsidRDefault="00D023DC" w:rsidP="00D023DC">
            <w:pPr>
              <w:spacing w:after="0" w:line="240" w:lineRule="auto"/>
              <w:jc w:val="right"/>
              <w:rPr>
                <w:rFonts w:ascii="Arial" w:eastAsia="Times New Roman" w:hAnsi="Arial" w:cs="Arial"/>
                <w:sz w:val="20"/>
                <w:szCs w:val="20"/>
              </w:rPr>
            </w:pPr>
          </w:p>
        </w:tc>
        <w:tc>
          <w:tcPr>
            <w:tcW w:w="455" w:type="pct"/>
            <w:tcBorders>
              <w:top w:val="nil"/>
              <w:left w:val="nil"/>
              <w:bottom w:val="single" w:sz="8" w:space="0" w:color="auto"/>
              <w:right w:val="single" w:sz="8" w:space="0" w:color="auto"/>
            </w:tcBorders>
            <w:shd w:val="clear" w:color="000000" w:fill="FFFFFF"/>
            <w:noWrap/>
            <w:vAlign w:val="center"/>
            <w:hideMark/>
          </w:tcPr>
          <w:p w14:paraId="054772D8" w14:textId="1EF15D12"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r>
              <w:rPr>
                <w:rFonts w:ascii="Arial" w:eastAsia="Times New Roman" w:hAnsi="Arial" w:cs="Arial"/>
                <w:sz w:val="20"/>
                <w:szCs w:val="20"/>
              </w:rPr>
              <w:t>80,000.00</w:t>
            </w:r>
          </w:p>
        </w:tc>
        <w:tc>
          <w:tcPr>
            <w:tcW w:w="462" w:type="pct"/>
            <w:tcBorders>
              <w:top w:val="nil"/>
              <w:left w:val="nil"/>
              <w:bottom w:val="single" w:sz="8" w:space="0" w:color="auto"/>
              <w:right w:val="single" w:sz="8" w:space="0" w:color="auto"/>
            </w:tcBorders>
            <w:shd w:val="clear" w:color="000000" w:fill="FFFFFF"/>
            <w:noWrap/>
            <w:vAlign w:val="center"/>
            <w:hideMark/>
          </w:tcPr>
          <w:p w14:paraId="210D695D" w14:textId="77777777"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1A8FE4A9" w14:textId="77777777"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1D43F300" w14:textId="39B24A7C" w:rsidR="00D023DC" w:rsidRPr="00393479" w:rsidRDefault="00D023DC"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r>
              <w:rPr>
                <w:rFonts w:ascii="Arial" w:eastAsia="Times New Roman" w:hAnsi="Arial" w:cs="Arial"/>
                <w:sz w:val="20"/>
                <w:szCs w:val="20"/>
              </w:rPr>
              <w:t>80,000.00</w:t>
            </w:r>
          </w:p>
        </w:tc>
        <w:tc>
          <w:tcPr>
            <w:tcW w:w="1064" w:type="pct"/>
            <w:tcBorders>
              <w:top w:val="nil"/>
              <w:left w:val="nil"/>
              <w:bottom w:val="single" w:sz="8" w:space="0" w:color="auto"/>
              <w:right w:val="single" w:sz="8" w:space="0" w:color="auto"/>
            </w:tcBorders>
            <w:shd w:val="clear" w:color="auto" w:fill="auto"/>
            <w:vAlign w:val="center"/>
            <w:hideMark/>
          </w:tcPr>
          <w:p w14:paraId="52CE050A" w14:textId="77777777"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Establish efficient and effective social protection system</w:t>
            </w:r>
          </w:p>
        </w:tc>
      </w:tr>
      <w:tr w:rsidR="00D023DC" w:rsidRPr="00393479" w14:paraId="168E221C" w14:textId="77777777" w:rsidTr="00D023DC">
        <w:trPr>
          <w:trHeight w:val="547"/>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6C7E85E4" w14:textId="77777777" w:rsidR="00D023DC" w:rsidRDefault="00D023DC" w:rsidP="00D023DC">
            <w:pPr>
              <w:spacing w:after="0" w:line="240" w:lineRule="auto"/>
              <w:jc w:val="both"/>
              <w:rPr>
                <w:rFonts w:ascii="Arial" w:eastAsia="Times New Roman" w:hAnsi="Arial" w:cs="Arial"/>
                <w:sz w:val="20"/>
                <w:szCs w:val="20"/>
              </w:rPr>
            </w:pPr>
          </w:p>
        </w:tc>
        <w:tc>
          <w:tcPr>
            <w:tcW w:w="882" w:type="pct"/>
            <w:tcBorders>
              <w:top w:val="nil"/>
              <w:left w:val="nil"/>
              <w:bottom w:val="single" w:sz="8" w:space="0" w:color="auto"/>
              <w:right w:val="single" w:sz="8" w:space="0" w:color="auto"/>
            </w:tcBorders>
            <w:shd w:val="clear" w:color="000000" w:fill="FFFFFF"/>
            <w:vAlign w:val="center"/>
          </w:tcPr>
          <w:p w14:paraId="4CE377AF" w14:textId="34965E68" w:rsidR="00D023DC" w:rsidRPr="00393479" w:rsidRDefault="00D023DC" w:rsidP="00D023DC">
            <w:pPr>
              <w:spacing w:after="0" w:line="240" w:lineRule="auto"/>
              <w:rPr>
                <w:rFonts w:ascii="Arial" w:eastAsia="Times New Roman" w:hAnsi="Arial" w:cs="Arial"/>
                <w:sz w:val="20"/>
                <w:szCs w:val="20"/>
              </w:rPr>
            </w:pPr>
            <w:r>
              <w:rPr>
                <w:rFonts w:ascii="Arial" w:eastAsia="Times New Roman" w:hAnsi="Arial" w:cs="Arial"/>
                <w:sz w:val="20"/>
                <w:szCs w:val="20"/>
              </w:rPr>
              <w:t>PWD- Meetings and others</w:t>
            </w:r>
          </w:p>
        </w:tc>
        <w:tc>
          <w:tcPr>
            <w:tcW w:w="446" w:type="pct"/>
            <w:tcBorders>
              <w:top w:val="nil"/>
              <w:left w:val="nil"/>
              <w:bottom w:val="single" w:sz="8" w:space="0" w:color="auto"/>
              <w:right w:val="single" w:sz="8" w:space="0" w:color="auto"/>
            </w:tcBorders>
            <w:shd w:val="clear" w:color="000000" w:fill="FFFFFF"/>
            <w:vAlign w:val="center"/>
          </w:tcPr>
          <w:p w14:paraId="4D735827" w14:textId="77777777" w:rsidR="00D023DC" w:rsidRPr="00393479" w:rsidRDefault="00D023DC" w:rsidP="00D023DC">
            <w:pPr>
              <w:spacing w:after="0" w:line="240" w:lineRule="auto"/>
              <w:jc w:val="right"/>
              <w:rPr>
                <w:rFonts w:ascii="Arial" w:eastAsia="Times New Roman" w:hAnsi="Arial" w:cs="Arial"/>
                <w:sz w:val="20"/>
                <w:szCs w:val="20"/>
              </w:rPr>
            </w:pPr>
          </w:p>
        </w:tc>
        <w:tc>
          <w:tcPr>
            <w:tcW w:w="481" w:type="pct"/>
            <w:tcBorders>
              <w:top w:val="nil"/>
              <w:left w:val="nil"/>
              <w:bottom w:val="single" w:sz="8" w:space="0" w:color="auto"/>
              <w:right w:val="single" w:sz="8" w:space="0" w:color="auto"/>
            </w:tcBorders>
            <w:shd w:val="clear" w:color="000000" w:fill="FFFFFF"/>
            <w:noWrap/>
            <w:vAlign w:val="center"/>
          </w:tcPr>
          <w:p w14:paraId="5D09B95E" w14:textId="573FFCCF" w:rsidR="00D023DC" w:rsidRPr="00393479" w:rsidRDefault="00D023DC" w:rsidP="00D023DC">
            <w:pPr>
              <w:spacing w:after="0" w:line="240" w:lineRule="auto"/>
              <w:jc w:val="right"/>
              <w:rPr>
                <w:rFonts w:ascii="Arial" w:eastAsia="Times New Roman" w:hAnsi="Arial" w:cs="Arial"/>
                <w:sz w:val="20"/>
                <w:szCs w:val="20"/>
              </w:rPr>
            </w:pPr>
          </w:p>
        </w:tc>
        <w:tc>
          <w:tcPr>
            <w:tcW w:w="455" w:type="pct"/>
            <w:tcBorders>
              <w:top w:val="nil"/>
              <w:left w:val="nil"/>
              <w:bottom w:val="single" w:sz="8" w:space="0" w:color="auto"/>
              <w:right w:val="single" w:sz="8" w:space="0" w:color="auto"/>
            </w:tcBorders>
            <w:shd w:val="clear" w:color="000000" w:fill="FFFFFF"/>
            <w:noWrap/>
            <w:vAlign w:val="center"/>
          </w:tcPr>
          <w:p w14:paraId="591925E3" w14:textId="2C8C4BB7" w:rsidR="00D023DC" w:rsidRPr="00393479" w:rsidRDefault="00D023DC" w:rsidP="00D023DC">
            <w:pPr>
              <w:spacing w:after="0" w:line="240" w:lineRule="auto"/>
              <w:jc w:val="right"/>
              <w:rPr>
                <w:rFonts w:ascii="Arial" w:eastAsia="Times New Roman" w:hAnsi="Arial" w:cs="Arial"/>
                <w:sz w:val="20"/>
                <w:szCs w:val="20"/>
              </w:rPr>
            </w:pPr>
            <w:r>
              <w:rPr>
                <w:rFonts w:ascii="Arial" w:eastAsia="Times New Roman" w:hAnsi="Arial" w:cs="Arial"/>
                <w:sz w:val="20"/>
                <w:szCs w:val="20"/>
              </w:rPr>
              <w:t>18,690.80</w:t>
            </w:r>
          </w:p>
        </w:tc>
        <w:tc>
          <w:tcPr>
            <w:tcW w:w="462" w:type="pct"/>
            <w:tcBorders>
              <w:top w:val="nil"/>
              <w:left w:val="nil"/>
              <w:bottom w:val="single" w:sz="8" w:space="0" w:color="auto"/>
              <w:right w:val="single" w:sz="8" w:space="0" w:color="auto"/>
            </w:tcBorders>
            <w:shd w:val="clear" w:color="000000" w:fill="FFFFFF"/>
            <w:noWrap/>
            <w:vAlign w:val="center"/>
          </w:tcPr>
          <w:p w14:paraId="34CF4E08" w14:textId="77777777" w:rsidR="00D023DC" w:rsidRPr="00393479" w:rsidRDefault="00D023DC" w:rsidP="00D023DC">
            <w:pPr>
              <w:spacing w:after="0" w:line="240" w:lineRule="auto"/>
              <w:jc w:val="right"/>
              <w:rPr>
                <w:rFonts w:ascii="Arial" w:eastAsia="Times New Roman" w:hAnsi="Arial" w:cs="Arial"/>
                <w:sz w:val="20"/>
                <w:szCs w:val="20"/>
              </w:rPr>
            </w:pPr>
          </w:p>
        </w:tc>
        <w:tc>
          <w:tcPr>
            <w:tcW w:w="532" w:type="pct"/>
            <w:tcBorders>
              <w:top w:val="nil"/>
              <w:left w:val="nil"/>
              <w:bottom w:val="single" w:sz="8" w:space="0" w:color="auto"/>
              <w:right w:val="single" w:sz="8" w:space="0" w:color="auto"/>
            </w:tcBorders>
            <w:shd w:val="clear" w:color="000000" w:fill="FFFFFF"/>
            <w:noWrap/>
            <w:vAlign w:val="center"/>
          </w:tcPr>
          <w:p w14:paraId="0FF15736" w14:textId="77777777" w:rsidR="00D023DC" w:rsidRPr="00393479" w:rsidRDefault="00D023DC" w:rsidP="00D023DC">
            <w:pPr>
              <w:spacing w:after="0" w:line="240" w:lineRule="auto"/>
              <w:jc w:val="right"/>
              <w:rPr>
                <w:rFonts w:ascii="Arial" w:eastAsia="Times New Roman" w:hAnsi="Arial" w:cs="Arial"/>
                <w:sz w:val="20"/>
                <w:szCs w:val="20"/>
              </w:rPr>
            </w:pPr>
          </w:p>
        </w:tc>
        <w:tc>
          <w:tcPr>
            <w:tcW w:w="474" w:type="pct"/>
            <w:tcBorders>
              <w:top w:val="nil"/>
              <w:left w:val="nil"/>
              <w:bottom w:val="single" w:sz="8" w:space="0" w:color="auto"/>
              <w:right w:val="single" w:sz="8" w:space="0" w:color="auto"/>
            </w:tcBorders>
            <w:shd w:val="clear" w:color="000000" w:fill="FFFFFF"/>
            <w:noWrap/>
            <w:vAlign w:val="center"/>
          </w:tcPr>
          <w:p w14:paraId="38AB5EFA" w14:textId="07E059E2" w:rsidR="00D023DC" w:rsidRPr="00393479" w:rsidRDefault="00D023DC" w:rsidP="00D023DC">
            <w:pPr>
              <w:spacing w:after="0" w:line="240" w:lineRule="auto"/>
              <w:jc w:val="right"/>
              <w:rPr>
                <w:rFonts w:ascii="Arial" w:eastAsia="Times New Roman" w:hAnsi="Arial" w:cs="Arial"/>
                <w:sz w:val="20"/>
                <w:szCs w:val="20"/>
              </w:rPr>
            </w:pPr>
            <w:r>
              <w:rPr>
                <w:rFonts w:ascii="Arial" w:eastAsia="Times New Roman" w:hAnsi="Arial" w:cs="Arial"/>
                <w:sz w:val="20"/>
                <w:szCs w:val="20"/>
              </w:rPr>
              <w:t>18,690.80</w:t>
            </w:r>
          </w:p>
        </w:tc>
        <w:tc>
          <w:tcPr>
            <w:tcW w:w="1064" w:type="pct"/>
            <w:tcBorders>
              <w:top w:val="nil"/>
              <w:left w:val="nil"/>
              <w:bottom w:val="single" w:sz="8" w:space="0" w:color="auto"/>
              <w:right w:val="single" w:sz="8" w:space="0" w:color="auto"/>
            </w:tcBorders>
            <w:shd w:val="clear" w:color="auto" w:fill="auto"/>
            <w:vAlign w:val="center"/>
          </w:tcPr>
          <w:p w14:paraId="216764AE" w14:textId="33327AD9"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Establish efficient and effective social protection system</w:t>
            </w:r>
          </w:p>
        </w:tc>
      </w:tr>
      <w:tr w:rsidR="00D023DC" w:rsidRPr="00393479" w14:paraId="356E92A7" w14:textId="77777777" w:rsidTr="00D023DC">
        <w:trPr>
          <w:trHeight w:val="633"/>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64147F42" w14:textId="77777777" w:rsidR="00D023DC" w:rsidRDefault="00D023DC" w:rsidP="00D023DC">
            <w:pPr>
              <w:spacing w:after="0" w:line="240" w:lineRule="auto"/>
              <w:jc w:val="both"/>
              <w:rPr>
                <w:rFonts w:ascii="Arial" w:eastAsia="Times New Roman" w:hAnsi="Arial" w:cs="Arial"/>
                <w:sz w:val="20"/>
                <w:szCs w:val="20"/>
              </w:rPr>
            </w:pPr>
          </w:p>
        </w:tc>
        <w:tc>
          <w:tcPr>
            <w:tcW w:w="882" w:type="pct"/>
            <w:tcBorders>
              <w:top w:val="nil"/>
              <w:left w:val="nil"/>
              <w:bottom w:val="single" w:sz="8" w:space="0" w:color="auto"/>
              <w:right w:val="single" w:sz="8" w:space="0" w:color="auto"/>
            </w:tcBorders>
            <w:shd w:val="clear" w:color="000000" w:fill="FFFFFF"/>
            <w:vAlign w:val="center"/>
          </w:tcPr>
          <w:p w14:paraId="0162EB3C" w14:textId="21469EDC" w:rsidR="00D023DC" w:rsidRPr="00393479" w:rsidRDefault="00D023DC" w:rsidP="00D023DC">
            <w:pPr>
              <w:spacing w:after="0" w:line="240" w:lineRule="auto"/>
              <w:rPr>
                <w:rFonts w:ascii="Arial" w:eastAsia="Times New Roman" w:hAnsi="Arial" w:cs="Arial"/>
                <w:sz w:val="20"/>
                <w:szCs w:val="20"/>
              </w:rPr>
            </w:pPr>
            <w:r>
              <w:rPr>
                <w:rFonts w:ascii="Arial" w:eastAsia="Times New Roman" w:hAnsi="Arial" w:cs="Arial"/>
                <w:sz w:val="20"/>
                <w:szCs w:val="20"/>
              </w:rPr>
              <w:t>PWD- Financial assistance</w:t>
            </w:r>
          </w:p>
        </w:tc>
        <w:tc>
          <w:tcPr>
            <w:tcW w:w="446" w:type="pct"/>
            <w:tcBorders>
              <w:top w:val="nil"/>
              <w:left w:val="nil"/>
              <w:bottom w:val="single" w:sz="8" w:space="0" w:color="auto"/>
              <w:right w:val="single" w:sz="8" w:space="0" w:color="auto"/>
            </w:tcBorders>
            <w:shd w:val="clear" w:color="000000" w:fill="FFFFFF"/>
            <w:vAlign w:val="center"/>
          </w:tcPr>
          <w:p w14:paraId="4AE7119F" w14:textId="77777777" w:rsidR="00D023DC" w:rsidRPr="00393479" w:rsidRDefault="00D023DC" w:rsidP="00D023DC">
            <w:pPr>
              <w:spacing w:after="0" w:line="240" w:lineRule="auto"/>
              <w:jc w:val="right"/>
              <w:rPr>
                <w:rFonts w:ascii="Arial" w:eastAsia="Times New Roman" w:hAnsi="Arial" w:cs="Arial"/>
                <w:sz w:val="20"/>
                <w:szCs w:val="20"/>
              </w:rPr>
            </w:pPr>
          </w:p>
        </w:tc>
        <w:tc>
          <w:tcPr>
            <w:tcW w:w="481" w:type="pct"/>
            <w:tcBorders>
              <w:top w:val="nil"/>
              <w:left w:val="nil"/>
              <w:bottom w:val="single" w:sz="8" w:space="0" w:color="auto"/>
              <w:right w:val="single" w:sz="8" w:space="0" w:color="auto"/>
            </w:tcBorders>
            <w:shd w:val="clear" w:color="000000" w:fill="FFFFFF"/>
            <w:noWrap/>
            <w:vAlign w:val="center"/>
          </w:tcPr>
          <w:p w14:paraId="1D9BDCC7" w14:textId="4CD26B6A" w:rsidR="00D023DC" w:rsidRPr="00393479" w:rsidRDefault="00D023DC" w:rsidP="00D023DC">
            <w:pPr>
              <w:spacing w:after="0" w:line="240" w:lineRule="auto"/>
              <w:jc w:val="right"/>
              <w:rPr>
                <w:rFonts w:ascii="Arial" w:eastAsia="Times New Roman" w:hAnsi="Arial" w:cs="Arial"/>
                <w:sz w:val="20"/>
                <w:szCs w:val="20"/>
              </w:rPr>
            </w:pPr>
          </w:p>
        </w:tc>
        <w:tc>
          <w:tcPr>
            <w:tcW w:w="455" w:type="pct"/>
            <w:tcBorders>
              <w:top w:val="nil"/>
              <w:left w:val="nil"/>
              <w:bottom w:val="single" w:sz="8" w:space="0" w:color="auto"/>
              <w:right w:val="single" w:sz="8" w:space="0" w:color="auto"/>
            </w:tcBorders>
            <w:shd w:val="clear" w:color="000000" w:fill="FFFFFF"/>
            <w:noWrap/>
            <w:vAlign w:val="center"/>
          </w:tcPr>
          <w:p w14:paraId="7F717F54" w14:textId="1D416C98" w:rsidR="00D023DC" w:rsidRPr="00393479" w:rsidRDefault="00D023DC" w:rsidP="00D023DC">
            <w:pPr>
              <w:spacing w:after="0" w:line="240" w:lineRule="auto"/>
              <w:jc w:val="right"/>
              <w:rPr>
                <w:rFonts w:ascii="Arial" w:eastAsia="Times New Roman" w:hAnsi="Arial" w:cs="Arial"/>
                <w:sz w:val="20"/>
                <w:szCs w:val="20"/>
              </w:rPr>
            </w:pPr>
            <w:r>
              <w:rPr>
                <w:rFonts w:ascii="Arial" w:eastAsia="Times New Roman" w:hAnsi="Arial" w:cs="Arial"/>
                <w:sz w:val="20"/>
                <w:szCs w:val="20"/>
              </w:rPr>
              <w:t>20,000.00</w:t>
            </w:r>
          </w:p>
        </w:tc>
        <w:tc>
          <w:tcPr>
            <w:tcW w:w="462" w:type="pct"/>
            <w:tcBorders>
              <w:top w:val="nil"/>
              <w:left w:val="nil"/>
              <w:bottom w:val="single" w:sz="8" w:space="0" w:color="auto"/>
              <w:right w:val="single" w:sz="8" w:space="0" w:color="auto"/>
            </w:tcBorders>
            <w:shd w:val="clear" w:color="000000" w:fill="FFFFFF"/>
            <w:noWrap/>
            <w:vAlign w:val="center"/>
          </w:tcPr>
          <w:p w14:paraId="402EACD5" w14:textId="77777777" w:rsidR="00D023DC" w:rsidRPr="00393479" w:rsidRDefault="00D023DC" w:rsidP="00D023DC">
            <w:pPr>
              <w:spacing w:after="0" w:line="240" w:lineRule="auto"/>
              <w:jc w:val="right"/>
              <w:rPr>
                <w:rFonts w:ascii="Arial" w:eastAsia="Times New Roman" w:hAnsi="Arial" w:cs="Arial"/>
                <w:sz w:val="20"/>
                <w:szCs w:val="20"/>
              </w:rPr>
            </w:pPr>
          </w:p>
        </w:tc>
        <w:tc>
          <w:tcPr>
            <w:tcW w:w="532" w:type="pct"/>
            <w:tcBorders>
              <w:top w:val="nil"/>
              <w:left w:val="nil"/>
              <w:bottom w:val="single" w:sz="8" w:space="0" w:color="auto"/>
              <w:right w:val="single" w:sz="8" w:space="0" w:color="auto"/>
            </w:tcBorders>
            <w:shd w:val="clear" w:color="000000" w:fill="FFFFFF"/>
            <w:noWrap/>
            <w:vAlign w:val="center"/>
          </w:tcPr>
          <w:p w14:paraId="59A92FD5" w14:textId="77777777" w:rsidR="00D023DC" w:rsidRPr="00393479" w:rsidRDefault="00D023DC" w:rsidP="00D023DC">
            <w:pPr>
              <w:spacing w:after="0" w:line="240" w:lineRule="auto"/>
              <w:jc w:val="right"/>
              <w:rPr>
                <w:rFonts w:ascii="Arial" w:eastAsia="Times New Roman" w:hAnsi="Arial" w:cs="Arial"/>
                <w:sz w:val="20"/>
                <w:szCs w:val="20"/>
              </w:rPr>
            </w:pPr>
          </w:p>
        </w:tc>
        <w:tc>
          <w:tcPr>
            <w:tcW w:w="474" w:type="pct"/>
            <w:tcBorders>
              <w:top w:val="nil"/>
              <w:left w:val="nil"/>
              <w:bottom w:val="single" w:sz="8" w:space="0" w:color="auto"/>
              <w:right w:val="single" w:sz="8" w:space="0" w:color="auto"/>
            </w:tcBorders>
            <w:shd w:val="clear" w:color="000000" w:fill="FFFFFF"/>
            <w:noWrap/>
            <w:vAlign w:val="center"/>
          </w:tcPr>
          <w:p w14:paraId="4A9CF105" w14:textId="44E4D69E" w:rsidR="00D023DC" w:rsidRPr="00393479" w:rsidRDefault="00D023DC" w:rsidP="00D023DC">
            <w:pPr>
              <w:spacing w:after="0" w:line="240" w:lineRule="auto"/>
              <w:jc w:val="right"/>
              <w:rPr>
                <w:rFonts w:ascii="Arial" w:eastAsia="Times New Roman" w:hAnsi="Arial" w:cs="Arial"/>
                <w:sz w:val="20"/>
                <w:szCs w:val="20"/>
              </w:rPr>
            </w:pPr>
            <w:r>
              <w:rPr>
                <w:rFonts w:ascii="Arial" w:eastAsia="Times New Roman" w:hAnsi="Arial" w:cs="Arial"/>
                <w:sz w:val="20"/>
                <w:szCs w:val="20"/>
              </w:rPr>
              <w:t>20,000.00</w:t>
            </w:r>
          </w:p>
        </w:tc>
        <w:tc>
          <w:tcPr>
            <w:tcW w:w="1064" w:type="pct"/>
            <w:tcBorders>
              <w:top w:val="nil"/>
              <w:left w:val="nil"/>
              <w:bottom w:val="single" w:sz="8" w:space="0" w:color="auto"/>
              <w:right w:val="single" w:sz="8" w:space="0" w:color="auto"/>
            </w:tcBorders>
            <w:shd w:val="clear" w:color="auto" w:fill="auto"/>
            <w:vAlign w:val="center"/>
          </w:tcPr>
          <w:p w14:paraId="01D72336" w14:textId="329F964C" w:rsidR="00D023DC" w:rsidRPr="00393479" w:rsidRDefault="00D023DC" w:rsidP="00D023DC">
            <w:pPr>
              <w:spacing w:after="0" w:line="240" w:lineRule="auto"/>
              <w:rPr>
                <w:rFonts w:ascii="Arial" w:eastAsia="Times New Roman" w:hAnsi="Arial" w:cs="Arial"/>
                <w:sz w:val="20"/>
                <w:szCs w:val="20"/>
              </w:rPr>
            </w:pPr>
            <w:r w:rsidRPr="00393479">
              <w:rPr>
                <w:rFonts w:ascii="Arial" w:eastAsia="Times New Roman" w:hAnsi="Arial" w:cs="Arial"/>
                <w:sz w:val="20"/>
                <w:szCs w:val="20"/>
              </w:rPr>
              <w:t>Establish efficient and effective social protection system</w:t>
            </w:r>
          </w:p>
        </w:tc>
      </w:tr>
      <w:tr w:rsidR="00D023DC" w:rsidRPr="00393479" w14:paraId="171C2BA5" w14:textId="77777777" w:rsidTr="00D023DC">
        <w:trPr>
          <w:trHeight w:val="692"/>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6B489B3E" w14:textId="0BD88AB7"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99</w:t>
            </w:r>
          </w:p>
        </w:tc>
        <w:tc>
          <w:tcPr>
            <w:tcW w:w="882" w:type="pct"/>
            <w:tcBorders>
              <w:top w:val="nil"/>
              <w:left w:val="nil"/>
              <w:bottom w:val="single" w:sz="8" w:space="0" w:color="auto"/>
              <w:right w:val="single" w:sz="8" w:space="0" w:color="auto"/>
            </w:tcBorders>
            <w:shd w:val="clear" w:color="000000" w:fill="FFFFFF"/>
            <w:vAlign w:val="center"/>
            <w:hideMark/>
          </w:tcPr>
          <w:p w14:paraId="5B789C92"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Undertake Child Rights Promotion &amp; Protection Activities</w:t>
            </w:r>
          </w:p>
        </w:tc>
        <w:tc>
          <w:tcPr>
            <w:tcW w:w="446" w:type="pct"/>
            <w:tcBorders>
              <w:top w:val="nil"/>
              <w:left w:val="nil"/>
              <w:bottom w:val="single" w:sz="8" w:space="0" w:color="auto"/>
              <w:right w:val="single" w:sz="8" w:space="0" w:color="auto"/>
            </w:tcBorders>
            <w:shd w:val="clear" w:color="000000" w:fill="FFFFFF"/>
            <w:vAlign w:val="center"/>
            <w:hideMark/>
          </w:tcPr>
          <w:p w14:paraId="3D1B8167"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noWrap/>
            <w:vAlign w:val="center"/>
            <w:hideMark/>
          </w:tcPr>
          <w:p w14:paraId="634029A0"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4,200.00</w:t>
            </w:r>
          </w:p>
        </w:tc>
        <w:tc>
          <w:tcPr>
            <w:tcW w:w="455" w:type="pct"/>
            <w:tcBorders>
              <w:top w:val="nil"/>
              <w:left w:val="nil"/>
              <w:bottom w:val="single" w:sz="8" w:space="0" w:color="auto"/>
              <w:right w:val="single" w:sz="8" w:space="0" w:color="auto"/>
            </w:tcBorders>
            <w:shd w:val="clear" w:color="000000" w:fill="FFFFFF"/>
            <w:noWrap/>
            <w:vAlign w:val="center"/>
            <w:hideMark/>
          </w:tcPr>
          <w:p w14:paraId="2F89DDD4"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hideMark/>
          </w:tcPr>
          <w:p w14:paraId="570FEDC6"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1921A404"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3A9DF430"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4,200.00 </w:t>
            </w:r>
          </w:p>
        </w:tc>
        <w:tc>
          <w:tcPr>
            <w:tcW w:w="1064" w:type="pct"/>
            <w:tcBorders>
              <w:top w:val="nil"/>
              <w:left w:val="nil"/>
              <w:bottom w:val="single" w:sz="8" w:space="0" w:color="auto"/>
              <w:right w:val="single" w:sz="8" w:space="0" w:color="auto"/>
            </w:tcBorders>
            <w:shd w:val="clear" w:color="auto" w:fill="auto"/>
            <w:vAlign w:val="center"/>
            <w:hideMark/>
          </w:tcPr>
          <w:p w14:paraId="58AD9AE5" w14:textId="77777777"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Establish efficient and effective social protection system</w:t>
            </w:r>
          </w:p>
        </w:tc>
      </w:tr>
      <w:tr w:rsidR="00D023DC" w:rsidRPr="00393479" w14:paraId="45DD0135" w14:textId="77777777" w:rsidTr="00D023DC">
        <w:trPr>
          <w:trHeight w:val="807"/>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2EC3145C" w14:textId="0EDA9EF4" w:rsidR="008258F5" w:rsidRPr="00393479" w:rsidRDefault="00F47A8D" w:rsidP="008258F5">
            <w:pPr>
              <w:spacing w:after="0" w:line="240" w:lineRule="auto"/>
              <w:jc w:val="both"/>
              <w:rPr>
                <w:rFonts w:ascii="Arial" w:eastAsia="Times New Roman" w:hAnsi="Arial" w:cs="Arial"/>
                <w:sz w:val="20"/>
                <w:szCs w:val="20"/>
              </w:rPr>
            </w:pPr>
            <w:r>
              <w:rPr>
                <w:rFonts w:ascii="Arial" w:eastAsia="Times New Roman" w:hAnsi="Arial" w:cs="Arial"/>
                <w:sz w:val="20"/>
                <w:szCs w:val="20"/>
              </w:rPr>
              <w:t>100</w:t>
            </w:r>
          </w:p>
        </w:tc>
        <w:tc>
          <w:tcPr>
            <w:tcW w:w="882" w:type="pct"/>
            <w:tcBorders>
              <w:top w:val="nil"/>
              <w:left w:val="nil"/>
              <w:bottom w:val="single" w:sz="8" w:space="0" w:color="auto"/>
              <w:right w:val="single" w:sz="8" w:space="0" w:color="auto"/>
            </w:tcBorders>
            <w:shd w:val="clear" w:color="000000" w:fill="FFFFFF"/>
            <w:vAlign w:val="center"/>
            <w:hideMark/>
          </w:tcPr>
          <w:p w14:paraId="0CF0E8D6" w14:textId="00231F8C"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Gender Empowerment and Mainstreaming</w:t>
            </w:r>
          </w:p>
        </w:tc>
        <w:tc>
          <w:tcPr>
            <w:tcW w:w="446" w:type="pct"/>
            <w:tcBorders>
              <w:top w:val="nil"/>
              <w:left w:val="nil"/>
              <w:bottom w:val="single" w:sz="8" w:space="0" w:color="auto"/>
              <w:right w:val="single" w:sz="8" w:space="0" w:color="auto"/>
            </w:tcBorders>
            <w:shd w:val="clear" w:color="000000" w:fill="FFFFFF"/>
            <w:vAlign w:val="center"/>
            <w:hideMark/>
          </w:tcPr>
          <w:p w14:paraId="1121244D"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noWrap/>
            <w:vAlign w:val="center"/>
            <w:hideMark/>
          </w:tcPr>
          <w:p w14:paraId="3F7A472F"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686.00 </w:t>
            </w:r>
          </w:p>
        </w:tc>
        <w:tc>
          <w:tcPr>
            <w:tcW w:w="455" w:type="pct"/>
            <w:tcBorders>
              <w:top w:val="nil"/>
              <w:left w:val="nil"/>
              <w:bottom w:val="single" w:sz="8" w:space="0" w:color="auto"/>
              <w:right w:val="single" w:sz="8" w:space="0" w:color="auto"/>
            </w:tcBorders>
            <w:shd w:val="clear" w:color="000000" w:fill="FFFFFF"/>
            <w:noWrap/>
            <w:vAlign w:val="center"/>
            <w:hideMark/>
          </w:tcPr>
          <w:p w14:paraId="5109AC2B"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62" w:type="pct"/>
            <w:tcBorders>
              <w:top w:val="nil"/>
              <w:left w:val="nil"/>
              <w:bottom w:val="single" w:sz="8" w:space="0" w:color="auto"/>
              <w:right w:val="single" w:sz="8" w:space="0" w:color="auto"/>
            </w:tcBorders>
            <w:shd w:val="clear" w:color="000000" w:fill="FFFFFF"/>
            <w:noWrap/>
            <w:vAlign w:val="center"/>
            <w:hideMark/>
          </w:tcPr>
          <w:p w14:paraId="7B1EBC25"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hideMark/>
          </w:tcPr>
          <w:p w14:paraId="6524BF11"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hideMark/>
          </w:tcPr>
          <w:p w14:paraId="4DC2D11B" w14:textId="77777777" w:rsidR="008258F5" w:rsidRPr="00393479" w:rsidRDefault="008258F5"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10,686.00 </w:t>
            </w:r>
          </w:p>
        </w:tc>
        <w:tc>
          <w:tcPr>
            <w:tcW w:w="1064" w:type="pct"/>
            <w:tcBorders>
              <w:top w:val="nil"/>
              <w:left w:val="nil"/>
              <w:bottom w:val="single" w:sz="8" w:space="0" w:color="auto"/>
              <w:right w:val="single" w:sz="8" w:space="0" w:color="auto"/>
            </w:tcBorders>
            <w:shd w:val="clear" w:color="000000" w:fill="FFFFFF"/>
            <w:vAlign w:val="center"/>
            <w:hideMark/>
          </w:tcPr>
          <w:p w14:paraId="45DCE228" w14:textId="48F9FA7D" w:rsidR="008258F5" w:rsidRPr="00393479" w:rsidRDefault="008258F5" w:rsidP="008258F5">
            <w:pPr>
              <w:spacing w:after="0" w:line="240" w:lineRule="auto"/>
              <w:rPr>
                <w:rFonts w:ascii="Arial" w:eastAsia="Times New Roman" w:hAnsi="Arial" w:cs="Arial"/>
                <w:sz w:val="20"/>
                <w:szCs w:val="20"/>
              </w:rPr>
            </w:pPr>
            <w:r w:rsidRPr="00393479">
              <w:rPr>
                <w:rFonts w:ascii="Arial" w:eastAsia="Times New Roman" w:hAnsi="Arial" w:cs="Arial"/>
                <w:sz w:val="20"/>
                <w:szCs w:val="20"/>
              </w:rPr>
              <w:t>To mainstream and empower gander for effective social protection system</w:t>
            </w:r>
          </w:p>
        </w:tc>
      </w:tr>
      <w:tr w:rsidR="00D023DC" w:rsidRPr="00393479" w14:paraId="25FFCE5F" w14:textId="77777777" w:rsidTr="00D023DC">
        <w:trPr>
          <w:trHeight w:val="807"/>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5C91E9F9" w14:textId="40AB37EE" w:rsidR="00B5167E" w:rsidRPr="00393479" w:rsidRDefault="00F47A8D" w:rsidP="00B5167E">
            <w:pPr>
              <w:spacing w:after="0" w:line="240" w:lineRule="auto"/>
              <w:jc w:val="both"/>
              <w:rPr>
                <w:rFonts w:ascii="Arial" w:eastAsia="Times New Roman" w:hAnsi="Arial" w:cs="Arial"/>
                <w:sz w:val="20"/>
                <w:szCs w:val="20"/>
              </w:rPr>
            </w:pPr>
            <w:r>
              <w:rPr>
                <w:rFonts w:ascii="Arial" w:eastAsia="Times New Roman" w:hAnsi="Arial" w:cs="Arial"/>
                <w:sz w:val="20"/>
                <w:szCs w:val="20"/>
              </w:rPr>
              <w:t>101</w:t>
            </w:r>
          </w:p>
        </w:tc>
        <w:tc>
          <w:tcPr>
            <w:tcW w:w="882" w:type="pct"/>
            <w:tcBorders>
              <w:top w:val="nil"/>
              <w:left w:val="nil"/>
              <w:bottom w:val="single" w:sz="8" w:space="0" w:color="auto"/>
              <w:right w:val="single" w:sz="8" w:space="0" w:color="auto"/>
            </w:tcBorders>
            <w:shd w:val="clear" w:color="000000" w:fill="FFFFFF"/>
            <w:vAlign w:val="center"/>
          </w:tcPr>
          <w:p w14:paraId="64C9D118" w14:textId="2E0478C3"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Support for LEAP Administration  </w:t>
            </w:r>
          </w:p>
        </w:tc>
        <w:tc>
          <w:tcPr>
            <w:tcW w:w="446" w:type="pct"/>
            <w:tcBorders>
              <w:top w:val="nil"/>
              <w:left w:val="nil"/>
              <w:bottom w:val="single" w:sz="8" w:space="0" w:color="auto"/>
              <w:right w:val="single" w:sz="8" w:space="0" w:color="auto"/>
            </w:tcBorders>
            <w:shd w:val="clear" w:color="000000" w:fill="FFFFFF"/>
            <w:vAlign w:val="center"/>
          </w:tcPr>
          <w:p w14:paraId="2D67652E" w14:textId="7C9999AB"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w:t>
            </w:r>
          </w:p>
        </w:tc>
        <w:tc>
          <w:tcPr>
            <w:tcW w:w="481" w:type="pct"/>
            <w:tcBorders>
              <w:top w:val="nil"/>
              <w:left w:val="nil"/>
              <w:bottom w:val="single" w:sz="8" w:space="0" w:color="auto"/>
              <w:right w:val="single" w:sz="8" w:space="0" w:color="auto"/>
            </w:tcBorders>
            <w:shd w:val="clear" w:color="000000" w:fill="FFFFFF"/>
            <w:noWrap/>
            <w:vAlign w:val="center"/>
          </w:tcPr>
          <w:p w14:paraId="72A158EB" w14:textId="2BA9243E"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5" w:type="pct"/>
            <w:tcBorders>
              <w:top w:val="nil"/>
              <w:left w:val="nil"/>
              <w:bottom w:val="single" w:sz="8" w:space="0" w:color="auto"/>
              <w:right w:val="single" w:sz="8" w:space="0" w:color="auto"/>
            </w:tcBorders>
            <w:shd w:val="clear" w:color="000000" w:fill="FFFFFF"/>
            <w:noWrap/>
            <w:vAlign w:val="center"/>
          </w:tcPr>
          <w:p w14:paraId="32DD2CF4" w14:textId="12E02063"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tcPr>
          <w:p w14:paraId="6A125099" w14:textId="3B4742D8"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5BAAF41E" w14:textId="37DC19E2"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48640A60" w14:textId="11D9BC89"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w:t>
            </w:r>
          </w:p>
        </w:tc>
        <w:tc>
          <w:tcPr>
            <w:tcW w:w="1064" w:type="pct"/>
            <w:tcBorders>
              <w:top w:val="nil"/>
              <w:left w:val="nil"/>
              <w:bottom w:val="single" w:sz="8" w:space="0" w:color="auto"/>
              <w:right w:val="single" w:sz="8" w:space="0" w:color="auto"/>
            </w:tcBorders>
            <w:shd w:val="clear" w:color="000000" w:fill="FFFFFF"/>
            <w:vAlign w:val="center"/>
          </w:tcPr>
          <w:p w14:paraId="40EED8CC" w14:textId="6922878B" w:rsidR="00B5167E" w:rsidRPr="00393479" w:rsidRDefault="00B5167E" w:rsidP="00B5167E">
            <w:pPr>
              <w:spacing w:after="0" w:line="240" w:lineRule="auto"/>
              <w:rPr>
                <w:rFonts w:ascii="Arial" w:eastAsia="Times New Roman" w:hAnsi="Arial" w:cs="Arial"/>
                <w:sz w:val="20"/>
                <w:szCs w:val="20"/>
              </w:rPr>
            </w:pPr>
            <w:r>
              <w:rPr>
                <w:rFonts w:ascii="Arial" w:eastAsia="Times New Roman" w:hAnsi="Arial" w:cs="Arial"/>
                <w:sz w:val="20"/>
                <w:szCs w:val="20"/>
              </w:rPr>
              <w:t>Establish</w:t>
            </w:r>
            <w:r w:rsidRPr="00393479">
              <w:rPr>
                <w:rFonts w:ascii="Arial" w:eastAsia="Times New Roman" w:hAnsi="Arial" w:cs="Arial"/>
                <w:sz w:val="20"/>
                <w:szCs w:val="20"/>
              </w:rPr>
              <w:t xml:space="preserve"> effective social protection system</w:t>
            </w:r>
          </w:p>
        </w:tc>
      </w:tr>
      <w:tr w:rsidR="00D023DC" w:rsidRPr="00393479" w14:paraId="1D6BE441" w14:textId="77777777" w:rsidTr="00D023DC">
        <w:trPr>
          <w:trHeight w:val="807"/>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0072A1B4" w14:textId="658A87F4" w:rsidR="00B5167E" w:rsidRPr="00393479" w:rsidRDefault="00F47A8D" w:rsidP="00B5167E">
            <w:pPr>
              <w:spacing w:after="0" w:line="240" w:lineRule="auto"/>
              <w:jc w:val="both"/>
              <w:rPr>
                <w:rFonts w:ascii="Arial" w:eastAsia="Times New Roman" w:hAnsi="Arial" w:cs="Arial"/>
                <w:sz w:val="20"/>
                <w:szCs w:val="20"/>
              </w:rPr>
            </w:pPr>
            <w:r>
              <w:rPr>
                <w:rFonts w:ascii="Arial" w:eastAsia="Times New Roman" w:hAnsi="Arial" w:cs="Arial"/>
                <w:sz w:val="20"/>
                <w:szCs w:val="20"/>
              </w:rPr>
              <w:t>102</w:t>
            </w:r>
          </w:p>
        </w:tc>
        <w:tc>
          <w:tcPr>
            <w:tcW w:w="882" w:type="pct"/>
            <w:tcBorders>
              <w:top w:val="nil"/>
              <w:left w:val="nil"/>
              <w:bottom w:val="single" w:sz="8" w:space="0" w:color="auto"/>
              <w:right w:val="single" w:sz="8" w:space="0" w:color="auto"/>
            </w:tcBorders>
            <w:shd w:val="clear" w:color="000000" w:fill="FFFFFF"/>
            <w:vAlign w:val="center"/>
          </w:tcPr>
          <w:p w14:paraId="48B22765" w14:textId="0C562F08"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Family Tribunal court meetings and probation</w:t>
            </w:r>
          </w:p>
        </w:tc>
        <w:tc>
          <w:tcPr>
            <w:tcW w:w="446" w:type="pct"/>
            <w:tcBorders>
              <w:top w:val="nil"/>
              <w:left w:val="nil"/>
              <w:bottom w:val="single" w:sz="8" w:space="0" w:color="auto"/>
              <w:right w:val="single" w:sz="8" w:space="0" w:color="auto"/>
            </w:tcBorders>
            <w:shd w:val="clear" w:color="000000" w:fill="FFFFFF"/>
            <w:vAlign w:val="center"/>
          </w:tcPr>
          <w:p w14:paraId="759E1F96" w14:textId="6156F615"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1" w:type="pct"/>
            <w:tcBorders>
              <w:top w:val="nil"/>
              <w:left w:val="nil"/>
              <w:bottom w:val="single" w:sz="8" w:space="0" w:color="auto"/>
              <w:right w:val="single" w:sz="8" w:space="0" w:color="auto"/>
            </w:tcBorders>
            <w:shd w:val="clear" w:color="000000" w:fill="FFFFFF"/>
            <w:noWrap/>
            <w:vAlign w:val="center"/>
          </w:tcPr>
          <w:p w14:paraId="4E2EB740" w14:textId="602B7BF6"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w:t>
            </w:r>
          </w:p>
        </w:tc>
        <w:tc>
          <w:tcPr>
            <w:tcW w:w="455" w:type="pct"/>
            <w:tcBorders>
              <w:top w:val="nil"/>
              <w:left w:val="nil"/>
              <w:bottom w:val="single" w:sz="8" w:space="0" w:color="auto"/>
              <w:right w:val="single" w:sz="8" w:space="0" w:color="auto"/>
            </w:tcBorders>
            <w:shd w:val="clear" w:color="000000" w:fill="FFFFFF"/>
            <w:noWrap/>
            <w:vAlign w:val="center"/>
          </w:tcPr>
          <w:p w14:paraId="7138F288" w14:textId="7F3F81A0"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tcPr>
          <w:p w14:paraId="30BD34E8" w14:textId="425CE198"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65A37887" w14:textId="00475179"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4B53C17D" w14:textId="4B0D4CD9"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w:t>
            </w:r>
          </w:p>
        </w:tc>
        <w:tc>
          <w:tcPr>
            <w:tcW w:w="1064" w:type="pct"/>
            <w:tcBorders>
              <w:top w:val="nil"/>
              <w:left w:val="nil"/>
              <w:bottom w:val="single" w:sz="8" w:space="0" w:color="auto"/>
              <w:right w:val="single" w:sz="8" w:space="0" w:color="auto"/>
            </w:tcBorders>
            <w:shd w:val="clear" w:color="000000" w:fill="FFFFFF"/>
            <w:vAlign w:val="center"/>
          </w:tcPr>
          <w:p w14:paraId="6732A835" w14:textId="5849FC05" w:rsidR="00B5167E"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Establish efficient and effective social protection system</w:t>
            </w:r>
          </w:p>
        </w:tc>
      </w:tr>
      <w:tr w:rsidR="00D023DC" w:rsidRPr="00393479" w14:paraId="6171B804" w14:textId="77777777" w:rsidTr="00D023DC">
        <w:trPr>
          <w:trHeight w:val="598"/>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4A841E94" w14:textId="5FF4A4FE" w:rsidR="00B5167E" w:rsidRPr="00393479" w:rsidRDefault="00F47A8D" w:rsidP="00B5167E">
            <w:pPr>
              <w:spacing w:after="0" w:line="240" w:lineRule="auto"/>
              <w:jc w:val="both"/>
              <w:rPr>
                <w:rFonts w:ascii="Arial" w:eastAsia="Times New Roman" w:hAnsi="Arial" w:cs="Arial"/>
                <w:sz w:val="20"/>
                <w:szCs w:val="20"/>
              </w:rPr>
            </w:pPr>
            <w:r>
              <w:rPr>
                <w:rFonts w:ascii="Arial" w:eastAsia="Times New Roman" w:hAnsi="Arial" w:cs="Arial"/>
                <w:sz w:val="20"/>
                <w:szCs w:val="20"/>
              </w:rPr>
              <w:t>103</w:t>
            </w:r>
          </w:p>
        </w:tc>
        <w:tc>
          <w:tcPr>
            <w:tcW w:w="882" w:type="pct"/>
            <w:tcBorders>
              <w:top w:val="nil"/>
              <w:left w:val="nil"/>
              <w:bottom w:val="single" w:sz="8" w:space="0" w:color="auto"/>
              <w:right w:val="single" w:sz="8" w:space="0" w:color="auto"/>
            </w:tcBorders>
            <w:shd w:val="clear" w:color="000000" w:fill="FFFFFF"/>
            <w:vAlign w:val="center"/>
          </w:tcPr>
          <w:p w14:paraId="4995E2D1" w14:textId="24568F82"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Skill training for CBOs Women groups</w:t>
            </w:r>
          </w:p>
        </w:tc>
        <w:tc>
          <w:tcPr>
            <w:tcW w:w="446" w:type="pct"/>
            <w:tcBorders>
              <w:top w:val="nil"/>
              <w:left w:val="nil"/>
              <w:bottom w:val="single" w:sz="8" w:space="0" w:color="auto"/>
              <w:right w:val="single" w:sz="8" w:space="0" w:color="auto"/>
            </w:tcBorders>
            <w:shd w:val="clear" w:color="000000" w:fill="FFFFFF"/>
            <w:vAlign w:val="center"/>
          </w:tcPr>
          <w:p w14:paraId="162B379B" w14:textId="27CC4479"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1,500.00</w:t>
            </w:r>
          </w:p>
        </w:tc>
        <w:tc>
          <w:tcPr>
            <w:tcW w:w="481" w:type="pct"/>
            <w:tcBorders>
              <w:top w:val="nil"/>
              <w:left w:val="nil"/>
              <w:bottom w:val="single" w:sz="8" w:space="0" w:color="auto"/>
              <w:right w:val="single" w:sz="8" w:space="0" w:color="auto"/>
            </w:tcBorders>
            <w:shd w:val="clear" w:color="000000" w:fill="FFFFFF"/>
            <w:noWrap/>
            <w:vAlign w:val="center"/>
          </w:tcPr>
          <w:p w14:paraId="1300FA52" w14:textId="626BA30E"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w:t>
            </w:r>
          </w:p>
        </w:tc>
        <w:tc>
          <w:tcPr>
            <w:tcW w:w="455" w:type="pct"/>
            <w:tcBorders>
              <w:top w:val="nil"/>
              <w:left w:val="nil"/>
              <w:bottom w:val="single" w:sz="8" w:space="0" w:color="auto"/>
              <w:right w:val="single" w:sz="8" w:space="0" w:color="auto"/>
            </w:tcBorders>
            <w:shd w:val="clear" w:color="000000" w:fill="FFFFFF"/>
            <w:noWrap/>
            <w:vAlign w:val="center"/>
          </w:tcPr>
          <w:p w14:paraId="278FDA6E" w14:textId="565B4CC4"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tcPr>
          <w:p w14:paraId="54BB821B" w14:textId="079CDEA3"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2" w:type="pct"/>
            <w:tcBorders>
              <w:top w:val="nil"/>
              <w:left w:val="nil"/>
              <w:bottom w:val="single" w:sz="8" w:space="0" w:color="auto"/>
              <w:right w:val="single" w:sz="8" w:space="0" w:color="auto"/>
            </w:tcBorders>
            <w:shd w:val="clear" w:color="000000" w:fill="FFFFFF"/>
            <w:noWrap/>
            <w:vAlign w:val="center"/>
          </w:tcPr>
          <w:p w14:paraId="387B1EF9" w14:textId="2815C81E"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000000" w:fill="FFFFFF"/>
            <w:noWrap/>
            <w:vAlign w:val="center"/>
          </w:tcPr>
          <w:p w14:paraId="66601623" w14:textId="66AAE383" w:rsidR="00B5167E" w:rsidRPr="00393479" w:rsidRDefault="00B5167E" w:rsidP="00D023DC">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3,500.00</w:t>
            </w:r>
          </w:p>
        </w:tc>
        <w:tc>
          <w:tcPr>
            <w:tcW w:w="1064" w:type="pct"/>
            <w:tcBorders>
              <w:top w:val="nil"/>
              <w:left w:val="nil"/>
              <w:bottom w:val="single" w:sz="8" w:space="0" w:color="auto"/>
              <w:right w:val="single" w:sz="8" w:space="0" w:color="auto"/>
            </w:tcBorders>
            <w:shd w:val="clear" w:color="auto" w:fill="auto"/>
            <w:vAlign w:val="center"/>
          </w:tcPr>
          <w:p w14:paraId="0F3E3B32" w14:textId="44E716C5" w:rsidR="00B5167E" w:rsidRPr="00393479" w:rsidRDefault="00B5167E" w:rsidP="00B5167E">
            <w:pPr>
              <w:spacing w:after="0" w:line="240" w:lineRule="auto"/>
              <w:rPr>
                <w:rFonts w:ascii="Arial" w:eastAsia="Times New Roman" w:hAnsi="Arial" w:cs="Arial"/>
                <w:sz w:val="20"/>
                <w:szCs w:val="20"/>
              </w:rPr>
            </w:pPr>
            <w:r>
              <w:rPr>
                <w:rFonts w:ascii="Arial" w:eastAsia="Times New Roman" w:hAnsi="Arial" w:cs="Arial"/>
                <w:sz w:val="20"/>
                <w:szCs w:val="20"/>
              </w:rPr>
              <w:t>Establish</w:t>
            </w:r>
            <w:r w:rsidRPr="00393479">
              <w:rPr>
                <w:rFonts w:ascii="Arial" w:eastAsia="Times New Roman" w:hAnsi="Arial" w:cs="Arial"/>
                <w:sz w:val="20"/>
                <w:szCs w:val="20"/>
              </w:rPr>
              <w:t xml:space="preserve"> effective social protection system</w:t>
            </w:r>
          </w:p>
        </w:tc>
      </w:tr>
    </w:tbl>
    <w:p w14:paraId="04290393" w14:textId="77777777" w:rsidR="008E310F" w:rsidRPr="00393479" w:rsidRDefault="008E310F" w:rsidP="00393479">
      <w:pPr>
        <w:jc w:val="both"/>
        <w:rPr>
          <w:rFonts w:ascii="Arial" w:hAnsi="Arial" w:cs="Arial"/>
        </w:rPr>
      </w:pPr>
      <w:r w:rsidRPr="00393479">
        <w:rPr>
          <w:rFonts w:ascii="Arial" w:hAnsi="Arial" w:cs="Arial"/>
        </w:rPr>
        <w:br w:type="page"/>
      </w:r>
    </w:p>
    <w:tbl>
      <w:tblPr>
        <w:tblW w:w="5033" w:type="pct"/>
        <w:tblLayout w:type="fixed"/>
        <w:tblLook w:val="04A0" w:firstRow="1" w:lastRow="0" w:firstColumn="1" w:lastColumn="0" w:noHBand="0" w:noVBand="1"/>
      </w:tblPr>
      <w:tblGrid>
        <w:gridCol w:w="621"/>
        <w:gridCol w:w="2676"/>
        <w:gridCol w:w="1355"/>
        <w:gridCol w:w="1458"/>
        <w:gridCol w:w="1385"/>
        <w:gridCol w:w="1404"/>
        <w:gridCol w:w="1619"/>
        <w:gridCol w:w="1440"/>
        <w:gridCol w:w="3232"/>
      </w:tblGrid>
      <w:tr w:rsidR="002F4155" w:rsidRPr="00393479" w14:paraId="18745F42" w14:textId="77777777" w:rsidTr="008572D5">
        <w:trPr>
          <w:trHeight w:val="800"/>
        </w:trPr>
        <w:tc>
          <w:tcPr>
            <w:tcW w:w="204"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0AB09A9B" w14:textId="45C41BD1" w:rsidR="008E310F" w:rsidRPr="00393479" w:rsidRDefault="008E310F"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lastRenderedPageBreak/>
              <w:t>S/N</w:t>
            </w:r>
          </w:p>
        </w:tc>
        <w:tc>
          <w:tcPr>
            <w:tcW w:w="881"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3427EC39" w14:textId="0F6BFE97" w:rsidR="008E310F" w:rsidRPr="00393479" w:rsidRDefault="008E310F" w:rsidP="006F47FF">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LIST OF ALL PROJECTS AND PROGRAMMES</w:t>
            </w:r>
          </w:p>
        </w:tc>
        <w:tc>
          <w:tcPr>
            <w:tcW w:w="446" w:type="pct"/>
            <w:tcBorders>
              <w:top w:val="single" w:sz="4" w:space="0" w:color="auto"/>
              <w:left w:val="nil"/>
              <w:bottom w:val="single" w:sz="8" w:space="0" w:color="auto"/>
              <w:right w:val="single" w:sz="8" w:space="0" w:color="auto"/>
            </w:tcBorders>
            <w:shd w:val="clear" w:color="auto" w:fill="DEEAF6" w:themeFill="accent5" w:themeFillTint="33"/>
            <w:vAlign w:val="center"/>
            <w:hideMark/>
          </w:tcPr>
          <w:p w14:paraId="7A9E1E38" w14:textId="0E023D31" w:rsidR="008E310F" w:rsidRPr="00393479" w:rsidRDefault="008E310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80"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1EFA508B" w14:textId="15EBCC89" w:rsidR="008E310F" w:rsidRPr="00393479" w:rsidRDefault="008E310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56"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03F0A444" w14:textId="66140D43" w:rsidR="008E310F" w:rsidRPr="00393479" w:rsidRDefault="008E310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62"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41DA67EB" w14:textId="012EA162" w:rsidR="008E310F" w:rsidRPr="00393479" w:rsidRDefault="008E310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3"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72D18A72" w14:textId="074419B5" w:rsidR="008E310F" w:rsidRPr="00393479" w:rsidRDefault="006F47FF" w:rsidP="00393479">
            <w:pPr>
              <w:spacing w:after="0" w:line="240" w:lineRule="auto"/>
              <w:jc w:val="both"/>
              <w:rPr>
                <w:rFonts w:ascii="Arial" w:eastAsia="Times New Roman" w:hAnsi="Arial" w:cs="Arial"/>
                <w:sz w:val="20"/>
                <w:szCs w:val="20"/>
              </w:rPr>
            </w:pPr>
            <w:r>
              <w:rPr>
                <w:rFonts w:ascii="Arial" w:eastAsia="Times New Roman" w:hAnsi="Arial" w:cs="Arial"/>
                <w:b/>
                <w:bCs/>
                <w:sz w:val="20"/>
                <w:szCs w:val="20"/>
              </w:rPr>
              <w:t xml:space="preserve">Development </w:t>
            </w:r>
            <w:proofErr w:type="spellStart"/>
            <w:r>
              <w:rPr>
                <w:rFonts w:ascii="Arial" w:eastAsia="Times New Roman" w:hAnsi="Arial" w:cs="Arial"/>
                <w:b/>
                <w:bCs/>
                <w:sz w:val="20"/>
                <w:szCs w:val="20"/>
              </w:rPr>
              <w:t>Partners</w:t>
            </w:r>
            <w:r w:rsidR="008E310F" w:rsidRPr="00393479">
              <w:rPr>
                <w:rFonts w:ascii="Arial" w:eastAsia="Times New Roman" w:hAnsi="Arial" w:cs="Arial"/>
                <w:b/>
                <w:bCs/>
                <w:sz w:val="20"/>
                <w:szCs w:val="20"/>
              </w:rPr>
              <w:t>GH</w:t>
            </w:r>
            <w:proofErr w:type="spellEnd"/>
            <w:r w:rsidR="008E310F" w:rsidRPr="00393479">
              <w:rPr>
                <w:rFonts w:ascii="Arial" w:eastAsia="Times New Roman" w:hAnsi="Arial" w:cs="Arial"/>
                <w:b/>
                <w:bCs/>
                <w:sz w:val="20"/>
                <w:szCs w:val="20"/>
              </w:rPr>
              <w:t>₵</w:t>
            </w:r>
          </w:p>
        </w:tc>
        <w:tc>
          <w:tcPr>
            <w:tcW w:w="474"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6BB91CB7" w14:textId="284F8F0C" w:rsidR="008E310F" w:rsidRPr="00393479" w:rsidRDefault="008E310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64" w:type="pct"/>
            <w:tcBorders>
              <w:top w:val="single" w:sz="4" w:space="0" w:color="auto"/>
              <w:left w:val="nil"/>
              <w:bottom w:val="single" w:sz="8" w:space="0" w:color="auto"/>
              <w:right w:val="single" w:sz="8" w:space="0" w:color="auto"/>
            </w:tcBorders>
            <w:shd w:val="clear" w:color="auto" w:fill="DEEAF6" w:themeFill="accent5" w:themeFillTint="33"/>
            <w:vAlign w:val="center"/>
            <w:hideMark/>
          </w:tcPr>
          <w:p w14:paraId="378F8880" w14:textId="2B358354" w:rsidR="008E310F" w:rsidRPr="00393479" w:rsidRDefault="008E310F" w:rsidP="002F4155">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B5167E" w:rsidRPr="00393479" w14:paraId="3D3610D4" w14:textId="77777777" w:rsidTr="008572D5">
        <w:trPr>
          <w:trHeight w:val="898"/>
        </w:trPr>
        <w:tc>
          <w:tcPr>
            <w:tcW w:w="20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7577331E" w14:textId="5D3DFBA5" w:rsidR="00B5167E" w:rsidRPr="004245CA" w:rsidRDefault="00F47A8D" w:rsidP="00B516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104</w:t>
            </w:r>
          </w:p>
        </w:tc>
        <w:tc>
          <w:tcPr>
            <w:tcW w:w="881" w:type="pct"/>
            <w:tcBorders>
              <w:top w:val="single" w:sz="4" w:space="0" w:color="auto"/>
              <w:left w:val="nil"/>
              <w:bottom w:val="single" w:sz="8" w:space="0" w:color="auto"/>
              <w:right w:val="single" w:sz="8" w:space="0" w:color="auto"/>
            </w:tcBorders>
            <w:shd w:val="clear" w:color="auto" w:fill="FFFFFF" w:themeFill="background1"/>
            <w:vAlign w:val="center"/>
          </w:tcPr>
          <w:p w14:paraId="78F10D37" w14:textId="495E0A29"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Monitor NGO and Day Care Centre </w:t>
            </w:r>
            <w:r>
              <w:rPr>
                <w:rFonts w:ascii="Arial" w:eastAsia="Times New Roman" w:hAnsi="Arial" w:cs="Arial"/>
                <w:sz w:val="20"/>
                <w:szCs w:val="20"/>
              </w:rPr>
              <w:t>operations within the District</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5294F8FB" w14:textId="37B8ABF9"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1,011.70</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82094B8" w14:textId="42AA4A92"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1,800.00</w:t>
            </w:r>
          </w:p>
        </w:tc>
        <w:tc>
          <w:tcPr>
            <w:tcW w:w="456" w:type="pct"/>
            <w:tcBorders>
              <w:top w:val="single" w:sz="4" w:space="0" w:color="auto"/>
              <w:left w:val="nil"/>
              <w:bottom w:val="single" w:sz="8" w:space="0" w:color="auto"/>
              <w:right w:val="single" w:sz="8" w:space="0" w:color="auto"/>
            </w:tcBorders>
            <w:shd w:val="clear" w:color="auto" w:fill="FFFFFF" w:themeFill="background1"/>
            <w:noWrap/>
            <w:vAlign w:val="center"/>
          </w:tcPr>
          <w:p w14:paraId="54F62106" w14:textId="19FB9816"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62" w:type="pct"/>
            <w:tcBorders>
              <w:top w:val="single" w:sz="4" w:space="0" w:color="auto"/>
              <w:left w:val="nil"/>
              <w:bottom w:val="single" w:sz="8" w:space="0" w:color="auto"/>
              <w:right w:val="single" w:sz="8" w:space="0" w:color="auto"/>
            </w:tcBorders>
            <w:shd w:val="clear" w:color="auto" w:fill="FFFFFF" w:themeFill="background1"/>
            <w:noWrap/>
            <w:vAlign w:val="center"/>
          </w:tcPr>
          <w:p w14:paraId="015DB648" w14:textId="64063DAF"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3" w:type="pct"/>
            <w:tcBorders>
              <w:top w:val="single" w:sz="4" w:space="0" w:color="auto"/>
              <w:left w:val="nil"/>
              <w:bottom w:val="single" w:sz="8" w:space="0" w:color="auto"/>
              <w:right w:val="single" w:sz="8" w:space="0" w:color="auto"/>
            </w:tcBorders>
            <w:shd w:val="clear" w:color="auto" w:fill="FFFFFF" w:themeFill="background1"/>
            <w:noWrap/>
            <w:vAlign w:val="center"/>
          </w:tcPr>
          <w:p w14:paraId="03268622" w14:textId="5E795D88" w:rsidR="00B5167E"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4" w:type="pct"/>
            <w:tcBorders>
              <w:top w:val="single" w:sz="4" w:space="0" w:color="auto"/>
              <w:left w:val="nil"/>
              <w:bottom w:val="single" w:sz="8" w:space="0" w:color="auto"/>
              <w:right w:val="single" w:sz="8" w:space="0" w:color="auto"/>
            </w:tcBorders>
            <w:shd w:val="clear" w:color="auto" w:fill="FFFFFF" w:themeFill="background1"/>
            <w:noWrap/>
            <w:vAlign w:val="center"/>
          </w:tcPr>
          <w:p w14:paraId="77F46CA3" w14:textId="71060704"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2,811.70</w:t>
            </w:r>
          </w:p>
        </w:tc>
        <w:tc>
          <w:tcPr>
            <w:tcW w:w="1064" w:type="pct"/>
            <w:tcBorders>
              <w:top w:val="single" w:sz="4" w:space="0" w:color="auto"/>
              <w:left w:val="nil"/>
              <w:bottom w:val="single" w:sz="8" w:space="0" w:color="auto"/>
              <w:right w:val="single" w:sz="8" w:space="0" w:color="auto"/>
            </w:tcBorders>
            <w:shd w:val="clear" w:color="auto" w:fill="FFFFFF" w:themeFill="background1"/>
            <w:vAlign w:val="center"/>
          </w:tcPr>
          <w:p w14:paraId="76F8ADF2" w14:textId="0F4811C7"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Monitor NGO and Day Car</w:t>
            </w:r>
            <w:r>
              <w:rPr>
                <w:rFonts w:ascii="Arial" w:eastAsia="Times New Roman" w:hAnsi="Arial" w:cs="Arial"/>
                <w:sz w:val="20"/>
                <w:szCs w:val="20"/>
              </w:rPr>
              <w:t>e Centre to ensure</w:t>
            </w:r>
            <w:r w:rsidRPr="00393479">
              <w:rPr>
                <w:rFonts w:ascii="Arial" w:eastAsia="Times New Roman" w:hAnsi="Arial" w:cs="Arial"/>
                <w:sz w:val="20"/>
                <w:szCs w:val="20"/>
              </w:rPr>
              <w:t xml:space="preserve"> effective social protection system</w:t>
            </w:r>
          </w:p>
        </w:tc>
      </w:tr>
      <w:tr w:rsidR="00B5167E" w:rsidRPr="00393479" w14:paraId="47B29094" w14:textId="77777777" w:rsidTr="008572D5">
        <w:trPr>
          <w:trHeight w:val="701"/>
        </w:trPr>
        <w:tc>
          <w:tcPr>
            <w:tcW w:w="20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725B33AD" w14:textId="48152A68" w:rsidR="00B5167E" w:rsidRPr="004245CA" w:rsidRDefault="00F47A8D" w:rsidP="00B516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105</w:t>
            </w:r>
          </w:p>
        </w:tc>
        <w:tc>
          <w:tcPr>
            <w:tcW w:w="881" w:type="pct"/>
            <w:tcBorders>
              <w:top w:val="single" w:sz="4" w:space="0" w:color="auto"/>
              <w:left w:val="nil"/>
              <w:bottom w:val="single" w:sz="8" w:space="0" w:color="auto"/>
              <w:right w:val="single" w:sz="8" w:space="0" w:color="auto"/>
            </w:tcBorders>
            <w:shd w:val="clear" w:color="auto" w:fill="FFFFFF" w:themeFill="background1"/>
            <w:vAlign w:val="center"/>
          </w:tcPr>
          <w:p w14:paraId="2FDA5ACD" w14:textId="75DFA183"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Home visit to Vulnerable in 20 selected Communities</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66DA3420" w14:textId="1F441D4C"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1,000.00</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5C0E9EAB" w14:textId="1324A615"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1,000.00</w:t>
            </w:r>
          </w:p>
        </w:tc>
        <w:tc>
          <w:tcPr>
            <w:tcW w:w="456" w:type="pct"/>
            <w:tcBorders>
              <w:top w:val="single" w:sz="4" w:space="0" w:color="auto"/>
              <w:left w:val="nil"/>
              <w:bottom w:val="single" w:sz="8" w:space="0" w:color="auto"/>
              <w:right w:val="single" w:sz="8" w:space="0" w:color="auto"/>
            </w:tcBorders>
            <w:shd w:val="clear" w:color="auto" w:fill="FFFFFF" w:themeFill="background1"/>
            <w:noWrap/>
            <w:vAlign w:val="center"/>
          </w:tcPr>
          <w:p w14:paraId="37E9E74E" w14:textId="00043352"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62" w:type="pct"/>
            <w:tcBorders>
              <w:top w:val="single" w:sz="4" w:space="0" w:color="auto"/>
              <w:left w:val="nil"/>
              <w:bottom w:val="single" w:sz="8" w:space="0" w:color="auto"/>
              <w:right w:val="single" w:sz="8" w:space="0" w:color="auto"/>
            </w:tcBorders>
            <w:shd w:val="clear" w:color="auto" w:fill="FFFFFF" w:themeFill="background1"/>
            <w:noWrap/>
            <w:vAlign w:val="center"/>
          </w:tcPr>
          <w:p w14:paraId="235B655E" w14:textId="3C319367"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3" w:type="pct"/>
            <w:tcBorders>
              <w:top w:val="single" w:sz="4" w:space="0" w:color="auto"/>
              <w:left w:val="nil"/>
              <w:bottom w:val="single" w:sz="8" w:space="0" w:color="auto"/>
              <w:right w:val="single" w:sz="8" w:space="0" w:color="auto"/>
            </w:tcBorders>
            <w:shd w:val="clear" w:color="auto" w:fill="FFFFFF" w:themeFill="background1"/>
            <w:noWrap/>
            <w:vAlign w:val="center"/>
          </w:tcPr>
          <w:p w14:paraId="044C8C50" w14:textId="54F09C40" w:rsidR="00B5167E"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4" w:type="pct"/>
            <w:tcBorders>
              <w:top w:val="single" w:sz="4" w:space="0" w:color="auto"/>
              <w:left w:val="nil"/>
              <w:bottom w:val="single" w:sz="8" w:space="0" w:color="auto"/>
              <w:right w:val="single" w:sz="8" w:space="0" w:color="auto"/>
            </w:tcBorders>
            <w:shd w:val="clear" w:color="auto" w:fill="FFFFFF" w:themeFill="background1"/>
            <w:noWrap/>
            <w:vAlign w:val="center"/>
          </w:tcPr>
          <w:p w14:paraId="07AF7F48" w14:textId="2DA7360B"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2,000.00</w:t>
            </w:r>
          </w:p>
        </w:tc>
        <w:tc>
          <w:tcPr>
            <w:tcW w:w="1064" w:type="pct"/>
            <w:tcBorders>
              <w:top w:val="single" w:sz="4" w:space="0" w:color="auto"/>
              <w:left w:val="nil"/>
              <w:bottom w:val="single" w:sz="8" w:space="0" w:color="auto"/>
              <w:right w:val="single" w:sz="8" w:space="0" w:color="auto"/>
            </w:tcBorders>
            <w:shd w:val="clear" w:color="auto" w:fill="FFFFFF" w:themeFill="background1"/>
            <w:vAlign w:val="center"/>
          </w:tcPr>
          <w:p w14:paraId="72B292B1" w14:textId="02D101F7" w:rsidR="00B5167E" w:rsidRPr="00393479" w:rsidRDefault="00B5167E" w:rsidP="00B5167E">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Establish </w:t>
            </w:r>
            <w:r w:rsidRPr="00393479">
              <w:rPr>
                <w:rFonts w:ascii="Arial" w:eastAsia="Times New Roman" w:hAnsi="Arial" w:cs="Arial"/>
                <w:sz w:val="20"/>
                <w:szCs w:val="20"/>
              </w:rPr>
              <w:t>effective social protection system</w:t>
            </w:r>
          </w:p>
        </w:tc>
      </w:tr>
      <w:tr w:rsidR="00B5167E" w:rsidRPr="00393479" w14:paraId="61032A91" w14:textId="77777777" w:rsidTr="008572D5">
        <w:trPr>
          <w:trHeight w:val="781"/>
        </w:trPr>
        <w:tc>
          <w:tcPr>
            <w:tcW w:w="20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6371E58" w14:textId="3BC98FFA" w:rsidR="00B5167E" w:rsidRPr="008572D5" w:rsidRDefault="00F47A8D" w:rsidP="00B516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106</w:t>
            </w:r>
          </w:p>
        </w:tc>
        <w:tc>
          <w:tcPr>
            <w:tcW w:w="881" w:type="pct"/>
            <w:tcBorders>
              <w:top w:val="single" w:sz="4" w:space="0" w:color="auto"/>
              <w:left w:val="nil"/>
              <w:bottom w:val="single" w:sz="8" w:space="0" w:color="auto"/>
              <w:right w:val="single" w:sz="8" w:space="0" w:color="auto"/>
            </w:tcBorders>
            <w:shd w:val="clear" w:color="auto" w:fill="FFFFFF" w:themeFill="background1"/>
            <w:vAlign w:val="center"/>
          </w:tcPr>
          <w:p w14:paraId="5B93D582" w14:textId="21641893" w:rsidR="00B5167E" w:rsidRPr="00393479" w:rsidRDefault="00B5167E" w:rsidP="00B5167E">
            <w:pPr>
              <w:spacing w:after="0" w:line="240" w:lineRule="auto"/>
              <w:rPr>
                <w:rFonts w:ascii="Arial" w:eastAsia="Times New Roman" w:hAnsi="Arial" w:cs="Arial"/>
                <w:b/>
                <w:bCs/>
                <w:sz w:val="20"/>
                <w:szCs w:val="20"/>
              </w:rPr>
            </w:pPr>
            <w:proofErr w:type="spellStart"/>
            <w:r w:rsidRPr="00393479">
              <w:rPr>
                <w:rFonts w:ascii="Arial" w:eastAsia="Times New Roman" w:hAnsi="Arial" w:cs="Arial"/>
                <w:sz w:val="20"/>
                <w:szCs w:val="20"/>
              </w:rPr>
              <w:t>Organise</w:t>
            </w:r>
            <w:proofErr w:type="spellEnd"/>
            <w:r w:rsidRPr="00393479">
              <w:rPr>
                <w:rFonts w:ascii="Arial" w:eastAsia="Times New Roman" w:hAnsi="Arial" w:cs="Arial"/>
                <w:sz w:val="20"/>
                <w:szCs w:val="20"/>
              </w:rPr>
              <w:t xml:space="preserve"> 36 Community mass meetings and study group</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5172B744" w14:textId="180F8C5B"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511.50</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8ED79C7" w14:textId="27884771"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2,000.00</w:t>
            </w:r>
          </w:p>
        </w:tc>
        <w:tc>
          <w:tcPr>
            <w:tcW w:w="456" w:type="pct"/>
            <w:tcBorders>
              <w:top w:val="single" w:sz="4" w:space="0" w:color="auto"/>
              <w:left w:val="nil"/>
              <w:bottom w:val="single" w:sz="8" w:space="0" w:color="auto"/>
              <w:right w:val="single" w:sz="8" w:space="0" w:color="auto"/>
            </w:tcBorders>
            <w:shd w:val="clear" w:color="auto" w:fill="FFFFFF" w:themeFill="background1"/>
            <w:noWrap/>
            <w:vAlign w:val="center"/>
          </w:tcPr>
          <w:p w14:paraId="0965AB7A" w14:textId="32297F5C"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62" w:type="pct"/>
            <w:tcBorders>
              <w:top w:val="single" w:sz="4" w:space="0" w:color="auto"/>
              <w:left w:val="nil"/>
              <w:bottom w:val="single" w:sz="8" w:space="0" w:color="auto"/>
              <w:right w:val="single" w:sz="8" w:space="0" w:color="auto"/>
            </w:tcBorders>
            <w:shd w:val="clear" w:color="auto" w:fill="FFFFFF" w:themeFill="background1"/>
            <w:noWrap/>
            <w:vAlign w:val="center"/>
          </w:tcPr>
          <w:p w14:paraId="1C70152E" w14:textId="7D07C6EF"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3" w:type="pct"/>
            <w:tcBorders>
              <w:top w:val="single" w:sz="4" w:space="0" w:color="auto"/>
              <w:left w:val="nil"/>
              <w:bottom w:val="single" w:sz="8" w:space="0" w:color="auto"/>
              <w:right w:val="single" w:sz="8" w:space="0" w:color="auto"/>
            </w:tcBorders>
            <w:shd w:val="clear" w:color="auto" w:fill="FFFFFF" w:themeFill="background1"/>
            <w:noWrap/>
            <w:vAlign w:val="center"/>
          </w:tcPr>
          <w:p w14:paraId="12E93F7C" w14:textId="2E67A8D9" w:rsidR="00B5167E"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4" w:type="pct"/>
            <w:tcBorders>
              <w:top w:val="single" w:sz="4" w:space="0" w:color="auto"/>
              <w:left w:val="nil"/>
              <w:bottom w:val="single" w:sz="8" w:space="0" w:color="auto"/>
              <w:right w:val="single" w:sz="8" w:space="0" w:color="auto"/>
            </w:tcBorders>
            <w:shd w:val="clear" w:color="auto" w:fill="FFFFFF" w:themeFill="background1"/>
            <w:noWrap/>
            <w:vAlign w:val="center"/>
          </w:tcPr>
          <w:p w14:paraId="19352D40" w14:textId="59C56792"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2,511.50</w:t>
            </w:r>
          </w:p>
        </w:tc>
        <w:tc>
          <w:tcPr>
            <w:tcW w:w="1064" w:type="pct"/>
            <w:tcBorders>
              <w:top w:val="single" w:sz="4" w:space="0" w:color="auto"/>
              <w:left w:val="nil"/>
              <w:bottom w:val="single" w:sz="8" w:space="0" w:color="auto"/>
              <w:right w:val="single" w:sz="8" w:space="0" w:color="auto"/>
            </w:tcBorders>
            <w:shd w:val="clear" w:color="auto" w:fill="FFFFFF" w:themeFill="background1"/>
            <w:vAlign w:val="center"/>
          </w:tcPr>
          <w:p w14:paraId="2815A261" w14:textId="0523249C"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Establish efficient and effective social protection system</w:t>
            </w:r>
          </w:p>
        </w:tc>
      </w:tr>
      <w:tr w:rsidR="00B5167E" w:rsidRPr="00393479" w14:paraId="6C843905" w14:textId="77777777" w:rsidTr="008572D5">
        <w:trPr>
          <w:trHeight w:val="701"/>
        </w:trPr>
        <w:tc>
          <w:tcPr>
            <w:tcW w:w="20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C03E3E2" w14:textId="1D7AB069" w:rsidR="00B5167E" w:rsidRPr="008572D5" w:rsidRDefault="00F47A8D" w:rsidP="00B516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107</w:t>
            </w:r>
          </w:p>
        </w:tc>
        <w:tc>
          <w:tcPr>
            <w:tcW w:w="881" w:type="pct"/>
            <w:tcBorders>
              <w:top w:val="single" w:sz="4" w:space="0" w:color="auto"/>
              <w:left w:val="nil"/>
              <w:bottom w:val="single" w:sz="8" w:space="0" w:color="auto"/>
              <w:right w:val="single" w:sz="8" w:space="0" w:color="auto"/>
            </w:tcBorders>
            <w:shd w:val="clear" w:color="auto" w:fill="FFFFFF" w:themeFill="background1"/>
            <w:vAlign w:val="center"/>
          </w:tcPr>
          <w:p w14:paraId="6C4A4215" w14:textId="26965F65"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Refresher training for 12 officers</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77D6144A" w14:textId="71D66D8C"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6AD5540A" w14:textId="4A35751E"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1,887.00</w:t>
            </w:r>
          </w:p>
        </w:tc>
        <w:tc>
          <w:tcPr>
            <w:tcW w:w="456" w:type="pct"/>
            <w:tcBorders>
              <w:top w:val="single" w:sz="4" w:space="0" w:color="auto"/>
              <w:left w:val="nil"/>
              <w:bottom w:val="single" w:sz="8" w:space="0" w:color="auto"/>
              <w:right w:val="single" w:sz="8" w:space="0" w:color="auto"/>
            </w:tcBorders>
            <w:shd w:val="clear" w:color="auto" w:fill="FFFFFF" w:themeFill="background1"/>
            <w:noWrap/>
            <w:vAlign w:val="center"/>
          </w:tcPr>
          <w:p w14:paraId="1505F8E6" w14:textId="7FDAD10B"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62" w:type="pct"/>
            <w:tcBorders>
              <w:top w:val="single" w:sz="4" w:space="0" w:color="auto"/>
              <w:left w:val="nil"/>
              <w:bottom w:val="single" w:sz="8" w:space="0" w:color="auto"/>
              <w:right w:val="single" w:sz="8" w:space="0" w:color="auto"/>
            </w:tcBorders>
            <w:shd w:val="clear" w:color="auto" w:fill="FFFFFF" w:themeFill="background1"/>
            <w:noWrap/>
            <w:vAlign w:val="center"/>
          </w:tcPr>
          <w:p w14:paraId="212A4D5F" w14:textId="08928856"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3" w:type="pct"/>
            <w:tcBorders>
              <w:top w:val="single" w:sz="4" w:space="0" w:color="auto"/>
              <w:left w:val="nil"/>
              <w:bottom w:val="single" w:sz="8" w:space="0" w:color="auto"/>
              <w:right w:val="single" w:sz="8" w:space="0" w:color="auto"/>
            </w:tcBorders>
            <w:shd w:val="clear" w:color="auto" w:fill="FFFFFF" w:themeFill="background1"/>
            <w:noWrap/>
            <w:vAlign w:val="center"/>
          </w:tcPr>
          <w:p w14:paraId="6EE709BB" w14:textId="78851019" w:rsidR="00B5167E"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4" w:type="pct"/>
            <w:tcBorders>
              <w:top w:val="single" w:sz="4" w:space="0" w:color="auto"/>
              <w:left w:val="nil"/>
              <w:bottom w:val="single" w:sz="8" w:space="0" w:color="auto"/>
              <w:right w:val="single" w:sz="8" w:space="0" w:color="auto"/>
            </w:tcBorders>
            <w:shd w:val="clear" w:color="auto" w:fill="FFFFFF" w:themeFill="background1"/>
            <w:noWrap/>
            <w:vAlign w:val="center"/>
          </w:tcPr>
          <w:p w14:paraId="306D2B11" w14:textId="23C78C84"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1,887.00</w:t>
            </w:r>
          </w:p>
        </w:tc>
        <w:tc>
          <w:tcPr>
            <w:tcW w:w="1064" w:type="pct"/>
            <w:tcBorders>
              <w:top w:val="single" w:sz="4" w:space="0" w:color="auto"/>
              <w:left w:val="nil"/>
              <w:bottom w:val="single" w:sz="8" w:space="0" w:color="auto"/>
              <w:right w:val="single" w:sz="8" w:space="0" w:color="auto"/>
            </w:tcBorders>
            <w:shd w:val="clear" w:color="auto" w:fill="FFFFFF" w:themeFill="background1"/>
            <w:vAlign w:val="center"/>
          </w:tcPr>
          <w:p w14:paraId="671A06D0" w14:textId="39665A21" w:rsidR="00B5167E" w:rsidRPr="00393479" w:rsidRDefault="00B5167E" w:rsidP="00B5167E">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Establish </w:t>
            </w:r>
            <w:r w:rsidRPr="00393479">
              <w:rPr>
                <w:rFonts w:ascii="Arial" w:eastAsia="Times New Roman" w:hAnsi="Arial" w:cs="Arial"/>
                <w:sz w:val="20"/>
                <w:szCs w:val="20"/>
              </w:rPr>
              <w:t>effective social protection system</w:t>
            </w:r>
          </w:p>
        </w:tc>
      </w:tr>
      <w:tr w:rsidR="00B5167E" w:rsidRPr="00393479" w14:paraId="21E0362D" w14:textId="77777777" w:rsidTr="008572D5">
        <w:trPr>
          <w:trHeight w:val="430"/>
        </w:trPr>
        <w:tc>
          <w:tcPr>
            <w:tcW w:w="20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40A1CD1B" w14:textId="06CE70A2" w:rsidR="00B5167E" w:rsidRPr="008572D5" w:rsidRDefault="00B5167E" w:rsidP="008572D5">
            <w:pPr>
              <w:spacing w:after="0" w:line="240" w:lineRule="auto"/>
              <w:jc w:val="both"/>
              <w:rPr>
                <w:rFonts w:ascii="Arial" w:eastAsia="Times New Roman" w:hAnsi="Arial" w:cs="Arial"/>
                <w:bCs/>
                <w:sz w:val="20"/>
                <w:szCs w:val="20"/>
              </w:rPr>
            </w:pPr>
            <w:r w:rsidRPr="008572D5">
              <w:rPr>
                <w:rFonts w:ascii="Arial" w:eastAsia="Times New Roman" w:hAnsi="Arial" w:cs="Arial"/>
                <w:sz w:val="20"/>
                <w:szCs w:val="20"/>
              </w:rPr>
              <w:t> </w:t>
            </w:r>
          </w:p>
        </w:tc>
        <w:tc>
          <w:tcPr>
            <w:tcW w:w="881" w:type="pct"/>
            <w:tcBorders>
              <w:top w:val="single" w:sz="4" w:space="0" w:color="auto"/>
              <w:left w:val="nil"/>
              <w:bottom w:val="single" w:sz="8" w:space="0" w:color="auto"/>
              <w:right w:val="single" w:sz="8" w:space="0" w:color="auto"/>
            </w:tcBorders>
            <w:shd w:val="clear" w:color="auto" w:fill="FFFFFF" w:themeFill="background1"/>
            <w:vAlign w:val="center"/>
          </w:tcPr>
          <w:p w14:paraId="1A466073" w14:textId="58B44C4E"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Sub- total</w:t>
            </w:r>
          </w:p>
        </w:tc>
        <w:tc>
          <w:tcPr>
            <w:tcW w:w="446" w:type="pct"/>
            <w:tcBorders>
              <w:top w:val="single" w:sz="4" w:space="0" w:color="auto"/>
              <w:left w:val="nil"/>
              <w:bottom w:val="single" w:sz="8" w:space="0" w:color="auto"/>
              <w:right w:val="single" w:sz="8" w:space="0" w:color="auto"/>
            </w:tcBorders>
            <w:shd w:val="clear" w:color="auto" w:fill="FFFFFF" w:themeFill="background1"/>
            <w:vAlign w:val="center"/>
          </w:tcPr>
          <w:p w14:paraId="18EED4E0" w14:textId="17E0280D"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222,470.11</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1D695897" w14:textId="0D6D3ACA"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13,773.00</w:t>
            </w:r>
          </w:p>
        </w:tc>
        <w:tc>
          <w:tcPr>
            <w:tcW w:w="456" w:type="pct"/>
            <w:tcBorders>
              <w:top w:val="single" w:sz="4" w:space="0" w:color="auto"/>
              <w:left w:val="nil"/>
              <w:bottom w:val="single" w:sz="8" w:space="0" w:color="auto"/>
              <w:right w:val="single" w:sz="8" w:space="0" w:color="auto"/>
            </w:tcBorders>
            <w:shd w:val="clear" w:color="auto" w:fill="FFFFFF" w:themeFill="background1"/>
            <w:noWrap/>
            <w:vAlign w:val="center"/>
          </w:tcPr>
          <w:p w14:paraId="6D7849B5" w14:textId="32751679"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2,399,784.89</w:t>
            </w:r>
          </w:p>
        </w:tc>
        <w:tc>
          <w:tcPr>
            <w:tcW w:w="462" w:type="pct"/>
            <w:tcBorders>
              <w:top w:val="single" w:sz="4" w:space="0" w:color="auto"/>
              <w:left w:val="nil"/>
              <w:bottom w:val="single" w:sz="8" w:space="0" w:color="auto"/>
              <w:right w:val="single" w:sz="8" w:space="0" w:color="auto"/>
            </w:tcBorders>
            <w:shd w:val="clear" w:color="auto" w:fill="FFFFFF" w:themeFill="background1"/>
            <w:noWrap/>
            <w:vAlign w:val="center"/>
          </w:tcPr>
          <w:p w14:paraId="3AB08F14" w14:textId="774224CB" w:rsidR="00B5167E" w:rsidRPr="00393479" w:rsidRDefault="00F47A8D" w:rsidP="00B5167E">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796,892.07</w:t>
            </w:r>
          </w:p>
        </w:tc>
        <w:tc>
          <w:tcPr>
            <w:tcW w:w="533" w:type="pct"/>
            <w:tcBorders>
              <w:top w:val="single" w:sz="4" w:space="0" w:color="auto"/>
              <w:left w:val="nil"/>
              <w:bottom w:val="single" w:sz="8" w:space="0" w:color="auto"/>
              <w:right w:val="single" w:sz="8" w:space="0" w:color="auto"/>
            </w:tcBorders>
            <w:shd w:val="clear" w:color="auto" w:fill="FFFFFF" w:themeFill="background1"/>
            <w:noWrap/>
            <w:vAlign w:val="center"/>
          </w:tcPr>
          <w:p w14:paraId="226DC284" w14:textId="07849CAA" w:rsidR="00B5167E"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w:t>
            </w:r>
          </w:p>
        </w:tc>
        <w:tc>
          <w:tcPr>
            <w:tcW w:w="474" w:type="pct"/>
            <w:tcBorders>
              <w:top w:val="single" w:sz="4" w:space="0" w:color="auto"/>
              <w:left w:val="nil"/>
              <w:bottom w:val="single" w:sz="8" w:space="0" w:color="auto"/>
              <w:right w:val="single" w:sz="8" w:space="0" w:color="auto"/>
            </w:tcBorders>
            <w:shd w:val="clear" w:color="auto" w:fill="FFFFFF" w:themeFill="background1"/>
            <w:noWrap/>
            <w:vAlign w:val="center"/>
          </w:tcPr>
          <w:p w14:paraId="67CC0A08" w14:textId="2FD5BDF7" w:rsidR="00B5167E" w:rsidRPr="00393479" w:rsidRDefault="00F47A8D" w:rsidP="00B5167E">
            <w:pPr>
              <w:spacing w:after="0" w:line="240" w:lineRule="auto"/>
              <w:jc w:val="both"/>
              <w:rPr>
                <w:rFonts w:ascii="Arial" w:eastAsia="Times New Roman" w:hAnsi="Arial" w:cs="Arial"/>
                <w:b/>
                <w:bCs/>
                <w:sz w:val="20"/>
                <w:szCs w:val="20"/>
              </w:rPr>
            </w:pPr>
            <w:r>
              <w:rPr>
                <w:rFonts w:ascii="Arial" w:eastAsia="Times New Roman" w:hAnsi="Arial" w:cs="Arial"/>
                <w:b/>
                <w:sz w:val="20"/>
                <w:szCs w:val="20"/>
              </w:rPr>
              <w:t>3,432,920.07</w:t>
            </w:r>
          </w:p>
        </w:tc>
        <w:tc>
          <w:tcPr>
            <w:tcW w:w="1064" w:type="pct"/>
            <w:tcBorders>
              <w:top w:val="single" w:sz="4" w:space="0" w:color="auto"/>
              <w:left w:val="nil"/>
              <w:bottom w:val="single" w:sz="8" w:space="0" w:color="auto"/>
              <w:right w:val="single" w:sz="8" w:space="0" w:color="auto"/>
            </w:tcBorders>
            <w:shd w:val="clear" w:color="auto" w:fill="FFFFFF" w:themeFill="background1"/>
            <w:vAlign w:val="center"/>
          </w:tcPr>
          <w:p w14:paraId="19A9CB12" w14:textId="56231680"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w:t>
            </w:r>
          </w:p>
        </w:tc>
      </w:tr>
      <w:tr w:rsidR="00B5167E" w:rsidRPr="00393479" w14:paraId="7260EA1A" w14:textId="77777777" w:rsidTr="008572D5">
        <w:trPr>
          <w:trHeight w:val="520"/>
        </w:trPr>
        <w:tc>
          <w:tcPr>
            <w:tcW w:w="204" w:type="pct"/>
            <w:tcBorders>
              <w:top w:val="nil"/>
              <w:left w:val="single" w:sz="8" w:space="0" w:color="auto"/>
              <w:bottom w:val="single" w:sz="8" w:space="0" w:color="auto"/>
              <w:right w:val="single" w:sz="8" w:space="0" w:color="auto"/>
            </w:tcBorders>
            <w:shd w:val="clear" w:color="auto" w:fill="FFFFFF" w:themeFill="background1"/>
            <w:noWrap/>
            <w:vAlign w:val="center"/>
          </w:tcPr>
          <w:p w14:paraId="5DF59C4B" w14:textId="64550F90" w:rsidR="00B5167E" w:rsidRPr="00393479" w:rsidRDefault="00B5167E" w:rsidP="00B5167E">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D</w:t>
            </w:r>
          </w:p>
        </w:tc>
        <w:tc>
          <w:tcPr>
            <w:tcW w:w="881" w:type="pct"/>
            <w:tcBorders>
              <w:top w:val="nil"/>
              <w:left w:val="nil"/>
              <w:bottom w:val="single" w:sz="8" w:space="0" w:color="auto"/>
              <w:right w:val="single" w:sz="8" w:space="0" w:color="auto"/>
            </w:tcBorders>
            <w:shd w:val="clear" w:color="auto" w:fill="FFFFFF" w:themeFill="background1"/>
            <w:vAlign w:val="center"/>
          </w:tcPr>
          <w:p w14:paraId="3279DB23" w14:textId="2E42EE1E"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ECONOMIC DEVELOPMENT</w:t>
            </w:r>
          </w:p>
        </w:tc>
        <w:tc>
          <w:tcPr>
            <w:tcW w:w="446" w:type="pct"/>
            <w:tcBorders>
              <w:top w:val="nil"/>
              <w:left w:val="nil"/>
              <w:bottom w:val="single" w:sz="8" w:space="0" w:color="auto"/>
              <w:right w:val="single" w:sz="8" w:space="0" w:color="auto"/>
            </w:tcBorders>
            <w:shd w:val="clear" w:color="auto" w:fill="FFFFFF" w:themeFill="background1"/>
            <w:vAlign w:val="center"/>
          </w:tcPr>
          <w:p w14:paraId="07D8AB27" w14:textId="77777777" w:rsidR="00B5167E" w:rsidRPr="00393479" w:rsidRDefault="00B5167E" w:rsidP="00B5167E">
            <w:pPr>
              <w:spacing w:after="0" w:line="240" w:lineRule="auto"/>
              <w:jc w:val="both"/>
              <w:rPr>
                <w:rFonts w:ascii="Arial" w:eastAsia="Times New Roman" w:hAnsi="Arial" w:cs="Arial"/>
                <w:sz w:val="20"/>
                <w:szCs w:val="20"/>
              </w:rPr>
            </w:pPr>
          </w:p>
        </w:tc>
        <w:tc>
          <w:tcPr>
            <w:tcW w:w="480" w:type="pct"/>
            <w:tcBorders>
              <w:top w:val="nil"/>
              <w:left w:val="nil"/>
              <w:bottom w:val="single" w:sz="8" w:space="0" w:color="auto"/>
              <w:right w:val="single" w:sz="8" w:space="0" w:color="auto"/>
            </w:tcBorders>
            <w:shd w:val="clear" w:color="auto" w:fill="FFFFFF" w:themeFill="background1"/>
            <w:noWrap/>
            <w:vAlign w:val="center"/>
          </w:tcPr>
          <w:p w14:paraId="1E2ABE0D" w14:textId="77777777" w:rsidR="00B5167E" w:rsidRPr="00393479" w:rsidRDefault="00B5167E" w:rsidP="00B5167E">
            <w:pPr>
              <w:spacing w:after="0" w:line="240" w:lineRule="auto"/>
              <w:jc w:val="both"/>
              <w:rPr>
                <w:rFonts w:ascii="Arial" w:eastAsia="Times New Roman" w:hAnsi="Arial" w:cs="Arial"/>
                <w:sz w:val="20"/>
                <w:szCs w:val="20"/>
              </w:rPr>
            </w:pPr>
          </w:p>
        </w:tc>
        <w:tc>
          <w:tcPr>
            <w:tcW w:w="456" w:type="pct"/>
            <w:tcBorders>
              <w:top w:val="nil"/>
              <w:left w:val="nil"/>
              <w:bottom w:val="single" w:sz="8" w:space="0" w:color="auto"/>
              <w:right w:val="single" w:sz="8" w:space="0" w:color="auto"/>
            </w:tcBorders>
            <w:shd w:val="clear" w:color="auto" w:fill="FFFFFF" w:themeFill="background1"/>
            <w:noWrap/>
            <w:vAlign w:val="center"/>
          </w:tcPr>
          <w:p w14:paraId="68C9CC1E" w14:textId="77777777" w:rsidR="00B5167E" w:rsidRPr="00393479" w:rsidRDefault="00B5167E" w:rsidP="00B5167E">
            <w:pPr>
              <w:spacing w:after="0" w:line="240" w:lineRule="auto"/>
              <w:jc w:val="both"/>
              <w:rPr>
                <w:rFonts w:ascii="Arial" w:eastAsia="Times New Roman" w:hAnsi="Arial" w:cs="Arial"/>
                <w:sz w:val="20"/>
                <w:szCs w:val="20"/>
              </w:rPr>
            </w:pPr>
          </w:p>
        </w:tc>
        <w:tc>
          <w:tcPr>
            <w:tcW w:w="462" w:type="pct"/>
            <w:tcBorders>
              <w:top w:val="nil"/>
              <w:left w:val="nil"/>
              <w:bottom w:val="single" w:sz="8" w:space="0" w:color="auto"/>
              <w:right w:val="single" w:sz="8" w:space="0" w:color="auto"/>
            </w:tcBorders>
            <w:shd w:val="clear" w:color="auto" w:fill="FFFFFF" w:themeFill="background1"/>
            <w:noWrap/>
            <w:vAlign w:val="center"/>
          </w:tcPr>
          <w:p w14:paraId="20A87B1C" w14:textId="77777777" w:rsidR="00B5167E" w:rsidRPr="00393479" w:rsidRDefault="00B5167E" w:rsidP="00B5167E">
            <w:pPr>
              <w:spacing w:after="0" w:line="240" w:lineRule="auto"/>
              <w:jc w:val="both"/>
              <w:rPr>
                <w:rFonts w:ascii="Arial" w:eastAsia="Times New Roman" w:hAnsi="Arial" w:cs="Arial"/>
                <w:sz w:val="20"/>
                <w:szCs w:val="20"/>
              </w:rPr>
            </w:pPr>
          </w:p>
        </w:tc>
        <w:tc>
          <w:tcPr>
            <w:tcW w:w="533" w:type="pct"/>
            <w:tcBorders>
              <w:top w:val="nil"/>
              <w:left w:val="nil"/>
              <w:bottom w:val="single" w:sz="8" w:space="0" w:color="auto"/>
              <w:right w:val="single" w:sz="8" w:space="0" w:color="auto"/>
            </w:tcBorders>
            <w:shd w:val="clear" w:color="auto" w:fill="FFFFFF" w:themeFill="background1"/>
            <w:noWrap/>
            <w:vAlign w:val="center"/>
          </w:tcPr>
          <w:p w14:paraId="7A879D56" w14:textId="77777777" w:rsidR="00B5167E" w:rsidRPr="00393479" w:rsidRDefault="00B5167E" w:rsidP="00B5167E">
            <w:pPr>
              <w:spacing w:after="0" w:line="240" w:lineRule="auto"/>
              <w:jc w:val="both"/>
              <w:rPr>
                <w:rFonts w:ascii="Arial" w:eastAsia="Times New Roman" w:hAnsi="Arial" w:cs="Arial"/>
                <w:sz w:val="20"/>
                <w:szCs w:val="20"/>
              </w:rPr>
            </w:pPr>
          </w:p>
        </w:tc>
        <w:tc>
          <w:tcPr>
            <w:tcW w:w="474" w:type="pct"/>
            <w:tcBorders>
              <w:top w:val="nil"/>
              <w:left w:val="nil"/>
              <w:bottom w:val="single" w:sz="8" w:space="0" w:color="auto"/>
              <w:right w:val="single" w:sz="8" w:space="0" w:color="auto"/>
            </w:tcBorders>
            <w:shd w:val="clear" w:color="auto" w:fill="FFFFFF" w:themeFill="background1"/>
            <w:noWrap/>
            <w:vAlign w:val="center"/>
          </w:tcPr>
          <w:p w14:paraId="3FABE6FA" w14:textId="77777777" w:rsidR="00B5167E" w:rsidRPr="00393479" w:rsidRDefault="00B5167E" w:rsidP="00B5167E">
            <w:pPr>
              <w:spacing w:after="0" w:line="240" w:lineRule="auto"/>
              <w:jc w:val="both"/>
              <w:rPr>
                <w:rFonts w:ascii="Arial" w:eastAsia="Times New Roman" w:hAnsi="Arial" w:cs="Arial"/>
                <w:sz w:val="20"/>
                <w:szCs w:val="20"/>
              </w:rPr>
            </w:pPr>
          </w:p>
        </w:tc>
        <w:tc>
          <w:tcPr>
            <w:tcW w:w="1064" w:type="pct"/>
            <w:tcBorders>
              <w:top w:val="nil"/>
              <w:left w:val="nil"/>
              <w:bottom w:val="single" w:sz="8" w:space="0" w:color="auto"/>
              <w:right w:val="single" w:sz="8" w:space="0" w:color="auto"/>
            </w:tcBorders>
            <w:shd w:val="clear" w:color="auto" w:fill="FFFFFF" w:themeFill="background1"/>
            <w:vAlign w:val="center"/>
          </w:tcPr>
          <w:p w14:paraId="40C8CCAD" w14:textId="77777777" w:rsidR="00B5167E" w:rsidRPr="00393479" w:rsidRDefault="00B5167E" w:rsidP="00B5167E">
            <w:pPr>
              <w:spacing w:after="0" w:line="240" w:lineRule="auto"/>
              <w:rPr>
                <w:rFonts w:ascii="Arial" w:eastAsia="Times New Roman" w:hAnsi="Arial" w:cs="Arial"/>
                <w:sz w:val="20"/>
                <w:szCs w:val="20"/>
              </w:rPr>
            </w:pPr>
          </w:p>
        </w:tc>
      </w:tr>
      <w:tr w:rsidR="00B5167E" w:rsidRPr="00393479" w14:paraId="6940FE65" w14:textId="77777777" w:rsidTr="008572D5">
        <w:trPr>
          <w:trHeight w:val="430"/>
        </w:trPr>
        <w:tc>
          <w:tcPr>
            <w:tcW w:w="204" w:type="pct"/>
            <w:tcBorders>
              <w:top w:val="nil"/>
              <w:left w:val="single" w:sz="8" w:space="0" w:color="auto"/>
              <w:bottom w:val="single" w:sz="8" w:space="0" w:color="auto"/>
              <w:right w:val="single" w:sz="8" w:space="0" w:color="auto"/>
            </w:tcBorders>
            <w:shd w:val="clear" w:color="000000" w:fill="FFFFFF"/>
            <w:noWrap/>
            <w:vAlign w:val="center"/>
            <w:hideMark/>
          </w:tcPr>
          <w:p w14:paraId="437728C4" w14:textId="77777777" w:rsidR="00B5167E" w:rsidRPr="00393479" w:rsidRDefault="00B5167E" w:rsidP="00B5167E">
            <w:pPr>
              <w:spacing w:after="0" w:line="240" w:lineRule="auto"/>
              <w:jc w:val="both"/>
              <w:rPr>
                <w:rFonts w:ascii="Arial" w:eastAsia="Times New Roman" w:hAnsi="Arial" w:cs="Arial"/>
                <w:b/>
                <w:bCs/>
                <w:sz w:val="20"/>
                <w:szCs w:val="20"/>
              </w:rPr>
            </w:pPr>
            <w:proofErr w:type="spellStart"/>
            <w:r w:rsidRPr="00393479">
              <w:rPr>
                <w:rFonts w:ascii="Arial" w:eastAsia="Times New Roman" w:hAnsi="Arial" w:cs="Arial"/>
                <w:b/>
                <w:bCs/>
                <w:sz w:val="20"/>
                <w:szCs w:val="20"/>
              </w:rPr>
              <w:t>i</w:t>
            </w:r>
            <w:proofErr w:type="spellEnd"/>
          </w:p>
        </w:tc>
        <w:tc>
          <w:tcPr>
            <w:tcW w:w="881" w:type="pct"/>
            <w:tcBorders>
              <w:top w:val="nil"/>
              <w:left w:val="nil"/>
              <w:bottom w:val="single" w:sz="8" w:space="0" w:color="auto"/>
              <w:right w:val="single" w:sz="8" w:space="0" w:color="auto"/>
            </w:tcBorders>
            <w:shd w:val="clear" w:color="000000" w:fill="FFFFFF"/>
            <w:vAlign w:val="center"/>
            <w:hideMark/>
          </w:tcPr>
          <w:p w14:paraId="4D63AD1C" w14:textId="77777777" w:rsidR="00B5167E" w:rsidRPr="00393479" w:rsidRDefault="00B5167E" w:rsidP="00B5167E">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Trade and Industry</w:t>
            </w:r>
          </w:p>
        </w:tc>
        <w:tc>
          <w:tcPr>
            <w:tcW w:w="446" w:type="pct"/>
            <w:tcBorders>
              <w:top w:val="nil"/>
              <w:left w:val="nil"/>
              <w:bottom w:val="single" w:sz="8" w:space="0" w:color="auto"/>
              <w:right w:val="single" w:sz="8" w:space="0" w:color="auto"/>
            </w:tcBorders>
            <w:shd w:val="clear" w:color="000000" w:fill="FFFFFF"/>
            <w:vAlign w:val="center"/>
            <w:hideMark/>
          </w:tcPr>
          <w:p w14:paraId="03F4F713" w14:textId="77777777" w:rsidR="00B5167E" w:rsidRPr="00393479" w:rsidRDefault="00B5167E" w:rsidP="00B516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67B73698" w14:textId="77777777" w:rsidR="00B5167E" w:rsidRPr="00393479" w:rsidRDefault="00B5167E" w:rsidP="00B516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56" w:type="pct"/>
            <w:tcBorders>
              <w:top w:val="nil"/>
              <w:left w:val="nil"/>
              <w:bottom w:val="single" w:sz="8" w:space="0" w:color="auto"/>
              <w:right w:val="single" w:sz="8" w:space="0" w:color="auto"/>
            </w:tcBorders>
            <w:shd w:val="clear" w:color="000000" w:fill="FFFFFF"/>
            <w:noWrap/>
            <w:vAlign w:val="center"/>
            <w:hideMark/>
          </w:tcPr>
          <w:p w14:paraId="7AB642E0" w14:textId="77777777" w:rsidR="00B5167E" w:rsidRPr="00393479" w:rsidRDefault="00B5167E" w:rsidP="00B516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hideMark/>
          </w:tcPr>
          <w:p w14:paraId="3D308D87" w14:textId="77777777" w:rsidR="00B5167E" w:rsidRPr="00393479" w:rsidRDefault="00B5167E" w:rsidP="00B516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533" w:type="pct"/>
            <w:tcBorders>
              <w:top w:val="nil"/>
              <w:left w:val="nil"/>
              <w:bottom w:val="single" w:sz="8" w:space="0" w:color="auto"/>
              <w:right w:val="single" w:sz="8" w:space="0" w:color="auto"/>
            </w:tcBorders>
            <w:shd w:val="clear" w:color="000000" w:fill="FFFFFF"/>
            <w:noWrap/>
            <w:vAlign w:val="center"/>
            <w:hideMark/>
          </w:tcPr>
          <w:p w14:paraId="0AB23B27" w14:textId="77777777" w:rsidR="00B5167E" w:rsidRPr="00393479" w:rsidRDefault="00B5167E" w:rsidP="00B516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7294091A" w14:textId="5FFFB8FF" w:rsidR="00B5167E" w:rsidRPr="00393479" w:rsidRDefault="00B5167E" w:rsidP="00B5167E">
            <w:pPr>
              <w:spacing w:after="0" w:line="240" w:lineRule="auto"/>
              <w:jc w:val="both"/>
              <w:rPr>
                <w:rFonts w:ascii="Arial" w:eastAsia="Times New Roman" w:hAnsi="Arial" w:cs="Arial"/>
                <w:sz w:val="20"/>
                <w:szCs w:val="20"/>
              </w:rPr>
            </w:pPr>
          </w:p>
        </w:tc>
        <w:tc>
          <w:tcPr>
            <w:tcW w:w="1064" w:type="pct"/>
            <w:tcBorders>
              <w:top w:val="nil"/>
              <w:left w:val="nil"/>
              <w:bottom w:val="single" w:sz="8" w:space="0" w:color="auto"/>
              <w:right w:val="single" w:sz="8" w:space="0" w:color="auto"/>
            </w:tcBorders>
            <w:shd w:val="clear" w:color="000000" w:fill="FFFFFF"/>
            <w:vAlign w:val="center"/>
            <w:hideMark/>
          </w:tcPr>
          <w:p w14:paraId="342E24A8" w14:textId="77777777"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 </w:t>
            </w:r>
          </w:p>
        </w:tc>
      </w:tr>
      <w:tr w:rsidR="00B5167E" w:rsidRPr="00393479" w14:paraId="53B12C4C" w14:textId="77777777" w:rsidTr="008572D5">
        <w:trPr>
          <w:trHeight w:val="780"/>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7D6C5FD3" w14:textId="4586E8E5" w:rsidR="00B5167E" w:rsidRPr="00393479" w:rsidRDefault="00F47A8D" w:rsidP="00B5167E">
            <w:pPr>
              <w:spacing w:after="0" w:line="240" w:lineRule="auto"/>
              <w:jc w:val="both"/>
              <w:rPr>
                <w:rFonts w:ascii="Arial" w:eastAsia="Times New Roman" w:hAnsi="Arial" w:cs="Arial"/>
                <w:sz w:val="20"/>
                <w:szCs w:val="20"/>
              </w:rPr>
            </w:pPr>
            <w:r>
              <w:rPr>
                <w:rFonts w:ascii="Arial" w:eastAsia="Times New Roman" w:hAnsi="Arial" w:cs="Arial"/>
                <w:sz w:val="20"/>
                <w:szCs w:val="20"/>
              </w:rPr>
              <w:t>108</w:t>
            </w:r>
          </w:p>
        </w:tc>
        <w:tc>
          <w:tcPr>
            <w:tcW w:w="881" w:type="pct"/>
            <w:tcBorders>
              <w:top w:val="nil"/>
              <w:left w:val="nil"/>
              <w:bottom w:val="single" w:sz="8" w:space="0" w:color="auto"/>
              <w:right w:val="single" w:sz="8" w:space="0" w:color="auto"/>
            </w:tcBorders>
            <w:shd w:val="clear" w:color="000000" w:fill="FFFFFF"/>
            <w:vAlign w:val="center"/>
            <w:hideMark/>
          </w:tcPr>
          <w:p w14:paraId="41A51A83" w14:textId="77777777"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Train potential and Existing Entrepreneurs in various economic ventures</w:t>
            </w:r>
          </w:p>
        </w:tc>
        <w:tc>
          <w:tcPr>
            <w:tcW w:w="446" w:type="pct"/>
            <w:tcBorders>
              <w:top w:val="nil"/>
              <w:left w:val="nil"/>
              <w:bottom w:val="single" w:sz="8" w:space="0" w:color="auto"/>
              <w:right w:val="single" w:sz="8" w:space="0" w:color="auto"/>
            </w:tcBorders>
            <w:shd w:val="clear" w:color="000000" w:fill="FFFFFF"/>
            <w:vAlign w:val="center"/>
            <w:hideMark/>
          </w:tcPr>
          <w:p w14:paraId="75F6ECFA"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6,418.72</w:t>
            </w:r>
          </w:p>
        </w:tc>
        <w:tc>
          <w:tcPr>
            <w:tcW w:w="480" w:type="pct"/>
            <w:tcBorders>
              <w:top w:val="nil"/>
              <w:left w:val="nil"/>
              <w:bottom w:val="single" w:sz="8" w:space="0" w:color="auto"/>
              <w:right w:val="single" w:sz="8" w:space="0" w:color="auto"/>
            </w:tcBorders>
            <w:shd w:val="clear" w:color="000000" w:fill="FFFFFF"/>
            <w:vAlign w:val="center"/>
            <w:hideMark/>
          </w:tcPr>
          <w:p w14:paraId="1CEE2769"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6" w:type="pct"/>
            <w:tcBorders>
              <w:top w:val="nil"/>
              <w:left w:val="nil"/>
              <w:bottom w:val="single" w:sz="8" w:space="0" w:color="auto"/>
              <w:right w:val="single" w:sz="8" w:space="0" w:color="auto"/>
            </w:tcBorders>
            <w:shd w:val="clear" w:color="000000" w:fill="FFFFFF"/>
            <w:vAlign w:val="center"/>
            <w:hideMark/>
          </w:tcPr>
          <w:p w14:paraId="776AB2E5"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20,000.00</w:t>
            </w:r>
          </w:p>
        </w:tc>
        <w:tc>
          <w:tcPr>
            <w:tcW w:w="462" w:type="pct"/>
            <w:tcBorders>
              <w:top w:val="nil"/>
              <w:left w:val="nil"/>
              <w:bottom w:val="single" w:sz="8" w:space="0" w:color="auto"/>
              <w:right w:val="single" w:sz="8" w:space="0" w:color="auto"/>
            </w:tcBorders>
            <w:shd w:val="clear" w:color="000000" w:fill="FFFFFF"/>
            <w:noWrap/>
            <w:vAlign w:val="center"/>
            <w:hideMark/>
          </w:tcPr>
          <w:p w14:paraId="535DED88"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3" w:type="pct"/>
            <w:tcBorders>
              <w:top w:val="nil"/>
              <w:left w:val="nil"/>
              <w:bottom w:val="single" w:sz="8" w:space="0" w:color="auto"/>
              <w:right w:val="single" w:sz="8" w:space="0" w:color="auto"/>
            </w:tcBorders>
            <w:shd w:val="clear" w:color="000000" w:fill="FFFFFF"/>
            <w:noWrap/>
            <w:vAlign w:val="center"/>
            <w:hideMark/>
          </w:tcPr>
          <w:p w14:paraId="556E5B70"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05B6BA26"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26,418.72 </w:t>
            </w:r>
          </w:p>
        </w:tc>
        <w:tc>
          <w:tcPr>
            <w:tcW w:w="1064" w:type="pct"/>
            <w:tcBorders>
              <w:top w:val="nil"/>
              <w:left w:val="nil"/>
              <w:bottom w:val="single" w:sz="8" w:space="0" w:color="auto"/>
              <w:right w:val="single" w:sz="8" w:space="0" w:color="auto"/>
            </w:tcBorders>
            <w:shd w:val="clear" w:color="auto" w:fill="auto"/>
            <w:vAlign w:val="center"/>
            <w:hideMark/>
          </w:tcPr>
          <w:p w14:paraId="4E0FEAD8" w14:textId="77777777"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Encourage value addition to raw materials to improve local economy</w:t>
            </w:r>
          </w:p>
        </w:tc>
      </w:tr>
      <w:tr w:rsidR="00B5167E" w:rsidRPr="00393479" w14:paraId="60132E17" w14:textId="77777777" w:rsidTr="008572D5">
        <w:trPr>
          <w:trHeight w:val="979"/>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4EFD328E" w14:textId="08ACF1D7" w:rsidR="00B5167E" w:rsidRPr="008572D5" w:rsidRDefault="00F47A8D" w:rsidP="00B516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109</w:t>
            </w:r>
          </w:p>
        </w:tc>
        <w:tc>
          <w:tcPr>
            <w:tcW w:w="881" w:type="pct"/>
            <w:tcBorders>
              <w:top w:val="nil"/>
              <w:left w:val="nil"/>
              <w:bottom w:val="single" w:sz="8" w:space="0" w:color="auto"/>
              <w:right w:val="single" w:sz="8" w:space="0" w:color="auto"/>
            </w:tcBorders>
            <w:shd w:val="clear" w:color="000000" w:fill="FFFFFF"/>
            <w:vAlign w:val="center"/>
            <w:hideMark/>
          </w:tcPr>
          <w:p w14:paraId="62894E58" w14:textId="72128874"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of 2No. Shed for Cassava Mill at </w:t>
            </w:r>
            <w:proofErr w:type="spellStart"/>
            <w:r w:rsidRPr="00393479">
              <w:rPr>
                <w:rFonts w:ascii="Arial" w:eastAsia="Times New Roman" w:hAnsi="Arial" w:cs="Arial"/>
                <w:sz w:val="20"/>
                <w:szCs w:val="20"/>
              </w:rPr>
              <w:t>Bontrase</w:t>
            </w:r>
            <w:proofErr w:type="spellEnd"/>
            <w:r w:rsidRPr="00393479">
              <w:rPr>
                <w:rFonts w:ascii="Arial" w:eastAsia="Times New Roman" w:hAnsi="Arial" w:cs="Arial"/>
                <w:sz w:val="20"/>
                <w:szCs w:val="20"/>
              </w:rPr>
              <w:t xml:space="preserve"> and </w:t>
            </w:r>
            <w:proofErr w:type="spellStart"/>
            <w:r w:rsidRPr="00393479">
              <w:rPr>
                <w:rFonts w:ascii="Arial" w:eastAsia="Times New Roman" w:hAnsi="Arial" w:cs="Arial"/>
                <w:sz w:val="20"/>
                <w:szCs w:val="20"/>
              </w:rPr>
              <w:t>Saakwa</w:t>
            </w:r>
            <w:proofErr w:type="spellEnd"/>
          </w:p>
        </w:tc>
        <w:tc>
          <w:tcPr>
            <w:tcW w:w="446" w:type="pct"/>
            <w:tcBorders>
              <w:top w:val="nil"/>
              <w:left w:val="nil"/>
              <w:bottom w:val="single" w:sz="8" w:space="0" w:color="auto"/>
              <w:right w:val="single" w:sz="8" w:space="0" w:color="auto"/>
            </w:tcBorders>
            <w:shd w:val="clear" w:color="000000" w:fill="FFFFFF"/>
            <w:vAlign w:val="center"/>
            <w:hideMark/>
          </w:tcPr>
          <w:p w14:paraId="488F813A"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445D6031"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6" w:type="pct"/>
            <w:tcBorders>
              <w:top w:val="nil"/>
              <w:left w:val="nil"/>
              <w:bottom w:val="single" w:sz="8" w:space="0" w:color="auto"/>
              <w:right w:val="single" w:sz="8" w:space="0" w:color="auto"/>
            </w:tcBorders>
            <w:shd w:val="clear" w:color="000000" w:fill="FFFFFF"/>
            <w:noWrap/>
            <w:vAlign w:val="center"/>
            <w:hideMark/>
          </w:tcPr>
          <w:p w14:paraId="4D4014A3"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auto" w:fill="auto"/>
            <w:vAlign w:val="center"/>
            <w:hideMark/>
          </w:tcPr>
          <w:p w14:paraId="2E648D14"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53,967.10 </w:t>
            </w:r>
          </w:p>
        </w:tc>
        <w:tc>
          <w:tcPr>
            <w:tcW w:w="533" w:type="pct"/>
            <w:tcBorders>
              <w:top w:val="nil"/>
              <w:left w:val="nil"/>
              <w:bottom w:val="single" w:sz="8" w:space="0" w:color="auto"/>
              <w:right w:val="single" w:sz="8" w:space="0" w:color="auto"/>
            </w:tcBorders>
            <w:shd w:val="clear" w:color="000000" w:fill="FFFFFF"/>
            <w:noWrap/>
            <w:vAlign w:val="center"/>
            <w:hideMark/>
          </w:tcPr>
          <w:p w14:paraId="62850644"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hideMark/>
          </w:tcPr>
          <w:p w14:paraId="244E3BEA" w14:textId="7777777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53,967.10 </w:t>
            </w:r>
          </w:p>
        </w:tc>
        <w:tc>
          <w:tcPr>
            <w:tcW w:w="1064" w:type="pct"/>
            <w:tcBorders>
              <w:top w:val="nil"/>
              <w:left w:val="nil"/>
              <w:bottom w:val="single" w:sz="8" w:space="0" w:color="auto"/>
              <w:right w:val="single" w:sz="8" w:space="0" w:color="auto"/>
            </w:tcBorders>
            <w:shd w:val="clear" w:color="000000" w:fill="FFFFFF"/>
            <w:vAlign w:val="center"/>
            <w:hideMark/>
          </w:tcPr>
          <w:p w14:paraId="685D5859" w14:textId="77777777"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economic infrastructure for local economic development</w:t>
            </w:r>
          </w:p>
        </w:tc>
      </w:tr>
      <w:tr w:rsidR="00B5167E" w:rsidRPr="00393479" w14:paraId="42199F3F" w14:textId="77777777" w:rsidTr="008572D5">
        <w:trPr>
          <w:trHeight w:val="979"/>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4A23814C" w14:textId="7029D386" w:rsidR="00B5167E" w:rsidRPr="008572D5" w:rsidRDefault="00F47A8D" w:rsidP="00B516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110</w:t>
            </w:r>
          </w:p>
        </w:tc>
        <w:tc>
          <w:tcPr>
            <w:tcW w:w="881" w:type="pct"/>
            <w:tcBorders>
              <w:top w:val="nil"/>
              <w:left w:val="nil"/>
              <w:bottom w:val="single" w:sz="8" w:space="0" w:color="auto"/>
              <w:right w:val="single" w:sz="8" w:space="0" w:color="auto"/>
            </w:tcBorders>
            <w:shd w:val="clear" w:color="000000" w:fill="FFFFFF"/>
            <w:vAlign w:val="center"/>
          </w:tcPr>
          <w:p w14:paraId="4F241DF8" w14:textId="022686FB"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Construction </w:t>
            </w:r>
            <w:r>
              <w:rPr>
                <w:rFonts w:ascii="Arial" w:eastAsia="Times New Roman" w:hAnsi="Arial" w:cs="Arial"/>
                <w:sz w:val="20"/>
                <w:szCs w:val="20"/>
              </w:rPr>
              <w:t xml:space="preserve">of Office Accommodation for </w:t>
            </w:r>
            <w:r w:rsidRPr="00393479">
              <w:rPr>
                <w:rFonts w:ascii="Arial" w:eastAsia="Times New Roman" w:hAnsi="Arial" w:cs="Arial"/>
                <w:sz w:val="20"/>
                <w:szCs w:val="20"/>
              </w:rPr>
              <w:t>District Business Advisory Centre (BAC)</w:t>
            </w:r>
          </w:p>
        </w:tc>
        <w:tc>
          <w:tcPr>
            <w:tcW w:w="446" w:type="pct"/>
            <w:tcBorders>
              <w:top w:val="nil"/>
              <w:left w:val="nil"/>
              <w:bottom w:val="single" w:sz="8" w:space="0" w:color="auto"/>
              <w:right w:val="single" w:sz="8" w:space="0" w:color="auto"/>
            </w:tcBorders>
            <w:shd w:val="clear" w:color="000000" w:fill="FFFFFF"/>
            <w:vAlign w:val="center"/>
          </w:tcPr>
          <w:p w14:paraId="379E995F" w14:textId="1B1509D4"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53,675.95 </w:t>
            </w:r>
          </w:p>
        </w:tc>
        <w:tc>
          <w:tcPr>
            <w:tcW w:w="480" w:type="pct"/>
            <w:tcBorders>
              <w:top w:val="nil"/>
              <w:left w:val="nil"/>
              <w:bottom w:val="single" w:sz="8" w:space="0" w:color="auto"/>
              <w:right w:val="single" w:sz="8" w:space="0" w:color="auto"/>
            </w:tcBorders>
            <w:shd w:val="clear" w:color="000000" w:fill="FFFFFF"/>
            <w:noWrap/>
            <w:vAlign w:val="center"/>
          </w:tcPr>
          <w:p w14:paraId="5A6EA907" w14:textId="1126B7CD"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6" w:type="pct"/>
            <w:tcBorders>
              <w:top w:val="nil"/>
              <w:left w:val="nil"/>
              <w:bottom w:val="single" w:sz="8" w:space="0" w:color="auto"/>
              <w:right w:val="single" w:sz="8" w:space="0" w:color="auto"/>
            </w:tcBorders>
            <w:shd w:val="clear" w:color="000000" w:fill="FFFFFF"/>
            <w:noWrap/>
            <w:vAlign w:val="center"/>
          </w:tcPr>
          <w:p w14:paraId="62575160" w14:textId="1565FD48"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auto" w:fill="auto"/>
            <w:vAlign w:val="center"/>
          </w:tcPr>
          <w:p w14:paraId="4AD9B5ED" w14:textId="04B2636A"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3" w:type="pct"/>
            <w:tcBorders>
              <w:top w:val="nil"/>
              <w:left w:val="nil"/>
              <w:bottom w:val="single" w:sz="8" w:space="0" w:color="auto"/>
              <w:right w:val="single" w:sz="8" w:space="0" w:color="auto"/>
            </w:tcBorders>
            <w:shd w:val="clear" w:color="000000" w:fill="FFFFFF"/>
            <w:noWrap/>
            <w:vAlign w:val="center"/>
          </w:tcPr>
          <w:p w14:paraId="1D252E13" w14:textId="4A9C8C16"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270,800.00 </w:t>
            </w:r>
          </w:p>
        </w:tc>
        <w:tc>
          <w:tcPr>
            <w:tcW w:w="474" w:type="pct"/>
            <w:tcBorders>
              <w:top w:val="nil"/>
              <w:left w:val="nil"/>
              <w:bottom w:val="single" w:sz="8" w:space="0" w:color="auto"/>
              <w:right w:val="single" w:sz="8" w:space="0" w:color="auto"/>
            </w:tcBorders>
            <w:shd w:val="clear" w:color="auto" w:fill="auto"/>
            <w:noWrap/>
            <w:vAlign w:val="center"/>
          </w:tcPr>
          <w:p w14:paraId="366554BD" w14:textId="74D593F2" w:rsidR="00B5167E" w:rsidRPr="00393479" w:rsidRDefault="00B5167E" w:rsidP="00B5167E">
            <w:pPr>
              <w:spacing w:after="0" w:line="240" w:lineRule="auto"/>
              <w:jc w:val="right"/>
              <w:rPr>
                <w:rFonts w:ascii="Arial" w:eastAsia="Times New Roman" w:hAnsi="Arial" w:cs="Arial"/>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 xml:space="preserve">324,475.95 </w:t>
            </w:r>
          </w:p>
        </w:tc>
        <w:tc>
          <w:tcPr>
            <w:tcW w:w="1064" w:type="pct"/>
            <w:tcBorders>
              <w:top w:val="nil"/>
              <w:left w:val="nil"/>
              <w:bottom w:val="single" w:sz="8" w:space="0" w:color="auto"/>
              <w:right w:val="single" w:sz="8" w:space="0" w:color="auto"/>
            </w:tcBorders>
            <w:shd w:val="clear" w:color="000000" w:fill="FFFFFF"/>
            <w:vAlign w:val="center"/>
          </w:tcPr>
          <w:p w14:paraId="68709539" w14:textId="6F8C540B"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office accommodation for staff for local economic development</w:t>
            </w:r>
          </w:p>
        </w:tc>
      </w:tr>
      <w:tr w:rsidR="00B5167E" w:rsidRPr="00393479" w14:paraId="5A9EC01C" w14:textId="77777777" w:rsidTr="008572D5">
        <w:trPr>
          <w:trHeight w:val="1035"/>
        </w:trPr>
        <w:tc>
          <w:tcPr>
            <w:tcW w:w="204" w:type="pct"/>
            <w:tcBorders>
              <w:top w:val="nil"/>
              <w:left w:val="single" w:sz="8" w:space="0" w:color="auto"/>
              <w:bottom w:val="single" w:sz="8" w:space="0" w:color="auto"/>
              <w:right w:val="single" w:sz="8" w:space="0" w:color="auto"/>
            </w:tcBorders>
            <w:shd w:val="clear" w:color="000000" w:fill="FFFFFF"/>
            <w:noWrap/>
            <w:vAlign w:val="center"/>
          </w:tcPr>
          <w:p w14:paraId="5ADC0770" w14:textId="3E021C43" w:rsidR="00B5167E" w:rsidRPr="00393479" w:rsidRDefault="00F47A8D" w:rsidP="00B5167E">
            <w:pPr>
              <w:spacing w:after="0" w:line="240" w:lineRule="auto"/>
              <w:jc w:val="both"/>
              <w:rPr>
                <w:rFonts w:ascii="Arial" w:eastAsia="Times New Roman" w:hAnsi="Arial" w:cs="Arial"/>
                <w:sz w:val="20"/>
                <w:szCs w:val="20"/>
              </w:rPr>
            </w:pPr>
            <w:r>
              <w:rPr>
                <w:rFonts w:ascii="Arial" w:eastAsia="Times New Roman" w:hAnsi="Arial" w:cs="Arial"/>
                <w:sz w:val="20"/>
                <w:szCs w:val="20"/>
              </w:rPr>
              <w:t>111</w:t>
            </w:r>
          </w:p>
        </w:tc>
        <w:tc>
          <w:tcPr>
            <w:tcW w:w="881" w:type="pct"/>
            <w:tcBorders>
              <w:top w:val="nil"/>
              <w:left w:val="nil"/>
              <w:bottom w:val="single" w:sz="8" w:space="0" w:color="auto"/>
              <w:right w:val="single" w:sz="8" w:space="0" w:color="auto"/>
            </w:tcBorders>
            <w:shd w:val="clear" w:color="000000" w:fill="FFFFFF"/>
            <w:vAlign w:val="center"/>
          </w:tcPr>
          <w:p w14:paraId="461640C8" w14:textId="40D234B2"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Procurement of 200No. Service (Low tension) Poles for Electricity Extension</w:t>
            </w:r>
          </w:p>
        </w:tc>
        <w:tc>
          <w:tcPr>
            <w:tcW w:w="446" w:type="pct"/>
            <w:tcBorders>
              <w:top w:val="nil"/>
              <w:left w:val="nil"/>
              <w:bottom w:val="single" w:sz="8" w:space="0" w:color="auto"/>
              <w:right w:val="single" w:sz="8" w:space="0" w:color="auto"/>
            </w:tcBorders>
            <w:shd w:val="clear" w:color="000000" w:fill="FFFFFF"/>
            <w:vAlign w:val="center"/>
          </w:tcPr>
          <w:p w14:paraId="5EC0247A" w14:textId="5B3C7A50"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tcPr>
          <w:p w14:paraId="0C4444C6" w14:textId="3A2D2D3F"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6" w:type="pct"/>
            <w:tcBorders>
              <w:top w:val="nil"/>
              <w:left w:val="nil"/>
              <w:bottom w:val="single" w:sz="8" w:space="0" w:color="auto"/>
              <w:right w:val="single" w:sz="8" w:space="0" w:color="auto"/>
            </w:tcBorders>
            <w:shd w:val="clear" w:color="000000" w:fill="FFFFFF"/>
            <w:noWrap/>
            <w:vAlign w:val="center"/>
          </w:tcPr>
          <w:p w14:paraId="320F1B59" w14:textId="722DB016"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62" w:type="pct"/>
            <w:tcBorders>
              <w:top w:val="nil"/>
              <w:left w:val="nil"/>
              <w:bottom w:val="single" w:sz="8" w:space="0" w:color="auto"/>
              <w:right w:val="single" w:sz="8" w:space="0" w:color="auto"/>
            </w:tcBorders>
            <w:shd w:val="clear" w:color="000000" w:fill="FFFFFF"/>
            <w:noWrap/>
            <w:vAlign w:val="center"/>
          </w:tcPr>
          <w:p w14:paraId="089900C0" w14:textId="5DC932E7"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120,000.00 </w:t>
            </w:r>
          </w:p>
        </w:tc>
        <w:tc>
          <w:tcPr>
            <w:tcW w:w="533" w:type="pct"/>
            <w:tcBorders>
              <w:top w:val="nil"/>
              <w:left w:val="nil"/>
              <w:bottom w:val="single" w:sz="8" w:space="0" w:color="auto"/>
              <w:right w:val="single" w:sz="8" w:space="0" w:color="auto"/>
            </w:tcBorders>
            <w:shd w:val="clear" w:color="000000" w:fill="FFFFFF"/>
            <w:vAlign w:val="center"/>
          </w:tcPr>
          <w:p w14:paraId="70BE69F0" w14:textId="0AB2ABF3"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4" w:type="pct"/>
            <w:tcBorders>
              <w:top w:val="nil"/>
              <w:left w:val="nil"/>
              <w:bottom w:val="single" w:sz="8" w:space="0" w:color="auto"/>
              <w:right w:val="single" w:sz="8" w:space="0" w:color="auto"/>
            </w:tcBorders>
            <w:shd w:val="clear" w:color="auto" w:fill="auto"/>
            <w:noWrap/>
            <w:vAlign w:val="center"/>
          </w:tcPr>
          <w:p w14:paraId="53F31220" w14:textId="037B4F90" w:rsidR="00B5167E" w:rsidRPr="00393479" w:rsidRDefault="00B5167E" w:rsidP="00B516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120,000.00 </w:t>
            </w:r>
          </w:p>
        </w:tc>
        <w:tc>
          <w:tcPr>
            <w:tcW w:w="1064" w:type="pct"/>
            <w:tcBorders>
              <w:top w:val="nil"/>
              <w:left w:val="nil"/>
              <w:bottom w:val="single" w:sz="8" w:space="0" w:color="auto"/>
              <w:right w:val="single" w:sz="8" w:space="0" w:color="auto"/>
            </w:tcBorders>
            <w:shd w:val="clear" w:color="000000" w:fill="FFFFFF"/>
            <w:vAlign w:val="center"/>
          </w:tcPr>
          <w:p w14:paraId="2F0B2BDE" w14:textId="2CA80953" w:rsidR="00B5167E" w:rsidRPr="00393479" w:rsidRDefault="00B5167E" w:rsidP="00B5167E">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economic infrastructure for local economic development</w:t>
            </w:r>
          </w:p>
        </w:tc>
      </w:tr>
    </w:tbl>
    <w:p w14:paraId="37D95BB3" w14:textId="77777777" w:rsidR="0076522F" w:rsidRPr="00393479" w:rsidRDefault="0076522F" w:rsidP="00393479">
      <w:pPr>
        <w:jc w:val="both"/>
        <w:rPr>
          <w:rFonts w:ascii="Arial" w:hAnsi="Arial" w:cs="Arial"/>
        </w:rPr>
      </w:pPr>
      <w:r w:rsidRPr="00393479">
        <w:rPr>
          <w:rFonts w:ascii="Arial" w:hAnsi="Arial" w:cs="Arial"/>
        </w:rPr>
        <w:br w:type="page"/>
      </w:r>
    </w:p>
    <w:tbl>
      <w:tblPr>
        <w:tblW w:w="5009" w:type="pct"/>
        <w:tblLayout w:type="fixed"/>
        <w:tblLook w:val="04A0" w:firstRow="1" w:lastRow="0" w:firstColumn="1" w:lastColumn="0" w:noHBand="0" w:noVBand="1"/>
      </w:tblPr>
      <w:tblGrid>
        <w:gridCol w:w="557"/>
        <w:gridCol w:w="2703"/>
        <w:gridCol w:w="1342"/>
        <w:gridCol w:w="1463"/>
        <w:gridCol w:w="1361"/>
        <w:gridCol w:w="1451"/>
        <w:gridCol w:w="1624"/>
        <w:gridCol w:w="1451"/>
        <w:gridCol w:w="3165"/>
      </w:tblGrid>
      <w:tr w:rsidR="004B147E" w:rsidRPr="00393479" w14:paraId="4A9DF26E" w14:textId="77777777" w:rsidTr="00577FB6">
        <w:trPr>
          <w:trHeight w:val="629"/>
        </w:trPr>
        <w:tc>
          <w:tcPr>
            <w:tcW w:w="184"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55C5FD53" w14:textId="2BA6256A"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94"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7943B63" w14:textId="1FF62B40" w:rsidR="0076522F" w:rsidRPr="00393479" w:rsidRDefault="0076522F" w:rsidP="00D52DA1">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4"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7CB6FD75" w14:textId="41E604A0"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84"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13267010" w14:textId="304C47D1"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50"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44A5C159" w14:textId="796BE0A8"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80"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25F73B44" w14:textId="3A969507"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37"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18A96191" w14:textId="0405BBD2" w:rsidR="0076522F" w:rsidRPr="00393479" w:rsidRDefault="00D52DA1" w:rsidP="00393479">
            <w:pPr>
              <w:spacing w:after="0" w:line="240" w:lineRule="auto"/>
              <w:jc w:val="both"/>
              <w:rPr>
                <w:rFonts w:ascii="Arial" w:eastAsia="Times New Roman" w:hAnsi="Arial" w:cs="Arial"/>
                <w:sz w:val="20"/>
                <w:szCs w:val="20"/>
              </w:rPr>
            </w:pPr>
            <w:r>
              <w:rPr>
                <w:rFonts w:ascii="Arial" w:eastAsia="Times New Roman" w:hAnsi="Arial" w:cs="Arial"/>
                <w:b/>
                <w:bCs/>
                <w:sz w:val="20"/>
                <w:szCs w:val="20"/>
              </w:rPr>
              <w:t xml:space="preserve">Development </w:t>
            </w:r>
            <w:proofErr w:type="spellStart"/>
            <w:r>
              <w:rPr>
                <w:rFonts w:ascii="Arial" w:eastAsia="Times New Roman" w:hAnsi="Arial" w:cs="Arial"/>
                <w:b/>
                <w:bCs/>
                <w:sz w:val="20"/>
                <w:szCs w:val="20"/>
              </w:rPr>
              <w:t>Partners</w:t>
            </w:r>
            <w:r w:rsidR="0076522F" w:rsidRPr="00393479">
              <w:rPr>
                <w:rFonts w:ascii="Arial" w:eastAsia="Times New Roman" w:hAnsi="Arial" w:cs="Arial"/>
                <w:b/>
                <w:bCs/>
                <w:sz w:val="20"/>
                <w:szCs w:val="20"/>
              </w:rPr>
              <w:t>GH</w:t>
            </w:r>
            <w:proofErr w:type="spellEnd"/>
            <w:r w:rsidR="0076522F" w:rsidRPr="00393479">
              <w:rPr>
                <w:rFonts w:ascii="Arial" w:eastAsia="Times New Roman" w:hAnsi="Arial" w:cs="Arial"/>
                <w:b/>
                <w:bCs/>
                <w:sz w:val="20"/>
                <w:szCs w:val="20"/>
              </w:rPr>
              <w:t>₵</w:t>
            </w:r>
          </w:p>
        </w:tc>
        <w:tc>
          <w:tcPr>
            <w:tcW w:w="480"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3510C48E" w14:textId="54B0A17B"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4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5F513CFF" w14:textId="172FDCC1" w:rsidR="0076522F" w:rsidRPr="00393479" w:rsidRDefault="0076522F" w:rsidP="00D52DA1">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4B147E" w:rsidRPr="00393479" w14:paraId="3535D5EB" w14:textId="77777777" w:rsidTr="004B147E">
        <w:trPr>
          <w:trHeight w:val="641"/>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9AAFE8E" w14:textId="31D38C2D" w:rsidR="002F4155" w:rsidRPr="008572D5" w:rsidRDefault="004B147E" w:rsidP="002F4155">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111</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0FF47511" w14:textId="1C36E5C4" w:rsidR="002F4155" w:rsidRPr="00393479" w:rsidRDefault="002F4155" w:rsidP="002F4155">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xml:space="preserve">Construction of mini Market / Durbar grand at </w:t>
            </w:r>
            <w:proofErr w:type="spellStart"/>
            <w:r w:rsidRPr="00393479">
              <w:rPr>
                <w:rFonts w:ascii="Arial" w:eastAsia="Times New Roman" w:hAnsi="Arial" w:cs="Arial"/>
                <w:sz w:val="20"/>
                <w:szCs w:val="20"/>
              </w:rPr>
              <w:t>Bibianiha</w:t>
            </w:r>
            <w:proofErr w:type="spellEnd"/>
            <w:r w:rsidRPr="00393479">
              <w:rPr>
                <w:rFonts w:ascii="Arial" w:eastAsia="Times New Roman" w:hAnsi="Arial" w:cs="Arial"/>
                <w:sz w:val="20"/>
                <w:szCs w:val="20"/>
              </w:rPr>
              <w:t xml:space="preserve"> </w:t>
            </w:r>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303BBABC" w14:textId="01193F43" w:rsidR="002F4155" w:rsidRPr="00393479" w:rsidRDefault="002F4155" w:rsidP="002F4155">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7E77828E" w14:textId="409CA383" w:rsidR="002F4155" w:rsidRPr="00393479" w:rsidRDefault="002F4155" w:rsidP="002F4155">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49D86DA2" w14:textId="5439BEF1" w:rsidR="002F4155" w:rsidRPr="00393479" w:rsidRDefault="002F4155" w:rsidP="002F4155">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72,093.31</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0EF2B6FF" w14:textId="465F0D80" w:rsidR="002F4155" w:rsidRPr="00393479" w:rsidRDefault="002F4155" w:rsidP="002F4155">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106311A2" w14:textId="4795BB32" w:rsidR="002F4155" w:rsidRDefault="002F4155" w:rsidP="002F4155">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43A821C8" w14:textId="563B42E2" w:rsidR="002F4155" w:rsidRPr="00393479" w:rsidRDefault="002F4155" w:rsidP="002F4155">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72,093.31 </w:t>
            </w: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2424DCC2" w14:textId="3A81AA26" w:rsidR="002F4155" w:rsidRPr="00393479" w:rsidRDefault="002F4155" w:rsidP="002F4155">
            <w:pPr>
              <w:spacing w:after="0" w:line="240" w:lineRule="auto"/>
              <w:jc w:val="center"/>
              <w:rPr>
                <w:rFonts w:ascii="Arial" w:eastAsia="Times New Roman" w:hAnsi="Arial" w:cs="Arial"/>
                <w:b/>
                <w:bCs/>
                <w:sz w:val="20"/>
                <w:szCs w:val="20"/>
              </w:rPr>
            </w:pPr>
            <w:r w:rsidRPr="00393479">
              <w:rPr>
                <w:rFonts w:ascii="Arial" w:eastAsia="Times New Roman" w:hAnsi="Arial" w:cs="Arial"/>
                <w:sz w:val="20"/>
                <w:szCs w:val="20"/>
              </w:rPr>
              <w:t>Provide economic infrastructure for local economic development</w:t>
            </w:r>
          </w:p>
        </w:tc>
      </w:tr>
      <w:tr w:rsidR="004B147E" w:rsidRPr="00393479" w14:paraId="5A732F6F" w14:textId="77777777" w:rsidTr="00577FB6">
        <w:trPr>
          <w:trHeight w:val="664"/>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24C701B6" w14:textId="47D3DDB3" w:rsidR="004B147E" w:rsidRPr="008572D5" w:rsidRDefault="004B147E" w:rsidP="004B147E">
            <w:pPr>
              <w:spacing w:after="0" w:line="240" w:lineRule="auto"/>
              <w:jc w:val="both"/>
              <w:rPr>
                <w:rFonts w:ascii="Arial" w:eastAsia="Times New Roman" w:hAnsi="Arial" w:cs="Arial"/>
                <w:bCs/>
                <w:sz w:val="20"/>
                <w:szCs w:val="20"/>
              </w:rPr>
            </w:pPr>
            <w:r>
              <w:rPr>
                <w:rFonts w:ascii="Arial" w:eastAsia="Times New Roman" w:hAnsi="Arial" w:cs="Arial"/>
                <w:bCs/>
                <w:sz w:val="20"/>
                <w:szCs w:val="20"/>
              </w:rPr>
              <w:t>112</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01997159" w14:textId="313C2B78"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Construction of 3No. Market Shed at Awutu Beraku</w:t>
            </w:r>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769E08B8" w14:textId="6C5C6838"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27C16D30" w14:textId="30170D14"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4286907F" w14:textId="7F5D7EEB"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F622B9B" w14:textId="40DB0897"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42,498.87 </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342FC07C" w14:textId="2DE54F37" w:rsidR="004B147E"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26F83375" w14:textId="511CB9F6"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42,498.87 </w:t>
            </w: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1ADAE440" w14:textId="5616E90F" w:rsidR="004B147E" w:rsidRPr="00393479" w:rsidRDefault="004B147E" w:rsidP="004B147E">
            <w:pPr>
              <w:spacing w:after="0" w:line="240" w:lineRule="auto"/>
              <w:jc w:val="center"/>
              <w:rPr>
                <w:rFonts w:ascii="Arial" w:eastAsia="Times New Roman" w:hAnsi="Arial" w:cs="Arial"/>
                <w:b/>
                <w:bCs/>
                <w:sz w:val="20"/>
                <w:szCs w:val="20"/>
              </w:rPr>
            </w:pPr>
            <w:r w:rsidRPr="00393479">
              <w:rPr>
                <w:rFonts w:ascii="Arial" w:eastAsia="Times New Roman" w:hAnsi="Arial" w:cs="Arial"/>
                <w:sz w:val="20"/>
                <w:szCs w:val="20"/>
              </w:rPr>
              <w:t>Provide economic infrastructure for local economic development</w:t>
            </w:r>
          </w:p>
        </w:tc>
      </w:tr>
      <w:tr w:rsidR="004B147E" w:rsidRPr="00393479" w14:paraId="7D0E0E1E" w14:textId="77777777" w:rsidTr="004B147E">
        <w:trPr>
          <w:trHeight w:val="537"/>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4D4ECFAA" w14:textId="25ECEC47" w:rsidR="004B147E" w:rsidRPr="008572D5" w:rsidRDefault="004B147E" w:rsidP="004B147E">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Pr>
                <w:rFonts w:ascii="Arial" w:eastAsia="Times New Roman" w:hAnsi="Arial" w:cs="Arial"/>
                <w:bCs/>
                <w:sz w:val="20"/>
                <w:szCs w:val="20"/>
              </w:rPr>
              <w:t>13</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638191E9" w14:textId="0671D524" w:rsidR="004B147E" w:rsidRPr="00393479" w:rsidRDefault="004B147E" w:rsidP="004B147E">
            <w:pPr>
              <w:spacing w:after="0" w:line="240" w:lineRule="auto"/>
              <w:rPr>
                <w:rFonts w:ascii="Arial" w:eastAsia="Times New Roman" w:hAnsi="Arial" w:cs="Arial"/>
                <w:b/>
                <w:bCs/>
                <w:sz w:val="20"/>
                <w:szCs w:val="20"/>
              </w:rPr>
            </w:pPr>
            <w:r>
              <w:rPr>
                <w:rFonts w:ascii="Arial" w:eastAsia="Times New Roman" w:hAnsi="Arial" w:cs="Arial"/>
                <w:sz w:val="20"/>
                <w:szCs w:val="20"/>
              </w:rPr>
              <w:t xml:space="preserve">Support for tourism </w:t>
            </w:r>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7CC779B9" w14:textId="580A8CF6" w:rsidR="004B147E" w:rsidRPr="00393479" w:rsidRDefault="004B147E" w:rsidP="004B147E">
            <w:pPr>
              <w:spacing w:after="0" w:line="240" w:lineRule="auto"/>
              <w:jc w:val="both"/>
              <w:rPr>
                <w:rFonts w:ascii="Arial" w:eastAsia="Times New Roman" w:hAnsi="Arial" w:cs="Arial"/>
                <w:b/>
                <w:bCs/>
                <w:sz w:val="20"/>
                <w:szCs w:val="20"/>
              </w:rPr>
            </w:pP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0B95A57F" w14:textId="24D12379"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06FAB336" w14:textId="3D6D1155" w:rsidR="004B147E" w:rsidRPr="00393479" w:rsidRDefault="004B147E" w:rsidP="004B147E">
            <w:pPr>
              <w:spacing w:after="0" w:line="240" w:lineRule="auto"/>
              <w:jc w:val="right"/>
              <w:rPr>
                <w:rFonts w:ascii="Arial" w:eastAsia="Times New Roman" w:hAnsi="Arial" w:cs="Arial"/>
                <w:b/>
                <w:bCs/>
                <w:sz w:val="20"/>
                <w:szCs w:val="20"/>
              </w:rPr>
            </w:pPr>
            <w:r>
              <w:rPr>
                <w:rFonts w:ascii="Arial" w:eastAsia="Times New Roman" w:hAnsi="Arial" w:cs="Arial"/>
                <w:sz w:val="20"/>
                <w:szCs w:val="20"/>
              </w:rPr>
              <w:t>8</w:t>
            </w:r>
            <w:r w:rsidRPr="00393479">
              <w:rPr>
                <w:rFonts w:ascii="Arial" w:eastAsia="Times New Roman" w:hAnsi="Arial" w:cs="Arial"/>
                <w:sz w:val="20"/>
                <w:szCs w:val="20"/>
              </w:rPr>
              <w:t>,000.00</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5AB9C953" w14:textId="761CA2EE" w:rsidR="004B147E" w:rsidRPr="00393479"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246D6386" w14:textId="43A389FC" w:rsidR="004B147E"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138FD483" w14:textId="2077775B" w:rsidR="004B147E" w:rsidRPr="00393479"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xml:space="preserve">      </w:t>
            </w:r>
            <w:r>
              <w:rPr>
                <w:rFonts w:ascii="Arial" w:eastAsia="Times New Roman" w:hAnsi="Arial" w:cs="Arial"/>
                <w:sz w:val="20"/>
                <w:szCs w:val="20"/>
              </w:rPr>
              <w:t>8</w:t>
            </w:r>
            <w:r w:rsidRPr="00393479">
              <w:rPr>
                <w:rFonts w:ascii="Arial" w:eastAsia="Times New Roman" w:hAnsi="Arial" w:cs="Arial"/>
                <w:sz w:val="20"/>
                <w:szCs w:val="20"/>
              </w:rPr>
              <w:t>,000.00</w:t>
            </w: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0FD86E59" w14:textId="0C8C5655"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Promote tourism to improve local economy</w:t>
            </w:r>
          </w:p>
        </w:tc>
      </w:tr>
      <w:tr w:rsidR="004B147E" w:rsidRPr="00393479" w14:paraId="262EFB7E" w14:textId="77777777" w:rsidTr="004B147E">
        <w:trPr>
          <w:trHeight w:val="733"/>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CE7DD33" w14:textId="0D3127E1" w:rsidR="004B147E" w:rsidRPr="008572D5" w:rsidRDefault="004B147E" w:rsidP="004B147E">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Pr>
                <w:rFonts w:ascii="Arial" w:eastAsia="Times New Roman" w:hAnsi="Arial" w:cs="Arial"/>
                <w:bCs/>
                <w:sz w:val="20"/>
                <w:szCs w:val="20"/>
              </w:rPr>
              <w:t>14</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261DCA71" w14:textId="79A4CA95" w:rsidR="004B147E" w:rsidRDefault="004B147E" w:rsidP="004B147E">
            <w:pPr>
              <w:spacing w:after="0" w:line="240" w:lineRule="auto"/>
              <w:rPr>
                <w:rFonts w:ascii="Arial" w:eastAsia="Times New Roman" w:hAnsi="Arial" w:cs="Arial"/>
                <w:sz w:val="20"/>
                <w:szCs w:val="20"/>
              </w:rPr>
            </w:pPr>
            <w:r>
              <w:rPr>
                <w:rFonts w:ascii="Arial" w:eastAsia="Times New Roman" w:hAnsi="Arial" w:cs="Arial"/>
                <w:sz w:val="20"/>
                <w:szCs w:val="20"/>
              </w:rPr>
              <w:t>Construction of 3</w:t>
            </w:r>
            <w:r w:rsidRPr="004B147E">
              <w:rPr>
                <w:rFonts w:ascii="Arial" w:eastAsia="Times New Roman" w:hAnsi="Arial" w:cs="Arial"/>
                <w:sz w:val="20"/>
                <w:szCs w:val="20"/>
              </w:rPr>
              <w:t>no. additional m</w:t>
            </w:r>
            <w:r>
              <w:rPr>
                <w:rFonts w:ascii="Arial" w:eastAsia="Times New Roman" w:hAnsi="Arial" w:cs="Arial"/>
                <w:sz w:val="20"/>
                <w:szCs w:val="20"/>
              </w:rPr>
              <w:t>ar</w:t>
            </w:r>
            <w:r w:rsidRPr="004B147E">
              <w:rPr>
                <w:rFonts w:ascii="Arial" w:eastAsia="Times New Roman" w:hAnsi="Arial" w:cs="Arial"/>
                <w:sz w:val="20"/>
                <w:szCs w:val="20"/>
              </w:rPr>
              <w:t>k</w:t>
            </w:r>
            <w:r>
              <w:rPr>
                <w:rFonts w:ascii="Arial" w:eastAsia="Times New Roman" w:hAnsi="Arial" w:cs="Arial"/>
                <w:sz w:val="20"/>
                <w:szCs w:val="20"/>
              </w:rPr>
              <w:t>e</w:t>
            </w:r>
            <w:r w:rsidRPr="004B147E">
              <w:rPr>
                <w:rFonts w:ascii="Arial" w:eastAsia="Times New Roman" w:hAnsi="Arial" w:cs="Arial"/>
                <w:sz w:val="20"/>
                <w:szCs w:val="20"/>
              </w:rPr>
              <w:t xml:space="preserve">t sheds at </w:t>
            </w:r>
            <w:proofErr w:type="spellStart"/>
            <w:r w:rsidRPr="004B147E">
              <w:rPr>
                <w:rFonts w:ascii="Arial" w:eastAsia="Times New Roman" w:hAnsi="Arial" w:cs="Arial"/>
                <w:sz w:val="20"/>
                <w:szCs w:val="20"/>
              </w:rPr>
              <w:t>Bontrase</w:t>
            </w:r>
            <w:proofErr w:type="spellEnd"/>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5FEC0D84" w14:textId="77777777" w:rsidR="004B147E" w:rsidRPr="00393479" w:rsidRDefault="004B147E" w:rsidP="004B147E">
            <w:pPr>
              <w:spacing w:after="0" w:line="240" w:lineRule="auto"/>
              <w:jc w:val="both"/>
              <w:rPr>
                <w:rFonts w:ascii="Arial" w:eastAsia="Times New Roman" w:hAnsi="Arial" w:cs="Arial"/>
                <w:b/>
                <w:bCs/>
                <w:sz w:val="20"/>
                <w:szCs w:val="20"/>
              </w:rPr>
            </w:pP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7DCF7131" w14:textId="77777777" w:rsidR="004B147E" w:rsidRPr="00393479" w:rsidRDefault="004B147E" w:rsidP="004B147E">
            <w:pPr>
              <w:spacing w:after="0" w:line="240" w:lineRule="auto"/>
              <w:jc w:val="both"/>
              <w:rPr>
                <w:rFonts w:ascii="Arial" w:eastAsia="Times New Roman" w:hAnsi="Arial" w:cs="Arial"/>
                <w:sz w:val="20"/>
                <w:szCs w:val="20"/>
              </w:rPr>
            </w:pP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1A3668C1" w14:textId="77777777" w:rsidR="004B147E" w:rsidRDefault="004B147E" w:rsidP="004B147E">
            <w:pPr>
              <w:spacing w:after="0" w:line="240" w:lineRule="auto"/>
              <w:jc w:val="right"/>
              <w:rPr>
                <w:rFonts w:ascii="Arial" w:eastAsia="Times New Roman" w:hAnsi="Arial" w:cs="Arial"/>
                <w:sz w:val="20"/>
                <w:szCs w:val="20"/>
              </w:rPr>
            </w:pP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45D62A5" w14:textId="56B56E8F" w:rsidR="004B147E" w:rsidRPr="00393479" w:rsidRDefault="004B147E" w:rsidP="004B147E">
            <w:pPr>
              <w:spacing w:after="0" w:line="240" w:lineRule="auto"/>
              <w:jc w:val="right"/>
              <w:rPr>
                <w:rFonts w:ascii="Arial" w:eastAsia="Times New Roman" w:hAnsi="Arial" w:cs="Arial"/>
                <w:sz w:val="20"/>
                <w:szCs w:val="20"/>
              </w:rPr>
            </w:pPr>
            <w:r w:rsidRPr="004B147E">
              <w:rPr>
                <w:rFonts w:ascii="Arial" w:eastAsia="Times New Roman" w:hAnsi="Arial" w:cs="Arial"/>
                <w:sz w:val="20"/>
                <w:szCs w:val="20"/>
              </w:rPr>
              <w:t>145</w:t>
            </w:r>
            <w:r>
              <w:rPr>
                <w:rFonts w:ascii="Arial" w:eastAsia="Times New Roman" w:hAnsi="Arial" w:cs="Arial"/>
                <w:sz w:val="20"/>
                <w:szCs w:val="20"/>
              </w:rPr>
              <w:t>,</w:t>
            </w:r>
            <w:r w:rsidRPr="004B147E">
              <w:rPr>
                <w:rFonts w:ascii="Arial" w:eastAsia="Times New Roman" w:hAnsi="Arial" w:cs="Arial"/>
                <w:sz w:val="20"/>
                <w:szCs w:val="20"/>
              </w:rPr>
              <w:t>665.93</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7D9E260F" w14:textId="77777777" w:rsidR="004B147E" w:rsidRPr="00393479" w:rsidRDefault="004B147E" w:rsidP="004B147E">
            <w:pPr>
              <w:spacing w:after="0" w:line="240" w:lineRule="auto"/>
              <w:jc w:val="right"/>
              <w:rPr>
                <w:rFonts w:ascii="Arial" w:eastAsia="Times New Roman" w:hAnsi="Arial" w:cs="Arial"/>
                <w:sz w:val="20"/>
                <w:szCs w:val="20"/>
              </w:rPr>
            </w:pP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72710A6" w14:textId="56AA1A07" w:rsidR="004B147E" w:rsidRPr="00393479" w:rsidRDefault="004B147E" w:rsidP="004B147E">
            <w:pPr>
              <w:spacing w:after="0" w:line="240" w:lineRule="auto"/>
              <w:jc w:val="right"/>
              <w:rPr>
                <w:rFonts w:ascii="Arial" w:eastAsia="Times New Roman" w:hAnsi="Arial" w:cs="Arial"/>
                <w:sz w:val="20"/>
                <w:szCs w:val="20"/>
              </w:rPr>
            </w:pPr>
            <w:r w:rsidRPr="004B147E">
              <w:rPr>
                <w:rFonts w:ascii="Arial" w:eastAsia="Times New Roman" w:hAnsi="Arial" w:cs="Arial"/>
                <w:sz w:val="20"/>
                <w:szCs w:val="20"/>
              </w:rPr>
              <w:t>145</w:t>
            </w:r>
            <w:r>
              <w:rPr>
                <w:rFonts w:ascii="Arial" w:eastAsia="Times New Roman" w:hAnsi="Arial" w:cs="Arial"/>
                <w:sz w:val="20"/>
                <w:szCs w:val="20"/>
              </w:rPr>
              <w:t>,</w:t>
            </w:r>
            <w:r w:rsidRPr="004B147E">
              <w:rPr>
                <w:rFonts w:ascii="Arial" w:eastAsia="Times New Roman" w:hAnsi="Arial" w:cs="Arial"/>
                <w:sz w:val="20"/>
                <w:szCs w:val="20"/>
              </w:rPr>
              <w:t>665.93</w:t>
            </w: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70B68C3D" w14:textId="508BD39C"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Provide economic infrastructure for local economic development</w:t>
            </w:r>
          </w:p>
        </w:tc>
      </w:tr>
      <w:tr w:rsidR="004B147E" w:rsidRPr="00393479" w14:paraId="6804C96B" w14:textId="77777777" w:rsidTr="00577FB6">
        <w:trPr>
          <w:trHeight w:val="349"/>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4E5A89C" w14:textId="7ED8B53F"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ii</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49822D88" w14:textId="5AAE1ED5"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Agricultural Development</w:t>
            </w:r>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2219917A" w14:textId="64E1AF69"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49EEAB58" w14:textId="41134DC6"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64302762" w14:textId="1C9B7DB9"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2663C155" w14:textId="1432DF0D"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5BFC8E7A" w14:textId="7EA3BC14" w:rsidR="004B147E"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02F2CBCB" w14:textId="77777777" w:rsidR="004B147E" w:rsidRPr="00393479" w:rsidRDefault="004B147E" w:rsidP="004B147E">
            <w:pPr>
              <w:spacing w:after="0" w:line="240" w:lineRule="auto"/>
              <w:jc w:val="both"/>
              <w:rPr>
                <w:rFonts w:ascii="Arial" w:eastAsia="Times New Roman" w:hAnsi="Arial" w:cs="Arial"/>
                <w:b/>
                <w:bCs/>
                <w:sz w:val="20"/>
                <w:szCs w:val="20"/>
              </w:rPr>
            </w:pP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3780ECAF" w14:textId="6A733A9B"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 </w:t>
            </w:r>
          </w:p>
        </w:tc>
      </w:tr>
      <w:tr w:rsidR="004B147E" w:rsidRPr="00393479" w14:paraId="66B8B5FA" w14:textId="77777777" w:rsidTr="00577FB6">
        <w:trPr>
          <w:trHeight w:val="790"/>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630932BC" w14:textId="0E48C172" w:rsidR="004B147E" w:rsidRPr="008572D5" w:rsidRDefault="004B147E" w:rsidP="004B147E">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Pr>
                <w:rFonts w:ascii="Arial" w:eastAsia="Times New Roman" w:hAnsi="Arial" w:cs="Arial"/>
                <w:bCs/>
                <w:sz w:val="20"/>
                <w:szCs w:val="20"/>
              </w:rPr>
              <w:t>15</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72EC2EEF" w14:textId="43BD146F"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Farmers Day Celebration</w:t>
            </w:r>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69D18274" w14:textId="47C5CB1A"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25869141" w14:textId="0A0D8A0D" w:rsidR="004B147E" w:rsidRPr="00393479"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367F40C8" w14:textId="4475D3E3" w:rsidR="004B147E" w:rsidRPr="00393479"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30,000.00</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4AE50E26" w14:textId="774E8A05"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505CAB4F" w14:textId="1B11EADD" w:rsidR="004B147E"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0E24D7EF" w14:textId="196BDC4E"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30,000.00 </w:t>
            </w: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367CA452" w14:textId="59EF62C4"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Motivate farmers to increase food productivity for  local economy development</w:t>
            </w:r>
          </w:p>
        </w:tc>
      </w:tr>
      <w:tr w:rsidR="004B147E" w:rsidRPr="00393479" w14:paraId="58656FC0" w14:textId="77777777" w:rsidTr="004B147E">
        <w:trPr>
          <w:trHeight w:val="572"/>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F410446" w14:textId="557BAC73" w:rsidR="004B147E" w:rsidRPr="008572D5" w:rsidRDefault="004B147E" w:rsidP="004B147E">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Pr>
                <w:rFonts w:ascii="Arial" w:eastAsia="Times New Roman" w:hAnsi="Arial" w:cs="Arial"/>
                <w:bCs/>
                <w:sz w:val="20"/>
                <w:szCs w:val="20"/>
              </w:rPr>
              <w:t>16</w:t>
            </w:r>
          </w:p>
        </w:tc>
        <w:tc>
          <w:tcPr>
            <w:tcW w:w="894" w:type="pct"/>
            <w:tcBorders>
              <w:top w:val="single" w:sz="4" w:space="0" w:color="auto"/>
              <w:left w:val="nil"/>
              <w:bottom w:val="single" w:sz="8" w:space="0" w:color="auto"/>
              <w:right w:val="single" w:sz="8" w:space="0" w:color="auto"/>
            </w:tcBorders>
            <w:shd w:val="clear" w:color="auto" w:fill="FFFFFF" w:themeFill="background1"/>
            <w:vAlign w:val="center"/>
          </w:tcPr>
          <w:p w14:paraId="3C4DBC35" w14:textId="386D6D86" w:rsidR="004B147E" w:rsidRPr="00393479" w:rsidRDefault="004B147E" w:rsidP="004B147E">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Provide extension Services to Farmers</w:t>
            </w:r>
          </w:p>
        </w:tc>
        <w:tc>
          <w:tcPr>
            <w:tcW w:w="444" w:type="pct"/>
            <w:tcBorders>
              <w:top w:val="single" w:sz="4" w:space="0" w:color="auto"/>
              <w:left w:val="nil"/>
              <w:bottom w:val="single" w:sz="8" w:space="0" w:color="auto"/>
              <w:right w:val="single" w:sz="8" w:space="0" w:color="auto"/>
            </w:tcBorders>
            <w:shd w:val="clear" w:color="auto" w:fill="FFFFFF" w:themeFill="background1"/>
            <w:vAlign w:val="center"/>
          </w:tcPr>
          <w:p w14:paraId="0D3A21BC" w14:textId="590F8DF6"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4" w:type="pct"/>
            <w:tcBorders>
              <w:top w:val="single" w:sz="4" w:space="0" w:color="auto"/>
              <w:left w:val="nil"/>
              <w:bottom w:val="single" w:sz="8" w:space="0" w:color="auto"/>
              <w:right w:val="single" w:sz="8" w:space="0" w:color="auto"/>
            </w:tcBorders>
            <w:shd w:val="clear" w:color="auto" w:fill="FFFFFF" w:themeFill="background1"/>
            <w:vAlign w:val="center"/>
          </w:tcPr>
          <w:p w14:paraId="0A2CF308" w14:textId="44C5FFDE" w:rsidR="004B147E" w:rsidRPr="00393479"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16,000.00</w:t>
            </w:r>
          </w:p>
        </w:tc>
        <w:tc>
          <w:tcPr>
            <w:tcW w:w="450" w:type="pct"/>
            <w:tcBorders>
              <w:top w:val="single" w:sz="4" w:space="0" w:color="auto"/>
              <w:left w:val="nil"/>
              <w:bottom w:val="single" w:sz="8" w:space="0" w:color="auto"/>
              <w:right w:val="single" w:sz="8" w:space="0" w:color="auto"/>
            </w:tcBorders>
            <w:shd w:val="clear" w:color="auto" w:fill="FFFFFF" w:themeFill="background1"/>
            <w:vAlign w:val="center"/>
          </w:tcPr>
          <w:p w14:paraId="79742330" w14:textId="7AF5B7E5" w:rsidR="004B147E" w:rsidRPr="00393479" w:rsidRDefault="004B147E" w:rsidP="004B147E">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7776EBDC" w14:textId="3F9CBAA3" w:rsidR="004B147E" w:rsidRPr="00393479"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537" w:type="pct"/>
            <w:tcBorders>
              <w:top w:val="single" w:sz="4" w:space="0" w:color="auto"/>
              <w:left w:val="nil"/>
              <w:bottom w:val="single" w:sz="8" w:space="0" w:color="auto"/>
              <w:right w:val="single" w:sz="8" w:space="0" w:color="auto"/>
            </w:tcBorders>
            <w:shd w:val="clear" w:color="auto" w:fill="FFFFFF" w:themeFill="background1"/>
            <w:noWrap/>
            <w:vAlign w:val="center"/>
          </w:tcPr>
          <w:p w14:paraId="284347D7" w14:textId="7AB0CF29" w:rsidR="004B147E" w:rsidRDefault="004B147E" w:rsidP="004B147E">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       71,500.00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827D2C1" w14:textId="0E3519F3" w:rsidR="004B147E" w:rsidRPr="00393479" w:rsidRDefault="004B147E" w:rsidP="004B147E">
            <w:pPr>
              <w:spacing w:after="0" w:line="240" w:lineRule="auto"/>
              <w:jc w:val="right"/>
              <w:rPr>
                <w:rFonts w:ascii="Arial" w:eastAsia="Times New Roman" w:hAnsi="Arial" w:cs="Arial"/>
                <w:b/>
                <w:bCs/>
                <w:sz w:val="20"/>
                <w:szCs w:val="20"/>
              </w:rPr>
            </w:pPr>
            <w:r>
              <w:rPr>
                <w:rFonts w:ascii="Arial" w:eastAsia="Times New Roman" w:hAnsi="Arial" w:cs="Arial"/>
                <w:sz w:val="20"/>
                <w:szCs w:val="20"/>
              </w:rPr>
              <w:t xml:space="preserve"> </w:t>
            </w:r>
            <w:r w:rsidRPr="00393479">
              <w:rPr>
                <w:rFonts w:ascii="Arial" w:eastAsia="Times New Roman" w:hAnsi="Arial" w:cs="Arial"/>
                <w:sz w:val="20"/>
                <w:szCs w:val="20"/>
              </w:rPr>
              <w:t>87,500.00</w:t>
            </w:r>
          </w:p>
        </w:tc>
        <w:tc>
          <w:tcPr>
            <w:tcW w:w="1047" w:type="pct"/>
            <w:tcBorders>
              <w:top w:val="single" w:sz="4" w:space="0" w:color="auto"/>
              <w:left w:val="nil"/>
              <w:bottom w:val="single" w:sz="8" w:space="0" w:color="auto"/>
              <w:right w:val="single" w:sz="8" w:space="0" w:color="auto"/>
            </w:tcBorders>
            <w:shd w:val="clear" w:color="auto" w:fill="FFFFFF" w:themeFill="background1"/>
            <w:vAlign w:val="center"/>
          </w:tcPr>
          <w:p w14:paraId="6ACD132C" w14:textId="1611B574" w:rsidR="004B147E" w:rsidRPr="00393479" w:rsidRDefault="004B147E" w:rsidP="004B147E">
            <w:pPr>
              <w:spacing w:after="0" w:line="240" w:lineRule="auto"/>
              <w:rPr>
                <w:rFonts w:ascii="Arial" w:eastAsia="Times New Roman" w:hAnsi="Arial" w:cs="Arial"/>
                <w:b/>
                <w:bCs/>
                <w:sz w:val="20"/>
                <w:szCs w:val="20"/>
              </w:rPr>
            </w:pPr>
            <w:r>
              <w:rPr>
                <w:rFonts w:ascii="Arial" w:eastAsia="Times New Roman" w:hAnsi="Arial" w:cs="Arial"/>
                <w:sz w:val="20"/>
                <w:szCs w:val="20"/>
              </w:rPr>
              <w:t>Provide</w:t>
            </w:r>
            <w:r w:rsidRPr="00393479">
              <w:rPr>
                <w:rFonts w:ascii="Arial" w:eastAsia="Times New Roman" w:hAnsi="Arial" w:cs="Arial"/>
                <w:sz w:val="20"/>
                <w:szCs w:val="20"/>
              </w:rPr>
              <w:t xml:space="preserve"> technical </w:t>
            </w:r>
            <w:r>
              <w:rPr>
                <w:rFonts w:ascii="Arial" w:eastAsia="Times New Roman" w:hAnsi="Arial" w:cs="Arial"/>
                <w:sz w:val="20"/>
                <w:szCs w:val="20"/>
              </w:rPr>
              <w:t>advice to</w:t>
            </w:r>
            <w:r w:rsidRPr="00393479">
              <w:rPr>
                <w:rFonts w:ascii="Arial" w:eastAsia="Times New Roman" w:hAnsi="Arial" w:cs="Arial"/>
                <w:sz w:val="20"/>
                <w:szCs w:val="20"/>
              </w:rPr>
              <w:t xml:space="preserve"> farmers to increase food productivity for economic </w:t>
            </w:r>
            <w:proofErr w:type="spellStart"/>
            <w:r w:rsidRPr="00393479">
              <w:rPr>
                <w:rFonts w:ascii="Arial" w:eastAsia="Times New Roman" w:hAnsi="Arial" w:cs="Arial"/>
                <w:sz w:val="20"/>
                <w:szCs w:val="20"/>
              </w:rPr>
              <w:t>dev't</w:t>
            </w:r>
            <w:proofErr w:type="spellEnd"/>
          </w:p>
        </w:tc>
      </w:tr>
      <w:tr w:rsidR="004B147E" w:rsidRPr="00393479" w14:paraId="5170DCBF" w14:textId="77777777" w:rsidTr="004B147E">
        <w:trPr>
          <w:trHeight w:val="894"/>
        </w:trPr>
        <w:tc>
          <w:tcPr>
            <w:tcW w:w="184" w:type="pct"/>
            <w:tcBorders>
              <w:top w:val="nil"/>
              <w:left w:val="single" w:sz="8" w:space="0" w:color="auto"/>
              <w:bottom w:val="single" w:sz="8" w:space="0" w:color="auto"/>
              <w:right w:val="single" w:sz="8" w:space="0" w:color="auto"/>
            </w:tcBorders>
            <w:shd w:val="clear" w:color="000000" w:fill="FFFFFF"/>
            <w:noWrap/>
            <w:vAlign w:val="center"/>
          </w:tcPr>
          <w:p w14:paraId="430C1BF8" w14:textId="2AF8BB13" w:rsidR="004B147E" w:rsidRPr="00393479" w:rsidRDefault="004B147E" w:rsidP="004B147E">
            <w:pPr>
              <w:spacing w:after="0" w:line="240" w:lineRule="auto"/>
              <w:jc w:val="both"/>
              <w:rPr>
                <w:rFonts w:ascii="Arial" w:eastAsia="Times New Roman" w:hAnsi="Arial" w:cs="Arial"/>
                <w:sz w:val="20"/>
                <w:szCs w:val="20"/>
              </w:rPr>
            </w:pPr>
            <w:r>
              <w:rPr>
                <w:rFonts w:ascii="Arial" w:eastAsia="Times New Roman" w:hAnsi="Arial" w:cs="Arial"/>
                <w:sz w:val="20"/>
                <w:szCs w:val="20"/>
              </w:rPr>
              <w:t>117</w:t>
            </w:r>
          </w:p>
        </w:tc>
        <w:tc>
          <w:tcPr>
            <w:tcW w:w="894" w:type="pct"/>
            <w:tcBorders>
              <w:top w:val="nil"/>
              <w:left w:val="nil"/>
              <w:bottom w:val="single" w:sz="8" w:space="0" w:color="auto"/>
              <w:right w:val="single" w:sz="8" w:space="0" w:color="auto"/>
            </w:tcBorders>
            <w:shd w:val="clear" w:color="000000" w:fill="FFFFFF"/>
            <w:vAlign w:val="center"/>
          </w:tcPr>
          <w:p w14:paraId="4299E045" w14:textId="39F45B6F"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Monitoring of Planting and Rearing for Food and Jobs  </w:t>
            </w:r>
          </w:p>
        </w:tc>
        <w:tc>
          <w:tcPr>
            <w:tcW w:w="444" w:type="pct"/>
            <w:tcBorders>
              <w:top w:val="nil"/>
              <w:left w:val="nil"/>
              <w:bottom w:val="single" w:sz="8" w:space="0" w:color="auto"/>
              <w:right w:val="single" w:sz="8" w:space="0" w:color="auto"/>
            </w:tcBorders>
            <w:shd w:val="clear" w:color="000000" w:fill="FFFFFF"/>
            <w:vAlign w:val="center"/>
          </w:tcPr>
          <w:p w14:paraId="243D957A" w14:textId="6E64937A" w:rsidR="004B147E" w:rsidRPr="00393479" w:rsidRDefault="004B147E" w:rsidP="004B14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4" w:type="pct"/>
            <w:tcBorders>
              <w:top w:val="nil"/>
              <w:left w:val="nil"/>
              <w:bottom w:val="single" w:sz="8" w:space="0" w:color="auto"/>
              <w:right w:val="single" w:sz="8" w:space="0" w:color="auto"/>
            </w:tcBorders>
            <w:shd w:val="clear" w:color="000000" w:fill="FFFFFF"/>
            <w:vAlign w:val="center"/>
          </w:tcPr>
          <w:p w14:paraId="699C3E10" w14:textId="237AAD94"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0" w:type="pct"/>
            <w:tcBorders>
              <w:top w:val="nil"/>
              <w:left w:val="nil"/>
              <w:bottom w:val="single" w:sz="8" w:space="0" w:color="auto"/>
              <w:right w:val="single" w:sz="8" w:space="0" w:color="auto"/>
            </w:tcBorders>
            <w:shd w:val="clear" w:color="000000" w:fill="FFFFFF"/>
            <w:vAlign w:val="center"/>
          </w:tcPr>
          <w:p w14:paraId="2A05D65D" w14:textId="3461BCCA"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80" w:type="pct"/>
            <w:tcBorders>
              <w:top w:val="nil"/>
              <w:left w:val="nil"/>
              <w:bottom w:val="single" w:sz="8" w:space="0" w:color="auto"/>
              <w:right w:val="single" w:sz="8" w:space="0" w:color="auto"/>
            </w:tcBorders>
            <w:shd w:val="clear" w:color="000000" w:fill="FFFFFF"/>
            <w:noWrap/>
            <w:vAlign w:val="center"/>
          </w:tcPr>
          <w:p w14:paraId="3CFD6C80" w14:textId="249469CD"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7" w:type="pct"/>
            <w:tcBorders>
              <w:top w:val="nil"/>
              <w:left w:val="nil"/>
              <w:bottom w:val="single" w:sz="8" w:space="0" w:color="auto"/>
              <w:right w:val="single" w:sz="8" w:space="0" w:color="auto"/>
            </w:tcBorders>
            <w:shd w:val="clear" w:color="000000" w:fill="FFFFFF"/>
            <w:noWrap/>
            <w:vAlign w:val="center"/>
          </w:tcPr>
          <w:p w14:paraId="6138459C" w14:textId="6CAB9DD5"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auto" w:fill="auto"/>
            <w:noWrap/>
            <w:vAlign w:val="center"/>
          </w:tcPr>
          <w:p w14:paraId="46D36D14" w14:textId="0ED2F5B5"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10,000.00 </w:t>
            </w:r>
          </w:p>
        </w:tc>
        <w:tc>
          <w:tcPr>
            <w:tcW w:w="1047" w:type="pct"/>
            <w:tcBorders>
              <w:top w:val="nil"/>
              <w:left w:val="nil"/>
              <w:bottom w:val="single" w:sz="8" w:space="0" w:color="auto"/>
              <w:right w:val="single" w:sz="8" w:space="0" w:color="auto"/>
            </w:tcBorders>
            <w:shd w:val="clear" w:color="auto" w:fill="auto"/>
            <w:vAlign w:val="center"/>
          </w:tcPr>
          <w:p w14:paraId="380C7853" w14:textId="4E28E803"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Increase food production, Security and income of farmers to improve local economy</w:t>
            </w:r>
          </w:p>
        </w:tc>
      </w:tr>
      <w:tr w:rsidR="004B147E" w:rsidRPr="00393479" w14:paraId="4BDF65AD" w14:textId="77777777" w:rsidTr="004B147E">
        <w:trPr>
          <w:trHeight w:val="905"/>
        </w:trPr>
        <w:tc>
          <w:tcPr>
            <w:tcW w:w="184" w:type="pct"/>
            <w:tcBorders>
              <w:top w:val="nil"/>
              <w:left w:val="single" w:sz="8" w:space="0" w:color="auto"/>
              <w:bottom w:val="single" w:sz="8" w:space="0" w:color="auto"/>
              <w:right w:val="single" w:sz="8" w:space="0" w:color="auto"/>
            </w:tcBorders>
            <w:shd w:val="clear" w:color="000000" w:fill="FFFFFF"/>
            <w:noWrap/>
            <w:vAlign w:val="center"/>
          </w:tcPr>
          <w:p w14:paraId="286A401A" w14:textId="25782C2B" w:rsidR="004B147E" w:rsidRPr="00393479" w:rsidRDefault="004B147E" w:rsidP="004B147E">
            <w:pPr>
              <w:spacing w:after="0" w:line="240" w:lineRule="auto"/>
              <w:jc w:val="both"/>
              <w:rPr>
                <w:rFonts w:ascii="Arial" w:eastAsia="Times New Roman" w:hAnsi="Arial" w:cs="Arial"/>
                <w:sz w:val="20"/>
                <w:szCs w:val="20"/>
              </w:rPr>
            </w:pPr>
            <w:r>
              <w:rPr>
                <w:rFonts w:ascii="Arial" w:eastAsia="Times New Roman" w:hAnsi="Arial" w:cs="Arial"/>
                <w:sz w:val="20"/>
                <w:szCs w:val="20"/>
              </w:rPr>
              <w:t>118</w:t>
            </w:r>
          </w:p>
        </w:tc>
        <w:tc>
          <w:tcPr>
            <w:tcW w:w="894" w:type="pct"/>
            <w:tcBorders>
              <w:top w:val="nil"/>
              <w:left w:val="nil"/>
              <w:bottom w:val="single" w:sz="8" w:space="0" w:color="auto"/>
              <w:right w:val="single" w:sz="8" w:space="0" w:color="auto"/>
            </w:tcBorders>
            <w:shd w:val="clear" w:color="000000" w:fill="FFFFFF"/>
            <w:vAlign w:val="center"/>
            <w:hideMark/>
          </w:tcPr>
          <w:p w14:paraId="0F29ECA1" w14:textId="77777777"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Maintenance and Running Cost of official vehicle and Motorbikes</w:t>
            </w:r>
          </w:p>
        </w:tc>
        <w:tc>
          <w:tcPr>
            <w:tcW w:w="444" w:type="pct"/>
            <w:tcBorders>
              <w:top w:val="nil"/>
              <w:left w:val="nil"/>
              <w:bottom w:val="single" w:sz="8" w:space="0" w:color="auto"/>
              <w:right w:val="single" w:sz="8" w:space="0" w:color="auto"/>
            </w:tcBorders>
            <w:shd w:val="clear" w:color="000000" w:fill="FFFFFF"/>
            <w:vAlign w:val="center"/>
            <w:hideMark/>
          </w:tcPr>
          <w:p w14:paraId="5667A564" w14:textId="77777777" w:rsidR="004B147E" w:rsidRPr="00393479" w:rsidRDefault="004B147E" w:rsidP="004B14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4" w:type="pct"/>
            <w:tcBorders>
              <w:top w:val="nil"/>
              <w:left w:val="nil"/>
              <w:bottom w:val="single" w:sz="8" w:space="0" w:color="auto"/>
              <w:right w:val="single" w:sz="8" w:space="0" w:color="auto"/>
            </w:tcBorders>
            <w:shd w:val="clear" w:color="auto" w:fill="auto"/>
            <w:noWrap/>
            <w:vAlign w:val="center"/>
            <w:hideMark/>
          </w:tcPr>
          <w:p w14:paraId="6140E36A" w14:textId="77777777"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0" w:type="pct"/>
            <w:tcBorders>
              <w:top w:val="nil"/>
              <w:left w:val="nil"/>
              <w:bottom w:val="single" w:sz="8" w:space="0" w:color="auto"/>
              <w:right w:val="single" w:sz="8" w:space="0" w:color="auto"/>
            </w:tcBorders>
            <w:shd w:val="clear" w:color="000000" w:fill="FFFFFF"/>
            <w:vAlign w:val="center"/>
            <w:hideMark/>
          </w:tcPr>
          <w:p w14:paraId="11613D8A" w14:textId="77777777"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5A829D6A" w14:textId="77777777"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7" w:type="pct"/>
            <w:tcBorders>
              <w:top w:val="nil"/>
              <w:left w:val="nil"/>
              <w:bottom w:val="single" w:sz="8" w:space="0" w:color="auto"/>
              <w:right w:val="single" w:sz="8" w:space="0" w:color="auto"/>
            </w:tcBorders>
            <w:shd w:val="clear" w:color="000000" w:fill="FFFFFF"/>
            <w:vAlign w:val="center"/>
            <w:hideMark/>
          </w:tcPr>
          <w:p w14:paraId="5FDDD3E2" w14:textId="77777777"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39,310.00 </w:t>
            </w:r>
          </w:p>
        </w:tc>
        <w:tc>
          <w:tcPr>
            <w:tcW w:w="480" w:type="pct"/>
            <w:tcBorders>
              <w:top w:val="nil"/>
              <w:left w:val="nil"/>
              <w:bottom w:val="single" w:sz="8" w:space="0" w:color="auto"/>
              <w:right w:val="single" w:sz="8" w:space="0" w:color="auto"/>
            </w:tcBorders>
            <w:shd w:val="clear" w:color="auto" w:fill="auto"/>
            <w:noWrap/>
            <w:vAlign w:val="center"/>
            <w:hideMark/>
          </w:tcPr>
          <w:p w14:paraId="5C165FEA" w14:textId="77777777"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39,310.00 </w:t>
            </w:r>
          </w:p>
        </w:tc>
        <w:tc>
          <w:tcPr>
            <w:tcW w:w="1047" w:type="pct"/>
            <w:tcBorders>
              <w:top w:val="nil"/>
              <w:left w:val="nil"/>
              <w:bottom w:val="single" w:sz="8" w:space="0" w:color="auto"/>
              <w:right w:val="single" w:sz="8" w:space="0" w:color="auto"/>
            </w:tcBorders>
            <w:shd w:val="clear" w:color="auto" w:fill="auto"/>
            <w:vAlign w:val="center"/>
            <w:hideMark/>
          </w:tcPr>
          <w:p w14:paraId="616A738A" w14:textId="77777777"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Maintenance of Assets for fieldwork to enhance economic development</w:t>
            </w:r>
          </w:p>
        </w:tc>
      </w:tr>
      <w:tr w:rsidR="004B147E" w:rsidRPr="00393479" w14:paraId="40A67A1A" w14:textId="77777777" w:rsidTr="004B147E">
        <w:trPr>
          <w:trHeight w:val="798"/>
        </w:trPr>
        <w:tc>
          <w:tcPr>
            <w:tcW w:w="184" w:type="pct"/>
            <w:tcBorders>
              <w:top w:val="nil"/>
              <w:left w:val="single" w:sz="8" w:space="0" w:color="auto"/>
              <w:bottom w:val="single" w:sz="8" w:space="0" w:color="auto"/>
              <w:right w:val="single" w:sz="8" w:space="0" w:color="auto"/>
            </w:tcBorders>
            <w:shd w:val="clear" w:color="000000" w:fill="FFFFFF"/>
            <w:noWrap/>
            <w:vAlign w:val="center"/>
          </w:tcPr>
          <w:p w14:paraId="4F36CAB0" w14:textId="41F77B22" w:rsidR="004B147E" w:rsidRPr="00393479" w:rsidRDefault="004B147E" w:rsidP="004B147E">
            <w:pPr>
              <w:spacing w:after="0" w:line="240" w:lineRule="auto"/>
              <w:jc w:val="both"/>
              <w:rPr>
                <w:rFonts w:ascii="Arial" w:eastAsia="Times New Roman" w:hAnsi="Arial" w:cs="Arial"/>
                <w:sz w:val="20"/>
                <w:szCs w:val="20"/>
              </w:rPr>
            </w:pPr>
            <w:r>
              <w:rPr>
                <w:rFonts w:ascii="Arial" w:eastAsia="Times New Roman" w:hAnsi="Arial" w:cs="Arial"/>
                <w:sz w:val="20"/>
                <w:szCs w:val="20"/>
              </w:rPr>
              <w:t>119</w:t>
            </w:r>
          </w:p>
        </w:tc>
        <w:tc>
          <w:tcPr>
            <w:tcW w:w="894" w:type="pct"/>
            <w:tcBorders>
              <w:top w:val="nil"/>
              <w:left w:val="nil"/>
              <w:bottom w:val="single" w:sz="8" w:space="0" w:color="auto"/>
              <w:right w:val="single" w:sz="8" w:space="0" w:color="auto"/>
            </w:tcBorders>
            <w:shd w:val="clear" w:color="000000" w:fill="FFFFFF"/>
            <w:vAlign w:val="center"/>
          </w:tcPr>
          <w:p w14:paraId="040A9782" w14:textId="53589D13"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Workshop/Seminars and meetings</w:t>
            </w:r>
          </w:p>
        </w:tc>
        <w:tc>
          <w:tcPr>
            <w:tcW w:w="444" w:type="pct"/>
            <w:tcBorders>
              <w:top w:val="nil"/>
              <w:left w:val="nil"/>
              <w:bottom w:val="single" w:sz="8" w:space="0" w:color="auto"/>
              <w:right w:val="single" w:sz="8" w:space="0" w:color="auto"/>
            </w:tcBorders>
            <w:shd w:val="clear" w:color="000000" w:fill="FFFFFF"/>
            <w:vAlign w:val="center"/>
          </w:tcPr>
          <w:p w14:paraId="25631A57" w14:textId="098EB2C1" w:rsidR="004B147E" w:rsidRPr="00393479" w:rsidRDefault="004B147E" w:rsidP="004B14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4" w:type="pct"/>
            <w:tcBorders>
              <w:top w:val="nil"/>
              <w:left w:val="nil"/>
              <w:bottom w:val="single" w:sz="8" w:space="0" w:color="auto"/>
              <w:right w:val="single" w:sz="8" w:space="0" w:color="auto"/>
            </w:tcBorders>
            <w:shd w:val="clear" w:color="auto" w:fill="auto"/>
            <w:noWrap/>
            <w:vAlign w:val="center"/>
          </w:tcPr>
          <w:p w14:paraId="65F6335A" w14:textId="426C4937"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5,032.00</w:t>
            </w:r>
          </w:p>
        </w:tc>
        <w:tc>
          <w:tcPr>
            <w:tcW w:w="450" w:type="pct"/>
            <w:tcBorders>
              <w:top w:val="nil"/>
              <w:left w:val="nil"/>
              <w:bottom w:val="single" w:sz="8" w:space="0" w:color="auto"/>
              <w:right w:val="single" w:sz="8" w:space="0" w:color="auto"/>
            </w:tcBorders>
            <w:shd w:val="clear" w:color="000000" w:fill="FFFFFF"/>
            <w:vAlign w:val="center"/>
          </w:tcPr>
          <w:p w14:paraId="311CE2EE" w14:textId="4F41982C"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tcPr>
          <w:p w14:paraId="3C3A9921" w14:textId="2277BDFB"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7" w:type="pct"/>
            <w:tcBorders>
              <w:top w:val="nil"/>
              <w:left w:val="nil"/>
              <w:bottom w:val="single" w:sz="8" w:space="0" w:color="auto"/>
              <w:right w:val="single" w:sz="8" w:space="0" w:color="auto"/>
            </w:tcBorders>
            <w:shd w:val="clear" w:color="000000" w:fill="FFFFFF"/>
            <w:vAlign w:val="center"/>
          </w:tcPr>
          <w:p w14:paraId="2F116A92" w14:textId="66C01289"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2,400.00 </w:t>
            </w:r>
          </w:p>
        </w:tc>
        <w:tc>
          <w:tcPr>
            <w:tcW w:w="480" w:type="pct"/>
            <w:tcBorders>
              <w:top w:val="nil"/>
              <w:left w:val="nil"/>
              <w:bottom w:val="single" w:sz="8" w:space="0" w:color="auto"/>
              <w:right w:val="single" w:sz="8" w:space="0" w:color="auto"/>
            </w:tcBorders>
            <w:shd w:val="clear" w:color="auto" w:fill="auto"/>
            <w:noWrap/>
            <w:vAlign w:val="center"/>
          </w:tcPr>
          <w:p w14:paraId="4A3225E0" w14:textId="7193EF21"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7,432.00</w:t>
            </w:r>
          </w:p>
        </w:tc>
        <w:tc>
          <w:tcPr>
            <w:tcW w:w="1047" w:type="pct"/>
            <w:tcBorders>
              <w:top w:val="nil"/>
              <w:left w:val="nil"/>
              <w:bottom w:val="single" w:sz="8" w:space="0" w:color="auto"/>
              <w:right w:val="single" w:sz="8" w:space="0" w:color="auto"/>
            </w:tcBorders>
            <w:shd w:val="clear" w:color="auto" w:fill="auto"/>
            <w:vAlign w:val="center"/>
          </w:tcPr>
          <w:p w14:paraId="00E3DD1E" w14:textId="5349AB44"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To build capacity of staff for economic development</w:t>
            </w:r>
          </w:p>
        </w:tc>
      </w:tr>
      <w:tr w:rsidR="004B147E" w:rsidRPr="00393479" w14:paraId="1703F24C" w14:textId="77777777" w:rsidTr="004B147E">
        <w:trPr>
          <w:trHeight w:val="798"/>
        </w:trPr>
        <w:tc>
          <w:tcPr>
            <w:tcW w:w="184" w:type="pct"/>
            <w:tcBorders>
              <w:top w:val="nil"/>
              <w:left w:val="single" w:sz="8" w:space="0" w:color="auto"/>
              <w:bottom w:val="single" w:sz="8" w:space="0" w:color="auto"/>
              <w:right w:val="single" w:sz="8" w:space="0" w:color="auto"/>
            </w:tcBorders>
            <w:shd w:val="clear" w:color="000000" w:fill="FFFFFF"/>
            <w:noWrap/>
            <w:vAlign w:val="center"/>
          </w:tcPr>
          <w:p w14:paraId="6371B4AB" w14:textId="5DE08649" w:rsidR="004B147E" w:rsidRPr="00393479" w:rsidRDefault="004B147E" w:rsidP="004B147E">
            <w:pPr>
              <w:spacing w:after="0" w:line="240" w:lineRule="auto"/>
              <w:jc w:val="both"/>
              <w:rPr>
                <w:rFonts w:ascii="Arial" w:eastAsia="Times New Roman" w:hAnsi="Arial" w:cs="Arial"/>
                <w:sz w:val="20"/>
                <w:szCs w:val="20"/>
              </w:rPr>
            </w:pPr>
            <w:r>
              <w:rPr>
                <w:rFonts w:ascii="Arial" w:eastAsia="Times New Roman" w:hAnsi="Arial" w:cs="Arial"/>
                <w:sz w:val="20"/>
                <w:szCs w:val="20"/>
              </w:rPr>
              <w:t>120</w:t>
            </w:r>
          </w:p>
        </w:tc>
        <w:tc>
          <w:tcPr>
            <w:tcW w:w="894" w:type="pct"/>
            <w:tcBorders>
              <w:top w:val="nil"/>
              <w:left w:val="nil"/>
              <w:bottom w:val="single" w:sz="8" w:space="0" w:color="auto"/>
              <w:right w:val="single" w:sz="8" w:space="0" w:color="auto"/>
            </w:tcBorders>
            <w:shd w:val="clear" w:color="000000" w:fill="FFFFFF"/>
            <w:vAlign w:val="center"/>
          </w:tcPr>
          <w:p w14:paraId="1C2CE920" w14:textId="7F739F7C"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Procure and Distribute  4,000 Coconut seedlings towards Planting for Export &amp; Rural </w:t>
            </w:r>
            <w:proofErr w:type="spellStart"/>
            <w:r w:rsidRPr="00393479">
              <w:rPr>
                <w:rFonts w:ascii="Arial" w:eastAsia="Times New Roman" w:hAnsi="Arial" w:cs="Arial"/>
                <w:sz w:val="20"/>
                <w:szCs w:val="20"/>
              </w:rPr>
              <w:t>Dev't</w:t>
            </w:r>
            <w:proofErr w:type="spellEnd"/>
            <w:r w:rsidRPr="00393479">
              <w:rPr>
                <w:rFonts w:ascii="Arial" w:eastAsia="Times New Roman" w:hAnsi="Arial" w:cs="Arial"/>
                <w:sz w:val="20"/>
                <w:szCs w:val="20"/>
              </w:rPr>
              <w:t xml:space="preserve"> (PERD)</w:t>
            </w:r>
          </w:p>
        </w:tc>
        <w:tc>
          <w:tcPr>
            <w:tcW w:w="444" w:type="pct"/>
            <w:tcBorders>
              <w:top w:val="nil"/>
              <w:left w:val="nil"/>
              <w:bottom w:val="single" w:sz="8" w:space="0" w:color="auto"/>
              <w:right w:val="single" w:sz="8" w:space="0" w:color="auto"/>
            </w:tcBorders>
            <w:shd w:val="clear" w:color="000000" w:fill="FFFFFF"/>
            <w:vAlign w:val="center"/>
          </w:tcPr>
          <w:p w14:paraId="01F844C6" w14:textId="11BA485E" w:rsidR="004B147E" w:rsidRPr="00393479" w:rsidRDefault="004B147E" w:rsidP="004B14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4" w:type="pct"/>
            <w:tcBorders>
              <w:top w:val="nil"/>
              <w:left w:val="nil"/>
              <w:bottom w:val="single" w:sz="8" w:space="0" w:color="auto"/>
              <w:right w:val="single" w:sz="8" w:space="0" w:color="auto"/>
            </w:tcBorders>
            <w:shd w:val="clear" w:color="auto" w:fill="auto"/>
            <w:noWrap/>
            <w:vAlign w:val="center"/>
          </w:tcPr>
          <w:p w14:paraId="2C7312BC" w14:textId="3276FC6A"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50" w:type="pct"/>
            <w:tcBorders>
              <w:top w:val="nil"/>
              <w:left w:val="nil"/>
              <w:bottom w:val="single" w:sz="8" w:space="0" w:color="auto"/>
              <w:right w:val="single" w:sz="8" w:space="0" w:color="auto"/>
            </w:tcBorders>
            <w:shd w:val="clear" w:color="000000" w:fill="FFFFFF"/>
            <w:vAlign w:val="center"/>
          </w:tcPr>
          <w:p w14:paraId="55A26F9E" w14:textId="19BE462D"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40,000.00</w:t>
            </w:r>
          </w:p>
        </w:tc>
        <w:tc>
          <w:tcPr>
            <w:tcW w:w="480" w:type="pct"/>
            <w:tcBorders>
              <w:top w:val="nil"/>
              <w:left w:val="nil"/>
              <w:bottom w:val="single" w:sz="8" w:space="0" w:color="auto"/>
              <w:right w:val="single" w:sz="8" w:space="0" w:color="auto"/>
            </w:tcBorders>
            <w:shd w:val="clear" w:color="000000" w:fill="FFFFFF"/>
            <w:noWrap/>
            <w:vAlign w:val="center"/>
          </w:tcPr>
          <w:p w14:paraId="53A0EF84" w14:textId="3396F3C1"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7" w:type="pct"/>
            <w:tcBorders>
              <w:top w:val="nil"/>
              <w:left w:val="nil"/>
              <w:bottom w:val="single" w:sz="8" w:space="0" w:color="auto"/>
              <w:right w:val="single" w:sz="8" w:space="0" w:color="auto"/>
            </w:tcBorders>
            <w:shd w:val="clear" w:color="000000" w:fill="FFFFFF"/>
            <w:vAlign w:val="center"/>
          </w:tcPr>
          <w:p w14:paraId="6011831A" w14:textId="411210EC"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auto" w:fill="auto"/>
            <w:noWrap/>
            <w:vAlign w:val="center"/>
          </w:tcPr>
          <w:p w14:paraId="1ADF68B8" w14:textId="6D201775"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40,000.00 </w:t>
            </w:r>
          </w:p>
        </w:tc>
        <w:tc>
          <w:tcPr>
            <w:tcW w:w="1047" w:type="pct"/>
            <w:tcBorders>
              <w:top w:val="nil"/>
              <w:left w:val="nil"/>
              <w:bottom w:val="single" w:sz="8" w:space="0" w:color="auto"/>
              <w:right w:val="single" w:sz="8" w:space="0" w:color="auto"/>
            </w:tcBorders>
            <w:shd w:val="clear" w:color="auto" w:fill="auto"/>
            <w:vAlign w:val="center"/>
          </w:tcPr>
          <w:p w14:paraId="07C12062" w14:textId="0330C8A9"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To Increase food production for  Local and International market to improve local economy</w:t>
            </w:r>
          </w:p>
        </w:tc>
      </w:tr>
      <w:tr w:rsidR="004B147E" w:rsidRPr="00393479" w14:paraId="533CC002" w14:textId="77777777" w:rsidTr="004B147E">
        <w:trPr>
          <w:trHeight w:val="448"/>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14:paraId="544C70F1" w14:textId="6F5397AD" w:rsidR="004B147E" w:rsidRPr="00393479" w:rsidRDefault="004B147E" w:rsidP="004B147E">
            <w:pPr>
              <w:spacing w:after="0" w:line="240" w:lineRule="auto"/>
              <w:jc w:val="both"/>
              <w:rPr>
                <w:rFonts w:ascii="Arial" w:eastAsia="Times New Roman" w:hAnsi="Arial" w:cs="Arial"/>
                <w:sz w:val="20"/>
                <w:szCs w:val="20"/>
              </w:rPr>
            </w:pPr>
            <w:r>
              <w:rPr>
                <w:rFonts w:ascii="Arial" w:eastAsia="Times New Roman" w:hAnsi="Arial" w:cs="Arial"/>
                <w:sz w:val="20"/>
                <w:szCs w:val="20"/>
              </w:rPr>
              <w:t>121</w:t>
            </w:r>
          </w:p>
        </w:tc>
        <w:tc>
          <w:tcPr>
            <w:tcW w:w="894" w:type="pct"/>
            <w:tcBorders>
              <w:top w:val="nil"/>
              <w:left w:val="nil"/>
              <w:bottom w:val="single" w:sz="8" w:space="0" w:color="auto"/>
              <w:right w:val="single" w:sz="8" w:space="0" w:color="auto"/>
            </w:tcBorders>
            <w:shd w:val="clear" w:color="000000" w:fill="FFFFFF"/>
            <w:vAlign w:val="center"/>
          </w:tcPr>
          <w:p w14:paraId="1395B840" w14:textId="227229DC"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Utility and other Office consumables</w:t>
            </w:r>
          </w:p>
        </w:tc>
        <w:tc>
          <w:tcPr>
            <w:tcW w:w="444" w:type="pct"/>
            <w:tcBorders>
              <w:top w:val="nil"/>
              <w:left w:val="nil"/>
              <w:bottom w:val="single" w:sz="8" w:space="0" w:color="auto"/>
              <w:right w:val="single" w:sz="8" w:space="0" w:color="auto"/>
            </w:tcBorders>
            <w:shd w:val="clear" w:color="000000" w:fill="FFFFFF"/>
            <w:noWrap/>
            <w:vAlign w:val="center"/>
          </w:tcPr>
          <w:p w14:paraId="71CA3BE6" w14:textId="10BC8EC1" w:rsidR="004B147E" w:rsidRPr="00393479" w:rsidRDefault="004B147E" w:rsidP="004B147E">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4" w:type="pct"/>
            <w:tcBorders>
              <w:top w:val="nil"/>
              <w:left w:val="nil"/>
              <w:bottom w:val="single" w:sz="8" w:space="0" w:color="auto"/>
              <w:right w:val="single" w:sz="8" w:space="0" w:color="auto"/>
            </w:tcBorders>
            <w:shd w:val="clear" w:color="000000" w:fill="FFFFFF"/>
            <w:noWrap/>
            <w:vAlign w:val="center"/>
          </w:tcPr>
          <w:p w14:paraId="7668DFC9" w14:textId="2CBD2D93"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2,500.00</w:t>
            </w:r>
          </w:p>
        </w:tc>
        <w:tc>
          <w:tcPr>
            <w:tcW w:w="450" w:type="pct"/>
            <w:tcBorders>
              <w:top w:val="nil"/>
              <w:left w:val="nil"/>
              <w:bottom w:val="single" w:sz="8" w:space="0" w:color="auto"/>
              <w:right w:val="single" w:sz="8" w:space="0" w:color="auto"/>
            </w:tcBorders>
            <w:shd w:val="clear" w:color="000000" w:fill="FFFFFF"/>
            <w:noWrap/>
            <w:vAlign w:val="center"/>
          </w:tcPr>
          <w:p w14:paraId="305E1E54" w14:textId="708A215D"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tcPr>
          <w:p w14:paraId="25BE3D2E" w14:textId="7E2ED921"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7" w:type="pct"/>
            <w:tcBorders>
              <w:top w:val="nil"/>
              <w:left w:val="nil"/>
              <w:bottom w:val="single" w:sz="8" w:space="0" w:color="auto"/>
              <w:right w:val="single" w:sz="8" w:space="0" w:color="auto"/>
            </w:tcBorders>
            <w:shd w:val="clear" w:color="000000" w:fill="FFFFFF"/>
            <w:noWrap/>
            <w:vAlign w:val="center"/>
          </w:tcPr>
          <w:p w14:paraId="0E3DDE30" w14:textId="664CBA00"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2,000.00</w:t>
            </w:r>
          </w:p>
        </w:tc>
        <w:tc>
          <w:tcPr>
            <w:tcW w:w="480" w:type="pct"/>
            <w:tcBorders>
              <w:top w:val="nil"/>
              <w:left w:val="nil"/>
              <w:bottom w:val="single" w:sz="8" w:space="0" w:color="auto"/>
              <w:right w:val="single" w:sz="8" w:space="0" w:color="auto"/>
            </w:tcBorders>
            <w:shd w:val="clear" w:color="000000" w:fill="FFFFFF"/>
            <w:noWrap/>
            <w:vAlign w:val="center"/>
          </w:tcPr>
          <w:p w14:paraId="76818E0F" w14:textId="28888B50" w:rsidR="004B147E" w:rsidRPr="00393479" w:rsidRDefault="004B147E" w:rsidP="004B147E">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4,500.00</w:t>
            </w:r>
          </w:p>
        </w:tc>
        <w:tc>
          <w:tcPr>
            <w:tcW w:w="1047" w:type="pct"/>
            <w:tcBorders>
              <w:top w:val="nil"/>
              <w:left w:val="nil"/>
              <w:bottom w:val="single" w:sz="8" w:space="0" w:color="auto"/>
              <w:right w:val="single" w:sz="8" w:space="0" w:color="auto"/>
            </w:tcBorders>
            <w:shd w:val="clear" w:color="000000" w:fill="FFFFFF"/>
            <w:vAlign w:val="center"/>
          </w:tcPr>
          <w:p w14:paraId="6333BF3F" w14:textId="19553277" w:rsidR="004B147E" w:rsidRPr="00393479" w:rsidRDefault="004B147E" w:rsidP="004B147E">
            <w:pPr>
              <w:spacing w:after="0" w:line="240" w:lineRule="auto"/>
              <w:rPr>
                <w:rFonts w:ascii="Arial" w:eastAsia="Times New Roman" w:hAnsi="Arial" w:cs="Arial"/>
                <w:sz w:val="20"/>
                <w:szCs w:val="20"/>
              </w:rPr>
            </w:pPr>
            <w:r w:rsidRPr="00393479">
              <w:rPr>
                <w:rFonts w:ascii="Arial" w:eastAsia="Times New Roman" w:hAnsi="Arial" w:cs="Arial"/>
                <w:sz w:val="20"/>
                <w:szCs w:val="20"/>
              </w:rPr>
              <w:t>To cater for office consumables for local economic development</w:t>
            </w:r>
          </w:p>
        </w:tc>
      </w:tr>
    </w:tbl>
    <w:p w14:paraId="7E9A3BD4" w14:textId="77777777" w:rsidR="0076522F" w:rsidRPr="00393479" w:rsidRDefault="0076522F" w:rsidP="00393479">
      <w:pPr>
        <w:jc w:val="both"/>
        <w:rPr>
          <w:rFonts w:ascii="Arial" w:hAnsi="Arial" w:cs="Arial"/>
        </w:rPr>
      </w:pPr>
      <w:r w:rsidRPr="00393479">
        <w:rPr>
          <w:rFonts w:ascii="Arial" w:hAnsi="Arial" w:cs="Arial"/>
        </w:rPr>
        <w:br w:type="page"/>
      </w:r>
    </w:p>
    <w:tbl>
      <w:tblPr>
        <w:tblW w:w="5025" w:type="pct"/>
        <w:tblLayout w:type="fixed"/>
        <w:tblLook w:val="04A0" w:firstRow="1" w:lastRow="0" w:firstColumn="1" w:lastColumn="0" w:noHBand="0" w:noVBand="1"/>
      </w:tblPr>
      <w:tblGrid>
        <w:gridCol w:w="557"/>
        <w:gridCol w:w="2705"/>
        <w:gridCol w:w="1341"/>
        <w:gridCol w:w="1474"/>
        <w:gridCol w:w="1356"/>
        <w:gridCol w:w="1453"/>
        <w:gridCol w:w="1538"/>
        <w:gridCol w:w="1544"/>
        <w:gridCol w:w="3197"/>
      </w:tblGrid>
      <w:tr w:rsidR="00D95FF5" w:rsidRPr="00393479" w14:paraId="7E733442" w14:textId="77777777" w:rsidTr="00F47A8D">
        <w:trPr>
          <w:trHeight w:val="710"/>
        </w:trPr>
        <w:tc>
          <w:tcPr>
            <w:tcW w:w="184"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5F491F27" w14:textId="5E621271"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lastRenderedPageBreak/>
              <w:t>S/N</w:t>
            </w:r>
          </w:p>
        </w:tc>
        <w:tc>
          <w:tcPr>
            <w:tcW w:w="892"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133CFC94" w14:textId="736A60AC" w:rsidR="0076522F" w:rsidRPr="00393479" w:rsidRDefault="0076522F" w:rsidP="00D95FF5">
            <w:pPr>
              <w:spacing w:after="0" w:line="240" w:lineRule="auto"/>
              <w:rPr>
                <w:rFonts w:ascii="Arial" w:eastAsia="Times New Roman" w:hAnsi="Arial" w:cs="Arial"/>
                <w:sz w:val="20"/>
                <w:szCs w:val="20"/>
              </w:rPr>
            </w:pPr>
            <w:r w:rsidRPr="00393479">
              <w:rPr>
                <w:rFonts w:ascii="Arial" w:eastAsia="Times New Roman" w:hAnsi="Arial" w:cs="Arial"/>
                <w:b/>
                <w:bCs/>
                <w:sz w:val="20"/>
                <w:szCs w:val="20"/>
              </w:rPr>
              <w:t>LIST OF ALL PROJECTS AND PROGRAMMES</w:t>
            </w:r>
          </w:p>
        </w:tc>
        <w:tc>
          <w:tcPr>
            <w:tcW w:w="442"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5B27257" w14:textId="530BAEB4"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86"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49D92C67" w14:textId="023A11ED"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4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B89391F" w14:textId="08CE5F1B"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79"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4A611B99" w14:textId="70235684"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07"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0A6CA569" w14:textId="16BAF045"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509" w:type="pct"/>
            <w:tcBorders>
              <w:top w:val="single" w:sz="4" w:space="0" w:color="auto"/>
              <w:left w:val="nil"/>
              <w:bottom w:val="single" w:sz="8" w:space="0" w:color="auto"/>
              <w:right w:val="single" w:sz="8" w:space="0" w:color="auto"/>
            </w:tcBorders>
            <w:shd w:val="clear" w:color="auto" w:fill="DEEAF6" w:themeFill="accent5" w:themeFillTint="33"/>
            <w:noWrap/>
            <w:vAlign w:val="center"/>
          </w:tcPr>
          <w:p w14:paraId="0512650C" w14:textId="1CA04808" w:rsidR="0076522F" w:rsidRPr="00393479" w:rsidRDefault="0076522F"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54"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2DBB1DCE" w14:textId="4BF820E4" w:rsidR="0076522F" w:rsidRPr="00393479" w:rsidRDefault="0076522F" w:rsidP="00D95FF5">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3C126D" w:rsidRPr="00393479" w14:paraId="794DDDCD" w14:textId="77777777" w:rsidTr="00F47A8D">
        <w:trPr>
          <w:trHeight w:val="921"/>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47A809C" w14:textId="5AA2CDA2" w:rsidR="003C126D" w:rsidRPr="00393479" w:rsidRDefault="008572D5"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1</w:t>
            </w:r>
            <w:r w:rsidR="00F47A8D">
              <w:rPr>
                <w:rFonts w:ascii="Arial" w:eastAsia="Times New Roman" w:hAnsi="Arial" w:cs="Arial"/>
                <w:sz w:val="20"/>
                <w:szCs w:val="20"/>
              </w:rPr>
              <w:t>22</w:t>
            </w:r>
          </w:p>
        </w:tc>
        <w:tc>
          <w:tcPr>
            <w:tcW w:w="892" w:type="pct"/>
            <w:tcBorders>
              <w:top w:val="single" w:sz="4" w:space="0" w:color="auto"/>
              <w:left w:val="nil"/>
              <w:bottom w:val="single" w:sz="8" w:space="0" w:color="auto"/>
              <w:right w:val="single" w:sz="8" w:space="0" w:color="auto"/>
            </w:tcBorders>
            <w:shd w:val="clear" w:color="auto" w:fill="FFFFFF" w:themeFill="background1"/>
            <w:vAlign w:val="center"/>
          </w:tcPr>
          <w:p w14:paraId="5AA4ACC3" w14:textId="2C48A273" w:rsidR="003C126D" w:rsidRPr="00393479" w:rsidRDefault="003C126D" w:rsidP="003C126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Procurement of 18no. Trackers for official motor bikes and 2no. Swivel </w:t>
            </w:r>
          </w:p>
        </w:tc>
        <w:tc>
          <w:tcPr>
            <w:tcW w:w="442" w:type="pct"/>
            <w:tcBorders>
              <w:top w:val="single" w:sz="4" w:space="0" w:color="auto"/>
              <w:left w:val="nil"/>
              <w:bottom w:val="single" w:sz="8" w:space="0" w:color="auto"/>
              <w:right w:val="single" w:sz="8" w:space="0" w:color="auto"/>
            </w:tcBorders>
            <w:shd w:val="clear" w:color="auto" w:fill="FFFFFF" w:themeFill="background1"/>
            <w:vAlign w:val="center"/>
          </w:tcPr>
          <w:p w14:paraId="7A848CFD" w14:textId="798CD503"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486" w:type="pct"/>
            <w:tcBorders>
              <w:top w:val="single" w:sz="4" w:space="0" w:color="auto"/>
              <w:left w:val="nil"/>
              <w:bottom w:val="single" w:sz="8" w:space="0" w:color="auto"/>
              <w:right w:val="single" w:sz="8" w:space="0" w:color="auto"/>
            </w:tcBorders>
            <w:shd w:val="clear" w:color="auto" w:fill="FFFFFF" w:themeFill="background1"/>
            <w:vAlign w:val="center"/>
          </w:tcPr>
          <w:p w14:paraId="4A21CDD4" w14:textId="2AD4DFFC"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11,900.00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0DE22B0A" w14:textId="43A17ED1"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3899DD20" w14:textId="258B0194"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single" w:sz="4" w:space="0" w:color="auto"/>
              <w:left w:val="nil"/>
              <w:bottom w:val="single" w:sz="8" w:space="0" w:color="auto"/>
              <w:right w:val="single" w:sz="8" w:space="0" w:color="auto"/>
            </w:tcBorders>
            <w:shd w:val="clear" w:color="auto" w:fill="FFFFFF" w:themeFill="background1"/>
            <w:vAlign w:val="center"/>
          </w:tcPr>
          <w:p w14:paraId="01C4DAD6" w14:textId="60C84296"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9" w:type="pct"/>
            <w:tcBorders>
              <w:top w:val="single" w:sz="4" w:space="0" w:color="auto"/>
              <w:left w:val="nil"/>
              <w:bottom w:val="single" w:sz="8" w:space="0" w:color="auto"/>
              <w:right w:val="single" w:sz="8" w:space="0" w:color="auto"/>
            </w:tcBorders>
            <w:shd w:val="clear" w:color="auto" w:fill="FFFFFF" w:themeFill="background1"/>
            <w:noWrap/>
            <w:vAlign w:val="center"/>
          </w:tcPr>
          <w:p w14:paraId="780BFEC8" w14:textId="7DAF5AB1"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11,900.00</w:t>
            </w:r>
          </w:p>
        </w:tc>
        <w:tc>
          <w:tcPr>
            <w:tcW w:w="1054" w:type="pct"/>
            <w:tcBorders>
              <w:top w:val="single" w:sz="4" w:space="0" w:color="auto"/>
              <w:left w:val="nil"/>
              <w:bottom w:val="single" w:sz="8" w:space="0" w:color="auto"/>
              <w:right w:val="single" w:sz="8" w:space="0" w:color="auto"/>
            </w:tcBorders>
            <w:shd w:val="clear" w:color="auto" w:fill="FFFFFF" w:themeFill="background1"/>
            <w:vAlign w:val="center"/>
          </w:tcPr>
          <w:p w14:paraId="7F3A43F4" w14:textId="4B372F36"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To provide needed logistics for Local economic development</w:t>
            </w:r>
          </w:p>
        </w:tc>
      </w:tr>
      <w:tr w:rsidR="003C126D" w:rsidRPr="00393479" w14:paraId="6472357F" w14:textId="77777777" w:rsidTr="00F47A8D">
        <w:trPr>
          <w:trHeight w:val="796"/>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7F26C9A" w14:textId="4ADD3276" w:rsidR="003C126D" w:rsidRPr="008572D5" w:rsidRDefault="008572D5" w:rsidP="00F47A8D">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sidR="00F47A8D">
              <w:rPr>
                <w:rFonts w:ascii="Arial" w:eastAsia="Times New Roman" w:hAnsi="Arial" w:cs="Arial"/>
                <w:bCs/>
                <w:sz w:val="20"/>
                <w:szCs w:val="20"/>
              </w:rPr>
              <w:t>23</w:t>
            </w:r>
          </w:p>
        </w:tc>
        <w:tc>
          <w:tcPr>
            <w:tcW w:w="892" w:type="pct"/>
            <w:tcBorders>
              <w:top w:val="single" w:sz="4" w:space="0" w:color="auto"/>
              <w:left w:val="nil"/>
              <w:bottom w:val="single" w:sz="8" w:space="0" w:color="auto"/>
              <w:right w:val="single" w:sz="8" w:space="0" w:color="auto"/>
            </w:tcBorders>
            <w:shd w:val="clear" w:color="auto" w:fill="FFFFFF" w:themeFill="background1"/>
            <w:vAlign w:val="center"/>
          </w:tcPr>
          <w:p w14:paraId="7A3CFE2C" w14:textId="1C204827" w:rsidR="003C126D" w:rsidRPr="00393479" w:rsidRDefault="003C126D" w:rsidP="003C126D">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Surveillance &amp; management of diseases and pest</w:t>
            </w:r>
          </w:p>
        </w:tc>
        <w:tc>
          <w:tcPr>
            <w:tcW w:w="442" w:type="pct"/>
            <w:tcBorders>
              <w:top w:val="single" w:sz="4" w:space="0" w:color="auto"/>
              <w:left w:val="nil"/>
              <w:bottom w:val="single" w:sz="8" w:space="0" w:color="auto"/>
              <w:right w:val="single" w:sz="8" w:space="0" w:color="auto"/>
            </w:tcBorders>
            <w:shd w:val="clear" w:color="auto" w:fill="FFFFFF" w:themeFill="background1"/>
            <w:vAlign w:val="center"/>
          </w:tcPr>
          <w:p w14:paraId="10EFE0F6" w14:textId="1D7CAE8D"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6" w:type="pct"/>
            <w:tcBorders>
              <w:top w:val="single" w:sz="4" w:space="0" w:color="auto"/>
              <w:left w:val="nil"/>
              <w:bottom w:val="single" w:sz="8" w:space="0" w:color="auto"/>
              <w:right w:val="single" w:sz="8" w:space="0" w:color="auto"/>
            </w:tcBorders>
            <w:shd w:val="clear" w:color="auto" w:fill="FFFFFF" w:themeFill="background1"/>
            <w:vAlign w:val="center"/>
          </w:tcPr>
          <w:p w14:paraId="5D960453" w14:textId="53411B68"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1,000.00</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5F30BE84" w14:textId="03C549DD"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6C09AA0A" w14:textId="42AF5809"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7" w:type="pct"/>
            <w:tcBorders>
              <w:top w:val="single" w:sz="4" w:space="0" w:color="auto"/>
              <w:left w:val="nil"/>
              <w:bottom w:val="single" w:sz="8" w:space="0" w:color="auto"/>
              <w:right w:val="single" w:sz="8" w:space="0" w:color="auto"/>
            </w:tcBorders>
            <w:shd w:val="clear" w:color="auto" w:fill="FFFFFF" w:themeFill="background1"/>
            <w:vAlign w:val="center"/>
          </w:tcPr>
          <w:p w14:paraId="49CD248A" w14:textId="5BD12650"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9" w:type="pct"/>
            <w:tcBorders>
              <w:top w:val="single" w:sz="4" w:space="0" w:color="auto"/>
              <w:left w:val="nil"/>
              <w:bottom w:val="single" w:sz="8" w:space="0" w:color="auto"/>
              <w:right w:val="single" w:sz="8" w:space="0" w:color="auto"/>
            </w:tcBorders>
            <w:shd w:val="clear" w:color="auto" w:fill="FFFFFF" w:themeFill="background1"/>
            <w:noWrap/>
            <w:vAlign w:val="center"/>
          </w:tcPr>
          <w:p w14:paraId="5DFF92FB" w14:textId="01B7AB20"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1,000.00</w:t>
            </w:r>
          </w:p>
        </w:tc>
        <w:tc>
          <w:tcPr>
            <w:tcW w:w="1054" w:type="pct"/>
            <w:tcBorders>
              <w:top w:val="single" w:sz="4" w:space="0" w:color="auto"/>
              <w:left w:val="nil"/>
              <w:bottom w:val="single" w:sz="8" w:space="0" w:color="auto"/>
              <w:right w:val="single" w:sz="8" w:space="0" w:color="auto"/>
            </w:tcBorders>
            <w:shd w:val="clear" w:color="auto" w:fill="FFFFFF" w:themeFill="background1"/>
            <w:vAlign w:val="center"/>
          </w:tcPr>
          <w:p w14:paraId="30B680A6" w14:textId="7E2C98DA"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Increase food productivity and improve the local economy</w:t>
            </w:r>
          </w:p>
        </w:tc>
      </w:tr>
      <w:tr w:rsidR="003C126D" w:rsidRPr="00393479" w14:paraId="7B2B339B" w14:textId="77777777" w:rsidTr="00F47A8D">
        <w:trPr>
          <w:trHeight w:val="796"/>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5251FDC3" w14:textId="60D4BD9F" w:rsidR="003C126D" w:rsidRPr="008572D5" w:rsidRDefault="008572D5" w:rsidP="00F47A8D">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sidR="00F47A8D">
              <w:rPr>
                <w:rFonts w:ascii="Arial" w:eastAsia="Times New Roman" w:hAnsi="Arial" w:cs="Arial"/>
                <w:bCs/>
                <w:sz w:val="20"/>
                <w:szCs w:val="20"/>
              </w:rPr>
              <w:t>24</w:t>
            </w:r>
          </w:p>
        </w:tc>
        <w:tc>
          <w:tcPr>
            <w:tcW w:w="892" w:type="pct"/>
            <w:tcBorders>
              <w:top w:val="single" w:sz="4" w:space="0" w:color="auto"/>
              <w:left w:val="nil"/>
              <w:bottom w:val="single" w:sz="8" w:space="0" w:color="auto"/>
              <w:right w:val="single" w:sz="8" w:space="0" w:color="auto"/>
            </w:tcBorders>
            <w:shd w:val="clear" w:color="auto" w:fill="FFFFFF" w:themeFill="background1"/>
            <w:vAlign w:val="center"/>
          </w:tcPr>
          <w:p w14:paraId="2E8114C8" w14:textId="5256A18C" w:rsidR="003C126D" w:rsidRPr="00393479" w:rsidRDefault="003C126D" w:rsidP="003C126D">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Promotion and Development of Aquaculture</w:t>
            </w:r>
          </w:p>
        </w:tc>
        <w:tc>
          <w:tcPr>
            <w:tcW w:w="442" w:type="pct"/>
            <w:tcBorders>
              <w:top w:val="single" w:sz="4" w:space="0" w:color="auto"/>
              <w:left w:val="nil"/>
              <w:bottom w:val="single" w:sz="8" w:space="0" w:color="auto"/>
              <w:right w:val="single" w:sz="8" w:space="0" w:color="auto"/>
            </w:tcBorders>
            <w:shd w:val="clear" w:color="auto" w:fill="FFFFFF" w:themeFill="background1"/>
            <w:vAlign w:val="center"/>
          </w:tcPr>
          <w:p w14:paraId="2907088F" w14:textId="60805C1D"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4,814.04</w:t>
            </w:r>
          </w:p>
        </w:tc>
        <w:tc>
          <w:tcPr>
            <w:tcW w:w="486" w:type="pct"/>
            <w:tcBorders>
              <w:top w:val="single" w:sz="4" w:space="0" w:color="auto"/>
              <w:left w:val="nil"/>
              <w:bottom w:val="single" w:sz="8" w:space="0" w:color="auto"/>
              <w:right w:val="single" w:sz="8" w:space="0" w:color="auto"/>
            </w:tcBorders>
            <w:shd w:val="clear" w:color="auto" w:fill="FFFFFF" w:themeFill="background1"/>
            <w:vAlign w:val="center"/>
          </w:tcPr>
          <w:p w14:paraId="0DE02FDE" w14:textId="375A9FB9"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6C9909EC" w14:textId="2AAE5838"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461E9E5E" w14:textId="7D7B3847"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7" w:type="pct"/>
            <w:tcBorders>
              <w:top w:val="single" w:sz="4" w:space="0" w:color="auto"/>
              <w:left w:val="nil"/>
              <w:bottom w:val="single" w:sz="8" w:space="0" w:color="auto"/>
              <w:right w:val="single" w:sz="8" w:space="0" w:color="auto"/>
            </w:tcBorders>
            <w:shd w:val="clear" w:color="auto" w:fill="FFFFFF" w:themeFill="background1"/>
            <w:vAlign w:val="center"/>
          </w:tcPr>
          <w:p w14:paraId="1FAE4AE6" w14:textId="7B2AF71F"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9" w:type="pct"/>
            <w:tcBorders>
              <w:top w:val="single" w:sz="4" w:space="0" w:color="auto"/>
              <w:left w:val="nil"/>
              <w:bottom w:val="single" w:sz="8" w:space="0" w:color="auto"/>
              <w:right w:val="single" w:sz="8" w:space="0" w:color="auto"/>
            </w:tcBorders>
            <w:shd w:val="clear" w:color="auto" w:fill="FFFFFF" w:themeFill="background1"/>
            <w:noWrap/>
            <w:vAlign w:val="center"/>
          </w:tcPr>
          <w:p w14:paraId="7C7C2FB8" w14:textId="3A575FDE"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4,814.04</w:t>
            </w:r>
          </w:p>
        </w:tc>
        <w:tc>
          <w:tcPr>
            <w:tcW w:w="1054" w:type="pct"/>
            <w:tcBorders>
              <w:top w:val="single" w:sz="4" w:space="0" w:color="auto"/>
              <w:left w:val="nil"/>
              <w:bottom w:val="single" w:sz="8" w:space="0" w:color="auto"/>
              <w:right w:val="single" w:sz="8" w:space="0" w:color="auto"/>
            </w:tcBorders>
            <w:shd w:val="clear" w:color="auto" w:fill="FFFFFF" w:themeFill="background1"/>
            <w:vAlign w:val="center"/>
          </w:tcPr>
          <w:p w14:paraId="433FA1B3" w14:textId="45058803" w:rsidR="003C126D" w:rsidRPr="00393479" w:rsidRDefault="003C126D" w:rsidP="003C126D">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Promote aquaculture to improve the local economy</w:t>
            </w:r>
          </w:p>
        </w:tc>
      </w:tr>
      <w:tr w:rsidR="003C126D" w:rsidRPr="00393479" w14:paraId="23BE001F" w14:textId="77777777" w:rsidTr="00F47A8D">
        <w:trPr>
          <w:trHeight w:val="1653"/>
        </w:trPr>
        <w:tc>
          <w:tcPr>
            <w:tcW w:w="184"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D3F1187" w14:textId="0764CDB1" w:rsidR="003C126D" w:rsidRPr="008572D5" w:rsidRDefault="008572D5" w:rsidP="00F47A8D">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sidR="00F47A8D">
              <w:rPr>
                <w:rFonts w:ascii="Arial" w:eastAsia="Times New Roman" w:hAnsi="Arial" w:cs="Arial"/>
                <w:bCs/>
                <w:sz w:val="20"/>
                <w:szCs w:val="20"/>
              </w:rPr>
              <w:t>25</w:t>
            </w:r>
          </w:p>
        </w:tc>
        <w:tc>
          <w:tcPr>
            <w:tcW w:w="892" w:type="pct"/>
            <w:tcBorders>
              <w:top w:val="single" w:sz="4" w:space="0" w:color="auto"/>
              <w:left w:val="nil"/>
              <w:bottom w:val="single" w:sz="8" w:space="0" w:color="auto"/>
              <w:right w:val="single" w:sz="8" w:space="0" w:color="auto"/>
            </w:tcBorders>
            <w:shd w:val="clear" w:color="auto" w:fill="FFFFFF" w:themeFill="background1"/>
            <w:vAlign w:val="center"/>
          </w:tcPr>
          <w:p w14:paraId="47900EA2" w14:textId="2737FE32" w:rsidR="003C126D" w:rsidRPr="00393479" w:rsidRDefault="003C126D" w:rsidP="003C126D">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Rehabilitation of ten (10) hectare degraded commu</w:t>
            </w:r>
            <w:r>
              <w:rPr>
                <w:rFonts w:ascii="Arial" w:eastAsia="Times New Roman" w:hAnsi="Arial" w:cs="Arial"/>
                <w:sz w:val="20"/>
                <w:szCs w:val="20"/>
              </w:rPr>
              <w:t>nal land using coconut trees &amp;</w:t>
            </w:r>
            <w:r w:rsidRPr="00393479">
              <w:rPr>
                <w:rFonts w:ascii="Arial" w:eastAsia="Times New Roman" w:hAnsi="Arial" w:cs="Arial"/>
                <w:sz w:val="20"/>
                <w:szCs w:val="20"/>
              </w:rPr>
              <w:t xml:space="preserve"> establish</w:t>
            </w:r>
            <w:r>
              <w:rPr>
                <w:rFonts w:ascii="Arial" w:eastAsia="Times New Roman" w:hAnsi="Arial" w:cs="Arial"/>
                <w:sz w:val="20"/>
                <w:szCs w:val="20"/>
              </w:rPr>
              <w:t xml:space="preserve"> </w:t>
            </w:r>
            <w:proofErr w:type="spellStart"/>
            <w:r w:rsidRPr="00393479">
              <w:rPr>
                <w:rFonts w:ascii="Arial" w:eastAsia="Times New Roman" w:hAnsi="Arial" w:cs="Arial"/>
                <w:sz w:val="20"/>
                <w:szCs w:val="20"/>
              </w:rPr>
              <w:t>ment</w:t>
            </w:r>
            <w:proofErr w:type="spellEnd"/>
            <w:r w:rsidRPr="00393479">
              <w:rPr>
                <w:rFonts w:ascii="Arial" w:eastAsia="Times New Roman" w:hAnsi="Arial" w:cs="Arial"/>
                <w:sz w:val="20"/>
                <w:szCs w:val="20"/>
              </w:rPr>
              <w:t xml:space="preserve"> of 20,000 seedling nursery at </w:t>
            </w:r>
            <w:proofErr w:type="spellStart"/>
            <w:r w:rsidRPr="00393479">
              <w:rPr>
                <w:rFonts w:ascii="Arial" w:eastAsia="Times New Roman" w:hAnsi="Arial" w:cs="Arial"/>
                <w:sz w:val="20"/>
                <w:szCs w:val="20"/>
              </w:rPr>
              <w:t>Oframase</w:t>
            </w:r>
            <w:proofErr w:type="spellEnd"/>
          </w:p>
        </w:tc>
        <w:tc>
          <w:tcPr>
            <w:tcW w:w="442" w:type="pct"/>
            <w:tcBorders>
              <w:top w:val="single" w:sz="4" w:space="0" w:color="auto"/>
              <w:left w:val="nil"/>
              <w:bottom w:val="single" w:sz="8" w:space="0" w:color="auto"/>
              <w:right w:val="single" w:sz="8" w:space="0" w:color="auto"/>
            </w:tcBorders>
            <w:shd w:val="clear" w:color="auto" w:fill="FFFFFF" w:themeFill="background1"/>
            <w:vAlign w:val="center"/>
          </w:tcPr>
          <w:p w14:paraId="7C8E253B" w14:textId="2A1F861B"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86" w:type="pct"/>
            <w:tcBorders>
              <w:top w:val="single" w:sz="4" w:space="0" w:color="auto"/>
              <w:left w:val="nil"/>
              <w:bottom w:val="single" w:sz="8" w:space="0" w:color="auto"/>
              <w:right w:val="single" w:sz="8" w:space="0" w:color="auto"/>
            </w:tcBorders>
            <w:shd w:val="clear" w:color="auto" w:fill="FFFFFF" w:themeFill="background1"/>
            <w:vAlign w:val="center"/>
          </w:tcPr>
          <w:p w14:paraId="7437341A" w14:textId="166875AE"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47" w:type="pct"/>
            <w:tcBorders>
              <w:top w:val="single" w:sz="4" w:space="0" w:color="auto"/>
              <w:left w:val="nil"/>
              <w:bottom w:val="single" w:sz="8" w:space="0" w:color="auto"/>
              <w:right w:val="single" w:sz="8" w:space="0" w:color="auto"/>
            </w:tcBorders>
            <w:shd w:val="clear" w:color="auto" w:fill="FFFFFF" w:themeFill="background1"/>
            <w:vAlign w:val="center"/>
          </w:tcPr>
          <w:p w14:paraId="04D6CA67" w14:textId="40774CB5"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3F1F75C2" w14:textId="3BC693F2"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7" w:type="pct"/>
            <w:tcBorders>
              <w:top w:val="single" w:sz="4" w:space="0" w:color="auto"/>
              <w:left w:val="nil"/>
              <w:bottom w:val="single" w:sz="8" w:space="0" w:color="auto"/>
              <w:right w:val="single" w:sz="8" w:space="0" w:color="auto"/>
            </w:tcBorders>
            <w:shd w:val="clear" w:color="auto" w:fill="FFFFFF" w:themeFill="background1"/>
            <w:vAlign w:val="center"/>
          </w:tcPr>
          <w:p w14:paraId="34F570FD" w14:textId="4C267CBC"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xml:space="preserve">     314,643.00 </w:t>
            </w:r>
          </w:p>
        </w:tc>
        <w:tc>
          <w:tcPr>
            <w:tcW w:w="509" w:type="pct"/>
            <w:tcBorders>
              <w:top w:val="single" w:sz="4" w:space="0" w:color="auto"/>
              <w:left w:val="nil"/>
              <w:bottom w:val="single" w:sz="8" w:space="0" w:color="auto"/>
              <w:right w:val="single" w:sz="8" w:space="0" w:color="auto"/>
            </w:tcBorders>
            <w:shd w:val="clear" w:color="auto" w:fill="FFFFFF" w:themeFill="background1"/>
            <w:noWrap/>
            <w:vAlign w:val="center"/>
          </w:tcPr>
          <w:p w14:paraId="46FC67C3" w14:textId="7B8C1F9F"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xml:space="preserve">    314,643.00 </w:t>
            </w:r>
          </w:p>
        </w:tc>
        <w:tc>
          <w:tcPr>
            <w:tcW w:w="1054" w:type="pct"/>
            <w:tcBorders>
              <w:top w:val="single" w:sz="4" w:space="0" w:color="auto"/>
              <w:left w:val="nil"/>
              <w:bottom w:val="single" w:sz="8" w:space="0" w:color="auto"/>
              <w:right w:val="single" w:sz="8" w:space="0" w:color="auto"/>
            </w:tcBorders>
            <w:shd w:val="clear" w:color="auto" w:fill="FFFFFF" w:themeFill="background1"/>
            <w:vAlign w:val="center"/>
          </w:tcPr>
          <w:p w14:paraId="5C25731D" w14:textId="49A6031C"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Improve road network within the district for local infrastructural &amp; economic development</w:t>
            </w:r>
          </w:p>
        </w:tc>
      </w:tr>
      <w:tr w:rsidR="003C126D" w:rsidRPr="00393479" w14:paraId="118D4A07" w14:textId="77777777" w:rsidTr="00F47A8D">
        <w:trPr>
          <w:trHeight w:val="1369"/>
        </w:trPr>
        <w:tc>
          <w:tcPr>
            <w:tcW w:w="184" w:type="pct"/>
            <w:tcBorders>
              <w:top w:val="nil"/>
              <w:left w:val="single" w:sz="8" w:space="0" w:color="auto"/>
              <w:bottom w:val="single" w:sz="8" w:space="0" w:color="auto"/>
              <w:right w:val="single" w:sz="8" w:space="0" w:color="auto"/>
            </w:tcBorders>
            <w:shd w:val="clear" w:color="000000" w:fill="FFFFFF"/>
            <w:noWrap/>
            <w:vAlign w:val="center"/>
          </w:tcPr>
          <w:p w14:paraId="364A7910" w14:textId="787AE129" w:rsidR="003C126D" w:rsidRPr="00393479" w:rsidRDefault="008572D5"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1</w:t>
            </w:r>
            <w:r w:rsidR="00F47A8D">
              <w:rPr>
                <w:rFonts w:ascii="Arial" w:eastAsia="Times New Roman" w:hAnsi="Arial" w:cs="Arial"/>
                <w:sz w:val="20"/>
                <w:szCs w:val="20"/>
              </w:rPr>
              <w:t>26</w:t>
            </w:r>
          </w:p>
        </w:tc>
        <w:tc>
          <w:tcPr>
            <w:tcW w:w="892" w:type="pct"/>
            <w:tcBorders>
              <w:top w:val="nil"/>
              <w:left w:val="nil"/>
              <w:bottom w:val="single" w:sz="8" w:space="0" w:color="auto"/>
              <w:right w:val="single" w:sz="8" w:space="0" w:color="auto"/>
            </w:tcBorders>
            <w:shd w:val="clear" w:color="auto" w:fill="auto"/>
            <w:vAlign w:val="center"/>
          </w:tcPr>
          <w:p w14:paraId="621327D6" w14:textId="66EFDB46" w:rsidR="003C126D" w:rsidRPr="00393479" w:rsidRDefault="003C126D" w:rsidP="003C126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Rehabilitation of ten (10) hectare degraded communal land using coconut trees at </w:t>
            </w:r>
            <w:proofErr w:type="spellStart"/>
            <w:r w:rsidRPr="00393479">
              <w:rPr>
                <w:rFonts w:ascii="Arial" w:eastAsia="Times New Roman" w:hAnsi="Arial" w:cs="Arial"/>
                <w:sz w:val="20"/>
                <w:szCs w:val="20"/>
              </w:rPr>
              <w:t>Fianko</w:t>
            </w:r>
            <w:proofErr w:type="spellEnd"/>
            <w:r w:rsidRPr="00393479">
              <w:rPr>
                <w:rFonts w:ascii="Arial" w:eastAsia="Times New Roman" w:hAnsi="Arial" w:cs="Arial"/>
                <w:sz w:val="20"/>
                <w:szCs w:val="20"/>
              </w:rPr>
              <w:t xml:space="preserve"> and one other community</w:t>
            </w:r>
          </w:p>
        </w:tc>
        <w:tc>
          <w:tcPr>
            <w:tcW w:w="442" w:type="pct"/>
            <w:tcBorders>
              <w:top w:val="nil"/>
              <w:left w:val="nil"/>
              <w:bottom w:val="single" w:sz="8" w:space="0" w:color="auto"/>
              <w:right w:val="single" w:sz="8" w:space="0" w:color="auto"/>
            </w:tcBorders>
            <w:shd w:val="clear" w:color="000000" w:fill="FFFFFF"/>
            <w:vAlign w:val="center"/>
          </w:tcPr>
          <w:p w14:paraId="13EC3275" w14:textId="1ABC085D"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6" w:type="pct"/>
            <w:tcBorders>
              <w:top w:val="nil"/>
              <w:left w:val="nil"/>
              <w:bottom w:val="single" w:sz="8" w:space="0" w:color="auto"/>
              <w:right w:val="single" w:sz="8" w:space="0" w:color="auto"/>
            </w:tcBorders>
            <w:shd w:val="clear" w:color="000000" w:fill="FFFFFF"/>
            <w:vAlign w:val="center"/>
          </w:tcPr>
          <w:p w14:paraId="675873B0" w14:textId="3A999BE5"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47" w:type="pct"/>
            <w:tcBorders>
              <w:top w:val="nil"/>
              <w:left w:val="nil"/>
              <w:bottom w:val="single" w:sz="8" w:space="0" w:color="auto"/>
              <w:right w:val="single" w:sz="8" w:space="0" w:color="auto"/>
            </w:tcBorders>
            <w:shd w:val="clear" w:color="000000" w:fill="FFFFFF"/>
            <w:vAlign w:val="center"/>
          </w:tcPr>
          <w:p w14:paraId="475B2830" w14:textId="31FE7E4D"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9" w:type="pct"/>
            <w:tcBorders>
              <w:top w:val="nil"/>
              <w:left w:val="nil"/>
              <w:bottom w:val="single" w:sz="8" w:space="0" w:color="auto"/>
              <w:right w:val="single" w:sz="8" w:space="0" w:color="auto"/>
            </w:tcBorders>
            <w:shd w:val="clear" w:color="000000" w:fill="FFFFFF"/>
            <w:noWrap/>
            <w:vAlign w:val="center"/>
          </w:tcPr>
          <w:p w14:paraId="0F219FF1" w14:textId="0B402F36"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7" w:type="pct"/>
            <w:tcBorders>
              <w:top w:val="nil"/>
              <w:left w:val="nil"/>
              <w:bottom w:val="single" w:sz="8" w:space="0" w:color="auto"/>
              <w:right w:val="single" w:sz="8" w:space="0" w:color="auto"/>
            </w:tcBorders>
            <w:shd w:val="clear" w:color="auto" w:fill="auto"/>
            <w:vAlign w:val="center"/>
          </w:tcPr>
          <w:p w14:paraId="1801A69D" w14:textId="385FD8EC"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522,252.00 </w:t>
            </w:r>
          </w:p>
        </w:tc>
        <w:tc>
          <w:tcPr>
            <w:tcW w:w="509" w:type="pct"/>
            <w:tcBorders>
              <w:top w:val="nil"/>
              <w:left w:val="nil"/>
              <w:bottom w:val="single" w:sz="8" w:space="0" w:color="auto"/>
              <w:right w:val="single" w:sz="8" w:space="0" w:color="auto"/>
            </w:tcBorders>
            <w:shd w:val="clear" w:color="000000" w:fill="FFFFFF"/>
            <w:noWrap/>
            <w:vAlign w:val="center"/>
          </w:tcPr>
          <w:p w14:paraId="12618225" w14:textId="5011B950"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522,252.00 </w:t>
            </w:r>
          </w:p>
        </w:tc>
        <w:tc>
          <w:tcPr>
            <w:tcW w:w="1054" w:type="pct"/>
            <w:tcBorders>
              <w:top w:val="nil"/>
              <w:left w:val="nil"/>
              <w:bottom w:val="single" w:sz="8" w:space="0" w:color="auto"/>
              <w:right w:val="single" w:sz="8" w:space="0" w:color="auto"/>
            </w:tcBorders>
            <w:shd w:val="clear" w:color="auto" w:fill="auto"/>
            <w:vAlign w:val="center"/>
          </w:tcPr>
          <w:p w14:paraId="41CA8641" w14:textId="52FF1B43" w:rsidR="003C126D" w:rsidRPr="00393479" w:rsidRDefault="003C126D" w:rsidP="003C126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Improve road network within the district for </w:t>
            </w:r>
            <w:r w:rsidRPr="008572D5">
              <w:rPr>
                <w:rFonts w:ascii="Arial" w:eastAsia="Times New Roman" w:hAnsi="Arial" w:cs="Arial"/>
                <w:sz w:val="20"/>
                <w:szCs w:val="20"/>
              </w:rPr>
              <w:t>local infrastructural &amp; economic development</w:t>
            </w:r>
          </w:p>
        </w:tc>
      </w:tr>
      <w:tr w:rsidR="003C126D" w:rsidRPr="00393479" w14:paraId="70979BF3" w14:textId="77777777" w:rsidTr="00F47A8D">
        <w:trPr>
          <w:trHeight w:val="456"/>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14:paraId="24A8D2AC" w14:textId="77777777"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892" w:type="pct"/>
            <w:tcBorders>
              <w:top w:val="nil"/>
              <w:left w:val="nil"/>
              <w:bottom w:val="single" w:sz="8" w:space="0" w:color="auto"/>
              <w:right w:val="single" w:sz="8" w:space="0" w:color="auto"/>
            </w:tcBorders>
            <w:shd w:val="clear" w:color="000000" w:fill="FFFFFF"/>
            <w:vAlign w:val="center"/>
            <w:hideMark/>
          </w:tcPr>
          <w:p w14:paraId="7BA6CC59"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Sub- total</w:t>
            </w:r>
          </w:p>
        </w:tc>
        <w:tc>
          <w:tcPr>
            <w:tcW w:w="442" w:type="pct"/>
            <w:tcBorders>
              <w:top w:val="nil"/>
              <w:left w:val="nil"/>
              <w:bottom w:val="single" w:sz="8" w:space="0" w:color="auto"/>
              <w:right w:val="single" w:sz="8" w:space="0" w:color="auto"/>
            </w:tcBorders>
            <w:shd w:val="clear" w:color="000000" w:fill="FFFFFF"/>
            <w:noWrap/>
            <w:vAlign w:val="center"/>
          </w:tcPr>
          <w:p w14:paraId="48FA778E" w14:textId="4A83629B" w:rsidR="003C126D" w:rsidRPr="00D52DA1" w:rsidRDefault="00F47A8D" w:rsidP="003C126D">
            <w:pPr>
              <w:spacing w:after="0" w:line="240" w:lineRule="auto"/>
              <w:jc w:val="right"/>
              <w:rPr>
                <w:rFonts w:ascii="Arial" w:eastAsia="Times New Roman" w:hAnsi="Arial" w:cs="Arial"/>
                <w:b/>
                <w:sz w:val="20"/>
                <w:szCs w:val="20"/>
              </w:rPr>
            </w:pPr>
            <w:r>
              <w:rPr>
                <w:rFonts w:ascii="Arial" w:eastAsia="Times New Roman" w:hAnsi="Arial" w:cs="Arial"/>
                <w:b/>
                <w:sz w:val="20"/>
                <w:szCs w:val="20"/>
              </w:rPr>
              <w:t>64</w:t>
            </w:r>
            <w:r w:rsidR="003C126D" w:rsidRPr="00D52DA1">
              <w:rPr>
                <w:rFonts w:ascii="Arial" w:eastAsia="Times New Roman" w:hAnsi="Arial" w:cs="Arial"/>
                <w:b/>
                <w:sz w:val="20"/>
                <w:szCs w:val="20"/>
              </w:rPr>
              <w:t>,908.71</w:t>
            </w:r>
          </w:p>
        </w:tc>
        <w:tc>
          <w:tcPr>
            <w:tcW w:w="486" w:type="pct"/>
            <w:tcBorders>
              <w:top w:val="nil"/>
              <w:left w:val="nil"/>
              <w:bottom w:val="single" w:sz="8" w:space="0" w:color="auto"/>
              <w:right w:val="single" w:sz="8" w:space="0" w:color="auto"/>
            </w:tcBorders>
            <w:shd w:val="clear" w:color="000000" w:fill="FFFFFF"/>
            <w:noWrap/>
            <w:vAlign w:val="center"/>
          </w:tcPr>
          <w:p w14:paraId="4BC95AED" w14:textId="7BA5DF05" w:rsidR="003C126D" w:rsidRPr="00D52DA1" w:rsidRDefault="003C126D" w:rsidP="003C126D">
            <w:pPr>
              <w:spacing w:after="0" w:line="240" w:lineRule="auto"/>
              <w:jc w:val="right"/>
              <w:rPr>
                <w:rFonts w:ascii="Arial" w:eastAsia="Times New Roman" w:hAnsi="Arial" w:cs="Arial"/>
                <w:b/>
                <w:sz w:val="20"/>
                <w:szCs w:val="20"/>
              </w:rPr>
            </w:pPr>
            <w:r w:rsidRPr="00D52DA1">
              <w:rPr>
                <w:rFonts w:ascii="Arial" w:eastAsia="Times New Roman" w:hAnsi="Arial" w:cs="Arial"/>
                <w:b/>
                <w:sz w:val="20"/>
                <w:szCs w:val="20"/>
              </w:rPr>
              <w:t>36,432.00</w:t>
            </w:r>
          </w:p>
        </w:tc>
        <w:tc>
          <w:tcPr>
            <w:tcW w:w="447" w:type="pct"/>
            <w:tcBorders>
              <w:top w:val="nil"/>
              <w:left w:val="nil"/>
              <w:bottom w:val="single" w:sz="8" w:space="0" w:color="auto"/>
              <w:right w:val="single" w:sz="8" w:space="0" w:color="auto"/>
            </w:tcBorders>
            <w:shd w:val="clear" w:color="000000" w:fill="FFFFFF"/>
            <w:noWrap/>
            <w:vAlign w:val="center"/>
          </w:tcPr>
          <w:p w14:paraId="06B215DC" w14:textId="72E69F9C" w:rsidR="003C126D" w:rsidRPr="00D52DA1" w:rsidRDefault="00F47A8D" w:rsidP="003C126D">
            <w:pPr>
              <w:spacing w:after="0" w:line="240" w:lineRule="auto"/>
              <w:jc w:val="right"/>
              <w:rPr>
                <w:rFonts w:ascii="Arial" w:eastAsia="Times New Roman" w:hAnsi="Arial" w:cs="Arial"/>
                <w:b/>
                <w:sz w:val="20"/>
                <w:szCs w:val="20"/>
              </w:rPr>
            </w:pPr>
            <w:r>
              <w:rPr>
                <w:rFonts w:ascii="Arial" w:eastAsia="Times New Roman" w:hAnsi="Arial" w:cs="Arial"/>
                <w:b/>
                <w:sz w:val="20"/>
                <w:szCs w:val="20"/>
              </w:rPr>
              <w:t>184</w:t>
            </w:r>
            <w:r w:rsidR="003C126D" w:rsidRPr="00D52DA1">
              <w:rPr>
                <w:rFonts w:ascii="Arial" w:eastAsia="Times New Roman" w:hAnsi="Arial" w:cs="Arial"/>
                <w:b/>
                <w:sz w:val="20"/>
                <w:szCs w:val="20"/>
              </w:rPr>
              <w:t>,093.31</w:t>
            </w:r>
          </w:p>
        </w:tc>
        <w:tc>
          <w:tcPr>
            <w:tcW w:w="479" w:type="pct"/>
            <w:tcBorders>
              <w:top w:val="nil"/>
              <w:left w:val="nil"/>
              <w:bottom w:val="single" w:sz="8" w:space="0" w:color="auto"/>
              <w:right w:val="single" w:sz="8" w:space="0" w:color="auto"/>
            </w:tcBorders>
            <w:shd w:val="clear" w:color="000000" w:fill="FFFFFF"/>
            <w:noWrap/>
            <w:vAlign w:val="center"/>
          </w:tcPr>
          <w:p w14:paraId="78FD51A4" w14:textId="35E8E764" w:rsidR="003C126D" w:rsidRPr="00D52DA1" w:rsidRDefault="00F47A8D" w:rsidP="003C126D">
            <w:pPr>
              <w:spacing w:after="0" w:line="240" w:lineRule="auto"/>
              <w:jc w:val="right"/>
              <w:rPr>
                <w:rFonts w:ascii="Arial" w:eastAsia="Times New Roman" w:hAnsi="Arial" w:cs="Arial"/>
                <w:b/>
                <w:sz w:val="20"/>
                <w:szCs w:val="20"/>
              </w:rPr>
            </w:pPr>
            <w:r>
              <w:rPr>
                <w:rFonts w:ascii="Arial" w:eastAsia="Times New Roman" w:hAnsi="Arial" w:cs="Arial"/>
                <w:b/>
                <w:sz w:val="20"/>
                <w:szCs w:val="20"/>
              </w:rPr>
              <w:t>362,131.90</w:t>
            </w:r>
          </w:p>
        </w:tc>
        <w:tc>
          <w:tcPr>
            <w:tcW w:w="507" w:type="pct"/>
            <w:tcBorders>
              <w:top w:val="nil"/>
              <w:left w:val="nil"/>
              <w:bottom w:val="single" w:sz="8" w:space="0" w:color="auto"/>
              <w:right w:val="single" w:sz="8" w:space="0" w:color="auto"/>
            </w:tcBorders>
            <w:shd w:val="clear" w:color="000000" w:fill="FFFFFF"/>
            <w:noWrap/>
            <w:vAlign w:val="center"/>
          </w:tcPr>
          <w:p w14:paraId="2931EDAD" w14:textId="0293F6EA" w:rsidR="003C126D" w:rsidRPr="00D52DA1" w:rsidRDefault="003C126D" w:rsidP="003C126D">
            <w:pPr>
              <w:spacing w:after="0" w:line="240" w:lineRule="auto"/>
              <w:jc w:val="right"/>
              <w:rPr>
                <w:rFonts w:ascii="Arial" w:eastAsia="Times New Roman" w:hAnsi="Arial" w:cs="Arial"/>
                <w:b/>
                <w:sz w:val="20"/>
                <w:szCs w:val="20"/>
              </w:rPr>
            </w:pPr>
            <w:r w:rsidRPr="00D52DA1">
              <w:rPr>
                <w:rFonts w:ascii="Arial" w:eastAsia="Times New Roman" w:hAnsi="Arial" w:cs="Arial"/>
                <w:b/>
                <w:sz w:val="20"/>
                <w:szCs w:val="20"/>
              </w:rPr>
              <w:t>1,222,905.00</w:t>
            </w:r>
          </w:p>
        </w:tc>
        <w:tc>
          <w:tcPr>
            <w:tcW w:w="509" w:type="pct"/>
            <w:tcBorders>
              <w:top w:val="nil"/>
              <w:left w:val="nil"/>
              <w:bottom w:val="single" w:sz="8" w:space="0" w:color="auto"/>
              <w:right w:val="single" w:sz="8" w:space="0" w:color="auto"/>
            </w:tcBorders>
            <w:shd w:val="clear" w:color="000000" w:fill="FFFFFF"/>
            <w:noWrap/>
            <w:vAlign w:val="center"/>
          </w:tcPr>
          <w:p w14:paraId="7B77CB4E" w14:textId="35FD590D" w:rsidR="003C126D" w:rsidRPr="00D52DA1" w:rsidRDefault="00F47A8D" w:rsidP="003C126D">
            <w:pPr>
              <w:spacing w:after="0" w:line="240" w:lineRule="auto"/>
              <w:jc w:val="right"/>
              <w:rPr>
                <w:rFonts w:ascii="Arial" w:eastAsia="Times New Roman" w:hAnsi="Arial" w:cs="Arial"/>
                <w:b/>
                <w:sz w:val="20"/>
                <w:szCs w:val="20"/>
              </w:rPr>
            </w:pPr>
            <w:r>
              <w:rPr>
                <w:rFonts w:ascii="Arial" w:eastAsia="Times New Roman" w:hAnsi="Arial" w:cs="Arial"/>
                <w:b/>
                <w:sz w:val="20"/>
                <w:szCs w:val="20"/>
              </w:rPr>
              <w:t>1870470.92</w:t>
            </w:r>
          </w:p>
        </w:tc>
        <w:tc>
          <w:tcPr>
            <w:tcW w:w="1054" w:type="pct"/>
            <w:tcBorders>
              <w:top w:val="nil"/>
              <w:left w:val="nil"/>
              <w:bottom w:val="single" w:sz="8" w:space="0" w:color="auto"/>
              <w:right w:val="single" w:sz="8" w:space="0" w:color="auto"/>
            </w:tcBorders>
            <w:shd w:val="clear" w:color="000000" w:fill="FFFFFF"/>
            <w:vAlign w:val="center"/>
          </w:tcPr>
          <w:p w14:paraId="3DBF57C9" w14:textId="6349F11B" w:rsidR="003C126D" w:rsidRPr="00393479" w:rsidRDefault="003C126D" w:rsidP="003C126D">
            <w:pPr>
              <w:spacing w:after="0" w:line="240" w:lineRule="auto"/>
              <w:jc w:val="both"/>
              <w:rPr>
                <w:rFonts w:ascii="Arial" w:eastAsia="Times New Roman" w:hAnsi="Arial" w:cs="Arial"/>
                <w:sz w:val="20"/>
                <w:szCs w:val="20"/>
              </w:rPr>
            </w:pPr>
          </w:p>
        </w:tc>
      </w:tr>
      <w:tr w:rsidR="003C126D" w:rsidRPr="00393479" w14:paraId="4F0E8BBF" w14:textId="77777777" w:rsidTr="00F47A8D">
        <w:trPr>
          <w:trHeight w:val="895"/>
        </w:trPr>
        <w:tc>
          <w:tcPr>
            <w:tcW w:w="184" w:type="pct"/>
            <w:tcBorders>
              <w:top w:val="nil"/>
              <w:left w:val="single" w:sz="8" w:space="0" w:color="auto"/>
              <w:bottom w:val="single" w:sz="8" w:space="0" w:color="auto"/>
              <w:right w:val="single" w:sz="8" w:space="0" w:color="auto"/>
            </w:tcBorders>
            <w:shd w:val="clear" w:color="auto" w:fill="FFFFFF" w:themeFill="background1"/>
            <w:noWrap/>
            <w:vAlign w:val="center"/>
            <w:hideMark/>
          </w:tcPr>
          <w:p w14:paraId="0346A2A1"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E</w:t>
            </w:r>
          </w:p>
        </w:tc>
        <w:tc>
          <w:tcPr>
            <w:tcW w:w="892" w:type="pct"/>
            <w:tcBorders>
              <w:top w:val="nil"/>
              <w:left w:val="nil"/>
              <w:bottom w:val="single" w:sz="8" w:space="0" w:color="auto"/>
              <w:right w:val="single" w:sz="8" w:space="0" w:color="auto"/>
            </w:tcBorders>
            <w:shd w:val="clear" w:color="auto" w:fill="FFFFFF" w:themeFill="background1"/>
            <w:vAlign w:val="center"/>
            <w:hideMark/>
          </w:tcPr>
          <w:p w14:paraId="47D9BCF3" w14:textId="77777777" w:rsidR="003C126D" w:rsidRPr="00393479" w:rsidRDefault="003C126D" w:rsidP="003C126D">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ENVIRONMENTAL AND SANITATION MANAGEMENT</w:t>
            </w:r>
          </w:p>
        </w:tc>
        <w:tc>
          <w:tcPr>
            <w:tcW w:w="442" w:type="pct"/>
            <w:tcBorders>
              <w:top w:val="nil"/>
              <w:left w:val="nil"/>
              <w:bottom w:val="single" w:sz="8" w:space="0" w:color="auto"/>
              <w:right w:val="single" w:sz="8" w:space="0" w:color="auto"/>
            </w:tcBorders>
            <w:shd w:val="clear" w:color="auto" w:fill="FFFFFF" w:themeFill="background1"/>
            <w:noWrap/>
            <w:vAlign w:val="center"/>
            <w:hideMark/>
          </w:tcPr>
          <w:p w14:paraId="0732948B"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86" w:type="pct"/>
            <w:tcBorders>
              <w:top w:val="nil"/>
              <w:left w:val="nil"/>
              <w:bottom w:val="single" w:sz="8" w:space="0" w:color="auto"/>
              <w:right w:val="single" w:sz="8" w:space="0" w:color="auto"/>
            </w:tcBorders>
            <w:shd w:val="clear" w:color="auto" w:fill="FFFFFF" w:themeFill="background1"/>
            <w:noWrap/>
            <w:vAlign w:val="center"/>
            <w:hideMark/>
          </w:tcPr>
          <w:p w14:paraId="3A794FF2"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47" w:type="pct"/>
            <w:tcBorders>
              <w:top w:val="nil"/>
              <w:left w:val="nil"/>
              <w:bottom w:val="single" w:sz="8" w:space="0" w:color="auto"/>
              <w:right w:val="single" w:sz="8" w:space="0" w:color="auto"/>
            </w:tcBorders>
            <w:shd w:val="clear" w:color="auto" w:fill="FFFFFF" w:themeFill="background1"/>
            <w:noWrap/>
            <w:vAlign w:val="center"/>
            <w:hideMark/>
          </w:tcPr>
          <w:p w14:paraId="5AFCBA46"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79" w:type="pct"/>
            <w:tcBorders>
              <w:top w:val="nil"/>
              <w:left w:val="nil"/>
              <w:bottom w:val="single" w:sz="8" w:space="0" w:color="auto"/>
              <w:right w:val="single" w:sz="8" w:space="0" w:color="auto"/>
            </w:tcBorders>
            <w:shd w:val="clear" w:color="auto" w:fill="FFFFFF" w:themeFill="background1"/>
            <w:noWrap/>
            <w:vAlign w:val="center"/>
            <w:hideMark/>
          </w:tcPr>
          <w:p w14:paraId="2C82F496"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507" w:type="pct"/>
            <w:tcBorders>
              <w:top w:val="nil"/>
              <w:left w:val="nil"/>
              <w:bottom w:val="single" w:sz="8" w:space="0" w:color="auto"/>
              <w:right w:val="single" w:sz="8" w:space="0" w:color="auto"/>
            </w:tcBorders>
            <w:shd w:val="clear" w:color="auto" w:fill="FFFFFF" w:themeFill="background1"/>
            <w:noWrap/>
            <w:vAlign w:val="center"/>
            <w:hideMark/>
          </w:tcPr>
          <w:p w14:paraId="36EDDA36"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509" w:type="pct"/>
            <w:tcBorders>
              <w:top w:val="nil"/>
              <w:left w:val="nil"/>
              <w:bottom w:val="single" w:sz="8" w:space="0" w:color="auto"/>
              <w:right w:val="single" w:sz="8" w:space="0" w:color="auto"/>
            </w:tcBorders>
            <w:shd w:val="clear" w:color="auto" w:fill="FFFFFF" w:themeFill="background1"/>
            <w:noWrap/>
            <w:vAlign w:val="center"/>
            <w:hideMark/>
          </w:tcPr>
          <w:p w14:paraId="5DD91A8A" w14:textId="77777777"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1054" w:type="pct"/>
            <w:tcBorders>
              <w:top w:val="nil"/>
              <w:left w:val="nil"/>
              <w:bottom w:val="single" w:sz="8" w:space="0" w:color="auto"/>
              <w:right w:val="single" w:sz="8" w:space="0" w:color="auto"/>
            </w:tcBorders>
            <w:shd w:val="clear" w:color="auto" w:fill="FFFFFF" w:themeFill="background1"/>
            <w:vAlign w:val="center"/>
            <w:hideMark/>
          </w:tcPr>
          <w:p w14:paraId="6CDC0090" w14:textId="77777777"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r>
      <w:tr w:rsidR="003C126D" w:rsidRPr="00393479" w14:paraId="0CA00FD2" w14:textId="77777777" w:rsidTr="00F47A8D">
        <w:trPr>
          <w:trHeight w:val="577"/>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14:paraId="7C140CE7" w14:textId="77777777" w:rsidR="003C126D" w:rsidRPr="00393479" w:rsidRDefault="003C126D" w:rsidP="003C126D">
            <w:pPr>
              <w:spacing w:after="0" w:line="240" w:lineRule="auto"/>
              <w:jc w:val="both"/>
              <w:rPr>
                <w:rFonts w:ascii="Arial" w:eastAsia="Times New Roman" w:hAnsi="Arial" w:cs="Arial"/>
                <w:b/>
                <w:bCs/>
                <w:sz w:val="20"/>
                <w:szCs w:val="20"/>
              </w:rPr>
            </w:pPr>
            <w:proofErr w:type="spellStart"/>
            <w:r w:rsidRPr="00393479">
              <w:rPr>
                <w:rFonts w:ascii="Arial" w:eastAsia="Times New Roman" w:hAnsi="Arial" w:cs="Arial"/>
                <w:b/>
                <w:bCs/>
                <w:sz w:val="20"/>
                <w:szCs w:val="20"/>
              </w:rPr>
              <w:t>i</w:t>
            </w:r>
            <w:proofErr w:type="spellEnd"/>
          </w:p>
        </w:tc>
        <w:tc>
          <w:tcPr>
            <w:tcW w:w="892" w:type="pct"/>
            <w:tcBorders>
              <w:top w:val="nil"/>
              <w:left w:val="nil"/>
              <w:bottom w:val="single" w:sz="8" w:space="0" w:color="auto"/>
              <w:right w:val="single" w:sz="8" w:space="0" w:color="auto"/>
            </w:tcBorders>
            <w:shd w:val="clear" w:color="auto" w:fill="auto"/>
            <w:vAlign w:val="center"/>
            <w:hideMark/>
          </w:tcPr>
          <w:p w14:paraId="283FF70D" w14:textId="77777777" w:rsidR="003C126D" w:rsidRPr="00393479" w:rsidRDefault="003C126D" w:rsidP="003C126D">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 xml:space="preserve">Disaster prevention and </w:t>
            </w:r>
            <w:r w:rsidRPr="00393479">
              <w:rPr>
                <w:rFonts w:ascii="Arial" w:eastAsia="Times New Roman" w:hAnsi="Arial" w:cs="Arial"/>
                <w:bCs/>
                <w:sz w:val="20"/>
                <w:szCs w:val="20"/>
              </w:rPr>
              <w:t>Managem</w:t>
            </w:r>
            <w:r w:rsidRPr="00393479">
              <w:rPr>
                <w:rFonts w:ascii="Arial" w:eastAsia="Times New Roman" w:hAnsi="Arial" w:cs="Arial"/>
                <w:b/>
                <w:bCs/>
                <w:sz w:val="20"/>
                <w:szCs w:val="20"/>
              </w:rPr>
              <w:t>ent</w:t>
            </w:r>
          </w:p>
        </w:tc>
        <w:tc>
          <w:tcPr>
            <w:tcW w:w="442" w:type="pct"/>
            <w:tcBorders>
              <w:top w:val="nil"/>
              <w:left w:val="nil"/>
              <w:bottom w:val="single" w:sz="8" w:space="0" w:color="auto"/>
              <w:right w:val="single" w:sz="8" w:space="0" w:color="auto"/>
            </w:tcBorders>
            <w:shd w:val="clear" w:color="000000" w:fill="FFFFFF"/>
            <w:noWrap/>
            <w:vAlign w:val="center"/>
            <w:hideMark/>
          </w:tcPr>
          <w:p w14:paraId="38F56E63"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86" w:type="pct"/>
            <w:tcBorders>
              <w:top w:val="nil"/>
              <w:left w:val="nil"/>
              <w:bottom w:val="single" w:sz="8" w:space="0" w:color="auto"/>
              <w:right w:val="single" w:sz="8" w:space="0" w:color="auto"/>
            </w:tcBorders>
            <w:shd w:val="clear" w:color="000000" w:fill="FFFFFF"/>
            <w:noWrap/>
            <w:vAlign w:val="center"/>
            <w:hideMark/>
          </w:tcPr>
          <w:p w14:paraId="3A989C70"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47" w:type="pct"/>
            <w:tcBorders>
              <w:top w:val="nil"/>
              <w:left w:val="nil"/>
              <w:bottom w:val="single" w:sz="8" w:space="0" w:color="auto"/>
              <w:right w:val="single" w:sz="8" w:space="0" w:color="auto"/>
            </w:tcBorders>
            <w:shd w:val="clear" w:color="000000" w:fill="FFFFFF"/>
            <w:noWrap/>
            <w:vAlign w:val="center"/>
            <w:hideMark/>
          </w:tcPr>
          <w:p w14:paraId="0BB651AD"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79" w:type="pct"/>
            <w:tcBorders>
              <w:top w:val="nil"/>
              <w:left w:val="nil"/>
              <w:bottom w:val="single" w:sz="8" w:space="0" w:color="auto"/>
              <w:right w:val="single" w:sz="8" w:space="0" w:color="auto"/>
            </w:tcBorders>
            <w:shd w:val="clear" w:color="000000" w:fill="FFFFFF"/>
            <w:noWrap/>
            <w:vAlign w:val="center"/>
            <w:hideMark/>
          </w:tcPr>
          <w:p w14:paraId="6C681D48"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507" w:type="pct"/>
            <w:tcBorders>
              <w:top w:val="nil"/>
              <w:left w:val="nil"/>
              <w:bottom w:val="single" w:sz="8" w:space="0" w:color="auto"/>
              <w:right w:val="single" w:sz="8" w:space="0" w:color="auto"/>
            </w:tcBorders>
            <w:shd w:val="clear" w:color="000000" w:fill="FFFFFF"/>
            <w:noWrap/>
            <w:vAlign w:val="center"/>
            <w:hideMark/>
          </w:tcPr>
          <w:p w14:paraId="71383F46" w14:textId="77777777" w:rsidR="003C126D" w:rsidRPr="00393479" w:rsidRDefault="003C126D" w:rsidP="003C126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509" w:type="pct"/>
            <w:tcBorders>
              <w:top w:val="nil"/>
              <w:left w:val="nil"/>
              <w:bottom w:val="single" w:sz="8" w:space="0" w:color="auto"/>
              <w:right w:val="single" w:sz="8" w:space="0" w:color="auto"/>
            </w:tcBorders>
            <w:shd w:val="clear" w:color="000000" w:fill="FFFFFF"/>
            <w:noWrap/>
            <w:vAlign w:val="center"/>
            <w:hideMark/>
          </w:tcPr>
          <w:p w14:paraId="15E064D5" w14:textId="77777777"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c>
          <w:tcPr>
            <w:tcW w:w="1054" w:type="pct"/>
            <w:tcBorders>
              <w:top w:val="nil"/>
              <w:left w:val="nil"/>
              <w:bottom w:val="single" w:sz="8" w:space="0" w:color="auto"/>
              <w:right w:val="single" w:sz="8" w:space="0" w:color="auto"/>
            </w:tcBorders>
            <w:shd w:val="clear" w:color="000000" w:fill="FFFFFF"/>
            <w:vAlign w:val="center"/>
            <w:hideMark/>
          </w:tcPr>
          <w:p w14:paraId="5C88F15B" w14:textId="77777777" w:rsidR="003C126D" w:rsidRPr="00393479" w:rsidRDefault="003C126D" w:rsidP="003C126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r>
      <w:tr w:rsidR="003C126D" w:rsidRPr="00393479" w14:paraId="571523A8" w14:textId="77777777" w:rsidTr="00F47A8D">
        <w:trPr>
          <w:trHeight w:val="606"/>
        </w:trPr>
        <w:tc>
          <w:tcPr>
            <w:tcW w:w="184" w:type="pct"/>
            <w:tcBorders>
              <w:top w:val="nil"/>
              <w:left w:val="single" w:sz="8" w:space="0" w:color="auto"/>
              <w:bottom w:val="single" w:sz="8" w:space="0" w:color="auto"/>
              <w:right w:val="single" w:sz="8" w:space="0" w:color="auto"/>
            </w:tcBorders>
            <w:shd w:val="clear" w:color="000000" w:fill="FFFFFF"/>
            <w:noWrap/>
            <w:vAlign w:val="center"/>
            <w:hideMark/>
          </w:tcPr>
          <w:p w14:paraId="738BA402" w14:textId="4D75F3E6" w:rsidR="003C126D" w:rsidRPr="008572D5" w:rsidRDefault="008572D5" w:rsidP="00F47A8D">
            <w:pPr>
              <w:spacing w:after="0" w:line="240" w:lineRule="auto"/>
              <w:jc w:val="both"/>
              <w:rPr>
                <w:rFonts w:ascii="Arial" w:eastAsia="Times New Roman" w:hAnsi="Arial" w:cs="Arial"/>
                <w:bCs/>
                <w:sz w:val="20"/>
                <w:szCs w:val="20"/>
              </w:rPr>
            </w:pPr>
            <w:r w:rsidRPr="008572D5">
              <w:rPr>
                <w:rFonts w:ascii="Arial" w:eastAsia="Times New Roman" w:hAnsi="Arial" w:cs="Arial"/>
                <w:bCs/>
                <w:sz w:val="20"/>
                <w:szCs w:val="20"/>
              </w:rPr>
              <w:t>1</w:t>
            </w:r>
            <w:r w:rsidR="00F47A8D">
              <w:rPr>
                <w:rFonts w:ascii="Arial" w:eastAsia="Times New Roman" w:hAnsi="Arial" w:cs="Arial"/>
                <w:bCs/>
                <w:sz w:val="20"/>
                <w:szCs w:val="20"/>
              </w:rPr>
              <w:t>27</w:t>
            </w:r>
          </w:p>
        </w:tc>
        <w:tc>
          <w:tcPr>
            <w:tcW w:w="892" w:type="pct"/>
            <w:tcBorders>
              <w:top w:val="nil"/>
              <w:left w:val="nil"/>
              <w:bottom w:val="single" w:sz="8" w:space="0" w:color="auto"/>
              <w:right w:val="single" w:sz="8" w:space="0" w:color="auto"/>
            </w:tcBorders>
            <w:shd w:val="clear" w:color="auto" w:fill="auto"/>
            <w:vAlign w:val="center"/>
            <w:hideMark/>
          </w:tcPr>
          <w:p w14:paraId="4F1FCDD2" w14:textId="77777777" w:rsidR="003C126D" w:rsidRPr="008572D5" w:rsidRDefault="003C126D" w:rsidP="003C126D">
            <w:pPr>
              <w:spacing w:after="0" w:line="240" w:lineRule="auto"/>
              <w:rPr>
                <w:rFonts w:ascii="Arial" w:eastAsia="Times New Roman" w:hAnsi="Arial" w:cs="Arial"/>
                <w:sz w:val="20"/>
                <w:szCs w:val="20"/>
              </w:rPr>
            </w:pPr>
            <w:r w:rsidRPr="008572D5">
              <w:rPr>
                <w:rFonts w:ascii="Arial" w:eastAsia="Times New Roman" w:hAnsi="Arial" w:cs="Arial"/>
                <w:sz w:val="20"/>
                <w:szCs w:val="20"/>
              </w:rPr>
              <w:t xml:space="preserve">World Disaster/Risk Reduction Day Celebration </w:t>
            </w:r>
          </w:p>
        </w:tc>
        <w:tc>
          <w:tcPr>
            <w:tcW w:w="442" w:type="pct"/>
            <w:tcBorders>
              <w:top w:val="nil"/>
              <w:left w:val="nil"/>
              <w:bottom w:val="single" w:sz="8" w:space="0" w:color="auto"/>
              <w:right w:val="single" w:sz="8" w:space="0" w:color="auto"/>
            </w:tcBorders>
            <w:shd w:val="clear" w:color="000000" w:fill="FFFFFF"/>
            <w:noWrap/>
            <w:vAlign w:val="center"/>
            <w:hideMark/>
          </w:tcPr>
          <w:p w14:paraId="1227DD1D" w14:textId="77777777"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6" w:type="pct"/>
            <w:tcBorders>
              <w:top w:val="nil"/>
              <w:left w:val="nil"/>
              <w:bottom w:val="single" w:sz="8" w:space="0" w:color="auto"/>
              <w:right w:val="single" w:sz="8" w:space="0" w:color="auto"/>
            </w:tcBorders>
            <w:shd w:val="clear" w:color="000000" w:fill="FFFFFF"/>
            <w:noWrap/>
            <w:vAlign w:val="center"/>
            <w:hideMark/>
          </w:tcPr>
          <w:p w14:paraId="1E5A63A0" w14:textId="77777777"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447" w:type="pct"/>
            <w:tcBorders>
              <w:top w:val="nil"/>
              <w:left w:val="nil"/>
              <w:bottom w:val="single" w:sz="8" w:space="0" w:color="auto"/>
              <w:right w:val="single" w:sz="8" w:space="0" w:color="auto"/>
            </w:tcBorders>
            <w:shd w:val="clear" w:color="000000" w:fill="FFFFFF"/>
            <w:noWrap/>
            <w:vAlign w:val="center"/>
            <w:hideMark/>
          </w:tcPr>
          <w:p w14:paraId="0CACAC8C" w14:textId="77777777"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xml:space="preserve">     3,000.00 </w:t>
            </w:r>
          </w:p>
        </w:tc>
        <w:tc>
          <w:tcPr>
            <w:tcW w:w="479" w:type="pct"/>
            <w:tcBorders>
              <w:top w:val="nil"/>
              <w:left w:val="nil"/>
              <w:bottom w:val="single" w:sz="8" w:space="0" w:color="auto"/>
              <w:right w:val="single" w:sz="8" w:space="0" w:color="auto"/>
            </w:tcBorders>
            <w:shd w:val="clear" w:color="000000" w:fill="FFFFFF"/>
            <w:noWrap/>
            <w:vAlign w:val="center"/>
            <w:hideMark/>
          </w:tcPr>
          <w:p w14:paraId="57642BE8" w14:textId="77777777"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507" w:type="pct"/>
            <w:tcBorders>
              <w:top w:val="nil"/>
              <w:left w:val="nil"/>
              <w:bottom w:val="single" w:sz="8" w:space="0" w:color="auto"/>
              <w:right w:val="single" w:sz="8" w:space="0" w:color="auto"/>
            </w:tcBorders>
            <w:shd w:val="clear" w:color="000000" w:fill="FFFFFF"/>
            <w:noWrap/>
            <w:vAlign w:val="center"/>
            <w:hideMark/>
          </w:tcPr>
          <w:p w14:paraId="38F55433" w14:textId="77777777" w:rsidR="003C126D" w:rsidRPr="00393479" w:rsidRDefault="003C126D" w:rsidP="003C126D">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509" w:type="pct"/>
            <w:tcBorders>
              <w:top w:val="nil"/>
              <w:left w:val="nil"/>
              <w:bottom w:val="single" w:sz="8" w:space="0" w:color="auto"/>
              <w:right w:val="single" w:sz="8" w:space="0" w:color="auto"/>
            </w:tcBorders>
            <w:shd w:val="clear" w:color="000000" w:fill="FFFFFF"/>
            <w:noWrap/>
            <w:vAlign w:val="center"/>
            <w:hideMark/>
          </w:tcPr>
          <w:p w14:paraId="36ABF81A" w14:textId="77777777" w:rsidR="003C126D" w:rsidRPr="00393479" w:rsidRDefault="003C126D" w:rsidP="003C126D">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3,000.00</w:t>
            </w:r>
          </w:p>
        </w:tc>
        <w:tc>
          <w:tcPr>
            <w:tcW w:w="1054" w:type="pct"/>
            <w:tcBorders>
              <w:top w:val="nil"/>
              <w:left w:val="nil"/>
              <w:bottom w:val="single" w:sz="8" w:space="0" w:color="auto"/>
              <w:right w:val="single" w:sz="8" w:space="0" w:color="auto"/>
            </w:tcBorders>
            <w:shd w:val="clear" w:color="000000" w:fill="FFFFFF"/>
            <w:vAlign w:val="center"/>
            <w:hideMark/>
          </w:tcPr>
          <w:p w14:paraId="7E59D389" w14:textId="00D0DE7E" w:rsidR="003C126D" w:rsidRPr="00393479" w:rsidRDefault="003C126D" w:rsidP="003C126D">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To educate the populace on disaster management </w:t>
            </w:r>
          </w:p>
        </w:tc>
      </w:tr>
    </w:tbl>
    <w:p w14:paraId="7303B35E" w14:textId="77777777" w:rsidR="00DD1EE2" w:rsidRPr="00393479" w:rsidRDefault="00DD1EE2" w:rsidP="00393479">
      <w:pPr>
        <w:jc w:val="both"/>
        <w:rPr>
          <w:rFonts w:ascii="Arial" w:hAnsi="Arial" w:cs="Arial"/>
        </w:rPr>
      </w:pPr>
      <w:r w:rsidRPr="00393479">
        <w:rPr>
          <w:rFonts w:ascii="Arial" w:hAnsi="Arial" w:cs="Arial"/>
        </w:rPr>
        <w:br w:type="page"/>
      </w:r>
    </w:p>
    <w:tbl>
      <w:tblPr>
        <w:tblW w:w="5011" w:type="pct"/>
        <w:tblLayout w:type="fixed"/>
        <w:tblLook w:val="04A0" w:firstRow="1" w:lastRow="0" w:firstColumn="1" w:lastColumn="0" w:noHBand="0" w:noVBand="1"/>
      </w:tblPr>
      <w:tblGrid>
        <w:gridCol w:w="555"/>
        <w:gridCol w:w="2690"/>
        <w:gridCol w:w="1356"/>
        <w:gridCol w:w="1449"/>
        <w:gridCol w:w="1452"/>
        <w:gridCol w:w="1409"/>
        <w:gridCol w:w="1536"/>
        <w:gridCol w:w="1627"/>
        <w:gridCol w:w="3049"/>
      </w:tblGrid>
      <w:tr w:rsidR="009D40C7" w:rsidRPr="00393479" w14:paraId="5A12E9C8" w14:textId="77777777" w:rsidTr="00F47A8D">
        <w:trPr>
          <w:trHeight w:val="809"/>
        </w:trPr>
        <w:tc>
          <w:tcPr>
            <w:tcW w:w="183" w:type="pct"/>
            <w:tcBorders>
              <w:top w:val="single" w:sz="4" w:space="0" w:color="auto"/>
              <w:left w:val="single" w:sz="8" w:space="0" w:color="auto"/>
              <w:bottom w:val="single" w:sz="8" w:space="0" w:color="auto"/>
              <w:right w:val="single" w:sz="8" w:space="0" w:color="auto"/>
            </w:tcBorders>
            <w:shd w:val="clear" w:color="auto" w:fill="DEEAF6" w:themeFill="accent5" w:themeFillTint="33"/>
            <w:noWrap/>
            <w:vAlign w:val="center"/>
          </w:tcPr>
          <w:p w14:paraId="2A85AF0E" w14:textId="74A63256" w:rsidR="00D57CF1" w:rsidRPr="00393479" w:rsidRDefault="00D57CF1" w:rsidP="00393479">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lastRenderedPageBreak/>
              <w:t>S/N</w:t>
            </w:r>
          </w:p>
        </w:tc>
        <w:tc>
          <w:tcPr>
            <w:tcW w:w="889" w:type="pct"/>
            <w:tcBorders>
              <w:top w:val="single" w:sz="4" w:space="0" w:color="auto"/>
              <w:left w:val="nil"/>
              <w:bottom w:val="single" w:sz="8" w:space="0" w:color="auto"/>
              <w:right w:val="single" w:sz="8" w:space="0" w:color="auto"/>
            </w:tcBorders>
            <w:shd w:val="clear" w:color="auto" w:fill="DEEAF6" w:themeFill="accent5" w:themeFillTint="33"/>
            <w:vAlign w:val="center"/>
          </w:tcPr>
          <w:p w14:paraId="65997464" w14:textId="26E6164A" w:rsidR="00D57CF1" w:rsidRPr="00393479" w:rsidRDefault="00D57CF1" w:rsidP="009D40C7">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LIST OF ALL PROJECTS AND PROGRAMMES</w:t>
            </w:r>
          </w:p>
        </w:tc>
        <w:tc>
          <w:tcPr>
            <w:tcW w:w="448"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4B130508" w14:textId="4EE7F45A" w:rsidR="00D57CF1" w:rsidRPr="00393479" w:rsidRDefault="00D57CF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Assembly’s IGF GH₵</w:t>
            </w:r>
          </w:p>
        </w:tc>
        <w:tc>
          <w:tcPr>
            <w:tcW w:w="479"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33B4E28B" w14:textId="1A3DBC84" w:rsidR="00D57CF1" w:rsidRPr="00393479" w:rsidRDefault="00D57CF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GOG GH₵</w:t>
            </w:r>
          </w:p>
        </w:tc>
        <w:tc>
          <w:tcPr>
            <w:tcW w:w="480"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3D63B1C8" w14:textId="3B67CD83" w:rsidR="00D57CF1" w:rsidRPr="00393479" w:rsidRDefault="00D57CF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 GH₵</w:t>
            </w:r>
          </w:p>
        </w:tc>
        <w:tc>
          <w:tcPr>
            <w:tcW w:w="466"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34A823D8" w14:textId="00950231" w:rsidR="00D57CF1" w:rsidRPr="00393479" w:rsidRDefault="00D57CF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DACF-RFG GH₵</w:t>
            </w:r>
          </w:p>
        </w:tc>
        <w:tc>
          <w:tcPr>
            <w:tcW w:w="508"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3173D54F" w14:textId="5EF8D7CB" w:rsidR="00D57CF1" w:rsidRPr="00393479" w:rsidRDefault="00D57CF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Development Partners GH₵</w:t>
            </w:r>
          </w:p>
        </w:tc>
        <w:tc>
          <w:tcPr>
            <w:tcW w:w="538" w:type="pct"/>
            <w:tcBorders>
              <w:top w:val="single" w:sz="4" w:space="0" w:color="auto"/>
              <w:left w:val="nil"/>
              <w:bottom w:val="single" w:sz="8" w:space="0" w:color="auto"/>
              <w:right w:val="single" w:sz="8" w:space="0" w:color="auto"/>
            </w:tcBorders>
            <w:shd w:val="clear" w:color="auto" w:fill="DEEAF6" w:themeFill="accent5" w:themeFillTint="33"/>
            <w:noWrap/>
            <w:vAlign w:val="center"/>
            <w:hideMark/>
          </w:tcPr>
          <w:p w14:paraId="43CB083F" w14:textId="0B7B7AD0" w:rsidR="00D57CF1" w:rsidRPr="00393479" w:rsidRDefault="00D57CF1" w:rsidP="00393479">
            <w:pPr>
              <w:spacing w:after="0" w:line="240" w:lineRule="auto"/>
              <w:jc w:val="both"/>
              <w:rPr>
                <w:rFonts w:ascii="Arial" w:eastAsia="Times New Roman" w:hAnsi="Arial" w:cs="Arial"/>
                <w:sz w:val="20"/>
                <w:szCs w:val="20"/>
              </w:rPr>
            </w:pPr>
            <w:r w:rsidRPr="00393479">
              <w:rPr>
                <w:rFonts w:ascii="Arial" w:eastAsia="Times New Roman" w:hAnsi="Arial" w:cs="Arial"/>
                <w:b/>
                <w:bCs/>
                <w:sz w:val="20"/>
                <w:szCs w:val="20"/>
              </w:rPr>
              <w:t>Total Budget GH₵</w:t>
            </w:r>
          </w:p>
        </w:tc>
        <w:tc>
          <w:tcPr>
            <w:tcW w:w="1008" w:type="pct"/>
            <w:tcBorders>
              <w:top w:val="single" w:sz="4" w:space="0" w:color="auto"/>
              <w:left w:val="nil"/>
              <w:bottom w:val="single" w:sz="8" w:space="0" w:color="auto"/>
              <w:right w:val="single" w:sz="8" w:space="0" w:color="auto"/>
            </w:tcBorders>
            <w:shd w:val="clear" w:color="auto" w:fill="DEEAF6" w:themeFill="accent5" w:themeFillTint="33"/>
            <w:vAlign w:val="center"/>
            <w:hideMark/>
          </w:tcPr>
          <w:p w14:paraId="5F083CD7" w14:textId="3230E661" w:rsidR="00D57CF1" w:rsidRPr="00393479" w:rsidRDefault="00D57CF1" w:rsidP="009D40C7">
            <w:pPr>
              <w:spacing w:after="0" w:line="240" w:lineRule="auto"/>
              <w:jc w:val="center"/>
              <w:rPr>
                <w:rFonts w:ascii="Arial" w:eastAsia="Times New Roman" w:hAnsi="Arial" w:cs="Arial"/>
                <w:sz w:val="20"/>
                <w:szCs w:val="20"/>
              </w:rPr>
            </w:pPr>
            <w:r w:rsidRPr="00393479">
              <w:rPr>
                <w:rFonts w:ascii="Arial" w:eastAsia="Times New Roman" w:hAnsi="Arial" w:cs="Arial"/>
                <w:b/>
                <w:bCs/>
                <w:sz w:val="20"/>
                <w:szCs w:val="20"/>
              </w:rPr>
              <w:t>Justification</w:t>
            </w:r>
          </w:p>
        </w:tc>
      </w:tr>
      <w:tr w:rsidR="009D40C7" w:rsidRPr="00393479" w14:paraId="59E721A4" w14:textId="77777777" w:rsidTr="00F47A8D">
        <w:trPr>
          <w:trHeight w:val="797"/>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357E2FB8" w14:textId="244199C4" w:rsidR="009D40C7" w:rsidRPr="00393479" w:rsidRDefault="00ED3744" w:rsidP="00F47A8D">
            <w:pPr>
              <w:spacing w:after="0" w:line="240" w:lineRule="auto"/>
              <w:jc w:val="both"/>
              <w:rPr>
                <w:rFonts w:ascii="Arial" w:eastAsia="Times New Roman" w:hAnsi="Arial" w:cs="Arial"/>
                <w:b/>
                <w:bCs/>
                <w:sz w:val="20"/>
                <w:szCs w:val="20"/>
              </w:rPr>
            </w:pPr>
            <w:r>
              <w:rPr>
                <w:rFonts w:ascii="Arial" w:eastAsia="Times New Roman" w:hAnsi="Arial" w:cs="Arial"/>
                <w:b/>
                <w:bCs/>
                <w:sz w:val="20"/>
                <w:szCs w:val="20"/>
              </w:rPr>
              <w:t>1</w:t>
            </w:r>
            <w:r w:rsidR="00F47A8D">
              <w:rPr>
                <w:rFonts w:ascii="Arial" w:eastAsia="Times New Roman" w:hAnsi="Arial" w:cs="Arial"/>
                <w:b/>
                <w:bCs/>
                <w:sz w:val="20"/>
                <w:szCs w:val="20"/>
              </w:rPr>
              <w:t>28</w:t>
            </w:r>
          </w:p>
        </w:tc>
        <w:tc>
          <w:tcPr>
            <w:tcW w:w="889" w:type="pct"/>
            <w:tcBorders>
              <w:top w:val="single" w:sz="4" w:space="0" w:color="auto"/>
              <w:left w:val="nil"/>
              <w:bottom w:val="single" w:sz="8" w:space="0" w:color="auto"/>
              <w:right w:val="single" w:sz="8" w:space="0" w:color="auto"/>
            </w:tcBorders>
            <w:shd w:val="clear" w:color="auto" w:fill="FFFFFF" w:themeFill="background1"/>
            <w:vAlign w:val="center"/>
          </w:tcPr>
          <w:p w14:paraId="44F96C5A" w14:textId="230341BE"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xml:space="preserve">Logistics and Preparation of Disaster preparedness Plan  </w:t>
            </w:r>
          </w:p>
        </w:tc>
        <w:tc>
          <w:tcPr>
            <w:tcW w:w="448" w:type="pct"/>
            <w:tcBorders>
              <w:top w:val="single" w:sz="4" w:space="0" w:color="auto"/>
              <w:left w:val="nil"/>
              <w:bottom w:val="single" w:sz="8" w:space="0" w:color="auto"/>
              <w:right w:val="single" w:sz="8" w:space="0" w:color="auto"/>
            </w:tcBorders>
            <w:shd w:val="clear" w:color="auto" w:fill="FFFFFF" w:themeFill="background1"/>
            <w:noWrap/>
            <w:vAlign w:val="center"/>
          </w:tcPr>
          <w:p w14:paraId="2FBE8F9D" w14:textId="4EFDEBF7"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3C98487C" w14:textId="7E5249AE"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39219DB5" w14:textId="35E18814"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xml:space="preserve">     2,000.00 </w:t>
            </w:r>
          </w:p>
        </w:tc>
        <w:tc>
          <w:tcPr>
            <w:tcW w:w="466" w:type="pct"/>
            <w:tcBorders>
              <w:top w:val="single" w:sz="4" w:space="0" w:color="auto"/>
              <w:left w:val="nil"/>
              <w:bottom w:val="single" w:sz="8" w:space="0" w:color="auto"/>
              <w:right w:val="single" w:sz="8" w:space="0" w:color="auto"/>
            </w:tcBorders>
            <w:shd w:val="clear" w:color="auto" w:fill="FFFFFF" w:themeFill="background1"/>
            <w:noWrap/>
            <w:vAlign w:val="center"/>
          </w:tcPr>
          <w:p w14:paraId="59ABE85E" w14:textId="282E4873"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508" w:type="pct"/>
            <w:tcBorders>
              <w:top w:val="single" w:sz="4" w:space="0" w:color="auto"/>
              <w:left w:val="nil"/>
              <w:bottom w:val="single" w:sz="8" w:space="0" w:color="auto"/>
              <w:right w:val="single" w:sz="8" w:space="0" w:color="auto"/>
            </w:tcBorders>
            <w:shd w:val="clear" w:color="auto" w:fill="FFFFFF" w:themeFill="background1"/>
            <w:noWrap/>
            <w:vAlign w:val="center"/>
          </w:tcPr>
          <w:p w14:paraId="32FE4028" w14:textId="129E2DCF"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538" w:type="pct"/>
            <w:tcBorders>
              <w:top w:val="single" w:sz="4" w:space="0" w:color="auto"/>
              <w:left w:val="nil"/>
              <w:bottom w:val="single" w:sz="8" w:space="0" w:color="auto"/>
              <w:right w:val="single" w:sz="8" w:space="0" w:color="auto"/>
            </w:tcBorders>
            <w:shd w:val="clear" w:color="auto" w:fill="FFFFFF" w:themeFill="background1"/>
            <w:noWrap/>
            <w:vAlign w:val="center"/>
          </w:tcPr>
          <w:p w14:paraId="5EF0087C" w14:textId="5950235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2,000.00</w:t>
            </w:r>
          </w:p>
        </w:tc>
        <w:tc>
          <w:tcPr>
            <w:tcW w:w="1008" w:type="pct"/>
            <w:tcBorders>
              <w:top w:val="single" w:sz="4" w:space="0" w:color="auto"/>
              <w:left w:val="nil"/>
              <w:bottom w:val="single" w:sz="8" w:space="0" w:color="auto"/>
              <w:right w:val="single" w:sz="8" w:space="0" w:color="auto"/>
            </w:tcBorders>
            <w:shd w:val="clear" w:color="auto" w:fill="FFFFFF" w:themeFill="background1"/>
            <w:vAlign w:val="center"/>
          </w:tcPr>
          <w:p w14:paraId="3982619A" w14:textId="72694CFF"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To educate the populace on disaster management</w:t>
            </w:r>
          </w:p>
        </w:tc>
      </w:tr>
      <w:tr w:rsidR="009D40C7" w:rsidRPr="00393479" w14:paraId="7064D761" w14:textId="77777777" w:rsidTr="00F47A8D">
        <w:trPr>
          <w:trHeight w:val="695"/>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18F8FEFA" w14:textId="6B8F1C1B" w:rsidR="009D40C7" w:rsidRPr="00393479" w:rsidRDefault="00ED3744" w:rsidP="00F47A8D">
            <w:pPr>
              <w:spacing w:after="0" w:line="240" w:lineRule="auto"/>
              <w:jc w:val="both"/>
              <w:rPr>
                <w:rFonts w:ascii="Arial" w:eastAsia="Times New Roman" w:hAnsi="Arial" w:cs="Arial"/>
                <w:b/>
                <w:bCs/>
                <w:sz w:val="20"/>
                <w:szCs w:val="20"/>
              </w:rPr>
            </w:pPr>
            <w:r>
              <w:rPr>
                <w:rFonts w:ascii="Arial" w:eastAsia="Times New Roman" w:hAnsi="Arial" w:cs="Arial"/>
                <w:sz w:val="20"/>
                <w:szCs w:val="20"/>
              </w:rPr>
              <w:t>1</w:t>
            </w:r>
            <w:r w:rsidR="00F47A8D">
              <w:rPr>
                <w:rFonts w:ascii="Arial" w:eastAsia="Times New Roman" w:hAnsi="Arial" w:cs="Arial"/>
                <w:sz w:val="20"/>
                <w:szCs w:val="20"/>
              </w:rPr>
              <w:t>29</w:t>
            </w:r>
          </w:p>
        </w:tc>
        <w:tc>
          <w:tcPr>
            <w:tcW w:w="889" w:type="pct"/>
            <w:tcBorders>
              <w:top w:val="single" w:sz="4" w:space="0" w:color="auto"/>
              <w:left w:val="nil"/>
              <w:bottom w:val="single" w:sz="8" w:space="0" w:color="auto"/>
              <w:right w:val="single" w:sz="8" w:space="0" w:color="auto"/>
            </w:tcBorders>
            <w:shd w:val="clear" w:color="auto" w:fill="FFFFFF" w:themeFill="background1"/>
            <w:vAlign w:val="center"/>
          </w:tcPr>
          <w:p w14:paraId="235A7F6F" w14:textId="5A7DABE8"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Support Disaster affected individuals</w:t>
            </w:r>
          </w:p>
        </w:tc>
        <w:tc>
          <w:tcPr>
            <w:tcW w:w="448" w:type="pct"/>
            <w:tcBorders>
              <w:top w:val="single" w:sz="4" w:space="0" w:color="auto"/>
              <w:left w:val="nil"/>
              <w:bottom w:val="single" w:sz="8" w:space="0" w:color="auto"/>
              <w:right w:val="single" w:sz="8" w:space="0" w:color="auto"/>
            </w:tcBorders>
            <w:shd w:val="clear" w:color="auto" w:fill="FFFFFF" w:themeFill="background1"/>
            <w:noWrap/>
            <w:vAlign w:val="center"/>
          </w:tcPr>
          <w:p w14:paraId="61D78B28" w14:textId="2238C2E4"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25026276" w14:textId="769975F9"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6788160B" w14:textId="784FC6C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20,000.00</w:t>
            </w:r>
          </w:p>
        </w:tc>
        <w:tc>
          <w:tcPr>
            <w:tcW w:w="466" w:type="pct"/>
            <w:tcBorders>
              <w:top w:val="single" w:sz="4" w:space="0" w:color="auto"/>
              <w:left w:val="nil"/>
              <w:bottom w:val="single" w:sz="8" w:space="0" w:color="auto"/>
              <w:right w:val="single" w:sz="8" w:space="0" w:color="auto"/>
            </w:tcBorders>
            <w:shd w:val="clear" w:color="auto" w:fill="FFFFFF" w:themeFill="background1"/>
            <w:noWrap/>
            <w:vAlign w:val="center"/>
          </w:tcPr>
          <w:p w14:paraId="6AC28148" w14:textId="278A44F8"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8" w:type="pct"/>
            <w:tcBorders>
              <w:top w:val="single" w:sz="4" w:space="0" w:color="auto"/>
              <w:left w:val="nil"/>
              <w:bottom w:val="single" w:sz="8" w:space="0" w:color="auto"/>
              <w:right w:val="single" w:sz="8" w:space="0" w:color="auto"/>
            </w:tcBorders>
            <w:shd w:val="clear" w:color="auto" w:fill="FFFFFF" w:themeFill="background1"/>
            <w:noWrap/>
            <w:vAlign w:val="center"/>
          </w:tcPr>
          <w:p w14:paraId="42E68677" w14:textId="7E84B53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8" w:type="pct"/>
            <w:tcBorders>
              <w:top w:val="single" w:sz="4" w:space="0" w:color="auto"/>
              <w:left w:val="nil"/>
              <w:bottom w:val="single" w:sz="8" w:space="0" w:color="auto"/>
              <w:right w:val="single" w:sz="8" w:space="0" w:color="auto"/>
            </w:tcBorders>
            <w:shd w:val="clear" w:color="auto" w:fill="FFFFFF" w:themeFill="background1"/>
            <w:noWrap/>
            <w:vAlign w:val="center"/>
          </w:tcPr>
          <w:p w14:paraId="20C15EDF" w14:textId="4429A227"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20,000.00</w:t>
            </w:r>
          </w:p>
        </w:tc>
        <w:tc>
          <w:tcPr>
            <w:tcW w:w="1008" w:type="pct"/>
            <w:tcBorders>
              <w:top w:val="single" w:sz="4" w:space="0" w:color="auto"/>
              <w:left w:val="nil"/>
              <w:bottom w:val="single" w:sz="8" w:space="0" w:color="auto"/>
              <w:right w:val="single" w:sz="8" w:space="0" w:color="auto"/>
            </w:tcBorders>
            <w:shd w:val="clear" w:color="auto" w:fill="FFFFFF" w:themeFill="background1"/>
            <w:vAlign w:val="center"/>
          </w:tcPr>
          <w:p w14:paraId="35614A1C" w14:textId="0C3E869E"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Support victims to reduce the impact on their Livelihood</w:t>
            </w:r>
          </w:p>
        </w:tc>
      </w:tr>
      <w:tr w:rsidR="009D40C7" w:rsidRPr="00393479" w14:paraId="079C2CAF" w14:textId="77777777" w:rsidTr="00F47A8D">
        <w:trPr>
          <w:trHeight w:val="1386"/>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20D6749" w14:textId="76912286" w:rsidR="009D40C7" w:rsidRPr="00393479" w:rsidRDefault="00ED3744" w:rsidP="00F47A8D">
            <w:pPr>
              <w:spacing w:after="0" w:line="240" w:lineRule="auto"/>
              <w:jc w:val="both"/>
              <w:rPr>
                <w:rFonts w:ascii="Arial" w:eastAsia="Times New Roman" w:hAnsi="Arial" w:cs="Arial"/>
                <w:b/>
                <w:bCs/>
                <w:sz w:val="20"/>
                <w:szCs w:val="20"/>
              </w:rPr>
            </w:pPr>
            <w:r>
              <w:rPr>
                <w:rFonts w:ascii="Arial" w:eastAsia="Times New Roman" w:hAnsi="Arial" w:cs="Arial"/>
                <w:sz w:val="20"/>
                <w:szCs w:val="20"/>
              </w:rPr>
              <w:t>1</w:t>
            </w:r>
            <w:r w:rsidR="00F47A8D">
              <w:rPr>
                <w:rFonts w:ascii="Arial" w:eastAsia="Times New Roman" w:hAnsi="Arial" w:cs="Arial"/>
                <w:sz w:val="20"/>
                <w:szCs w:val="20"/>
              </w:rPr>
              <w:t>30</w:t>
            </w:r>
          </w:p>
        </w:tc>
        <w:tc>
          <w:tcPr>
            <w:tcW w:w="889" w:type="pct"/>
            <w:tcBorders>
              <w:top w:val="single" w:sz="4" w:space="0" w:color="auto"/>
              <w:left w:val="nil"/>
              <w:bottom w:val="single" w:sz="8" w:space="0" w:color="auto"/>
              <w:right w:val="single" w:sz="8" w:space="0" w:color="auto"/>
            </w:tcBorders>
            <w:shd w:val="clear" w:color="auto" w:fill="FFFFFF" w:themeFill="background1"/>
            <w:vAlign w:val="center"/>
          </w:tcPr>
          <w:p w14:paraId="574005EE" w14:textId="1BFE2C52"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Organize training for Disaster volunteers, Zonal Co-</w:t>
            </w:r>
            <w:proofErr w:type="spellStart"/>
            <w:r w:rsidRPr="00393479">
              <w:rPr>
                <w:rFonts w:ascii="Arial" w:eastAsia="Times New Roman" w:hAnsi="Arial" w:cs="Arial"/>
                <w:sz w:val="20"/>
                <w:szCs w:val="20"/>
              </w:rPr>
              <w:t>ordinators</w:t>
            </w:r>
            <w:proofErr w:type="spellEnd"/>
            <w:r w:rsidRPr="00393479">
              <w:rPr>
                <w:rFonts w:ascii="Arial" w:eastAsia="Times New Roman" w:hAnsi="Arial" w:cs="Arial"/>
                <w:sz w:val="20"/>
                <w:szCs w:val="20"/>
              </w:rPr>
              <w:t xml:space="preserve"> and Staff of the Assembly on Disaster management</w:t>
            </w:r>
          </w:p>
        </w:tc>
        <w:tc>
          <w:tcPr>
            <w:tcW w:w="448" w:type="pct"/>
            <w:tcBorders>
              <w:top w:val="single" w:sz="4" w:space="0" w:color="auto"/>
              <w:left w:val="nil"/>
              <w:bottom w:val="single" w:sz="8" w:space="0" w:color="auto"/>
              <w:right w:val="single" w:sz="8" w:space="0" w:color="auto"/>
            </w:tcBorders>
            <w:shd w:val="clear" w:color="auto" w:fill="FFFFFF" w:themeFill="background1"/>
            <w:noWrap/>
            <w:vAlign w:val="center"/>
          </w:tcPr>
          <w:p w14:paraId="4E304DF5" w14:textId="00F6F90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3,418.72</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2E2BA053" w14:textId="1DBCD7C4"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5AB24E57" w14:textId="70AE3997"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66" w:type="pct"/>
            <w:tcBorders>
              <w:top w:val="single" w:sz="4" w:space="0" w:color="auto"/>
              <w:left w:val="nil"/>
              <w:bottom w:val="single" w:sz="8" w:space="0" w:color="auto"/>
              <w:right w:val="single" w:sz="8" w:space="0" w:color="auto"/>
            </w:tcBorders>
            <w:shd w:val="clear" w:color="auto" w:fill="FFFFFF" w:themeFill="background1"/>
            <w:noWrap/>
            <w:vAlign w:val="center"/>
          </w:tcPr>
          <w:p w14:paraId="057456AC" w14:textId="66E454D2"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8" w:type="pct"/>
            <w:tcBorders>
              <w:top w:val="single" w:sz="4" w:space="0" w:color="auto"/>
              <w:left w:val="nil"/>
              <w:bottom w:val="single" w:sz="8" w:space="0" w:color="auto"/>
              <w:right w:val="single" w:sz="8" w:space="0" w:color="auto"/>
            </w:tcBorders>
            <w:shd w:val="clear" w:color="auto" w:fill="FFFFFF" w:themeFill="background1"/>
            <w:noWrap/>
            <w:vAlign w:val="center"/>
          </w:tcPr>
          <w:p w14:paraId="5B2DA9A6" w14:textId="6096E15E"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8" w:type="pct"/>
            <w:tcBorders>
              <w:top w:val="single" w:sz="4" w:space="0" w:color="auto"/>
              <w:left w:val="nil"/>
              <w:bottom w:val="single" w:sz="8" w:space="0" w:color="auto"/>
              <w:right w:val="single" w:sz="8" w:space="0" w:color="auto"/>
            </w:tcBorders>
            <w:shd w:val="clear" w:color="auto" w:fill="FFFFFF" w:themeFill="background1"/>
            <w:noWrap/>
            <w:vAlign w:val="center"/>
          </w:tcPr>
          <w:p w14:paraId="01D222BF" w14:textId="1750AE44"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3,418.72</w:t>
            </w:r>
          </w:p>
        </w:tc>
        <w:tc>
          <w:tcPr>
            <w:tcW w:w="1008" w:type="pct"/>
            <w:tcBorders>
              <w:top w:val="single" w:sz="4" w:space="0" w:color="auto"/>
              <w:left w:val="nil"/>
              <w:bottom w:val="single" w:sz="8" w:space="0" w:color="auto"/>
              <w:right w:val="single" w:sz="8" w:space="0" w:color="auto"/>
            </w:tcBorders>
            <w:shd w:val="clear" w:color="auto" w:fill="FFFFFF" w:themeFill="background1"/>
            <w:vAlign w:val="center"/>
          </w:tcPr>
          <w:p w14:paraId="758B99E7" w14:textId="0D3A1563"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Build Capacity of Society on Disaster Response Strategies</w:t>
            </w:r>
          </w:p>
        </w:tc>
      </w:tr>
      <w:tr w:rsidR="009D40C7" w:rsidRPr="00393479" w14:paraId="073DA966" w14:textId="77777777" w:rsidTr="00F47A8D">
        <w:trPr>
          <w:trHeight w:val="1024"/>
        </w:trPr>
        <w:tc>
          <w:tcPr>
            <w:tcW w:w="183" w:type="pct"/>
            <w:tcBorders>
              <w:top w:val="single" w:sz="4" w:space="0" w:color="auto"/>
              <w:left w:val="single" w:sz="8" w:space="0" w:color="auto"/>
              <w:bottom w:val="single" w:sz="8" w:space="0" w:color="auto"/>
              <w:right w:val="single" w:sz="8" w:space="0" w:color="auto"/>
            </w:tcBorders>
            <w:shd w:val="clear" w:color="auto" w:fill="FFFFFF" w:themeFill="background1"/>
            <w:noWrap/>
            <w:vAlign w:val="center"/>
          </w:tcPr>
          <w:p w14:paraId="0B42C36E" w14:textId="7AA32C92" w:rsidR="009D40C7" w:rsidRPr="00393479" w:rsidRDefault="00ED3744" w:rsidP="00F47A8D">
            <w:pPr>
              <w:spacing w:after="0" w:line="240" w:lineRule="auto"/>
              <w:jc w:val="both"/>
              <w:rPr>
                <w:rFonts w:ascii="Arial" w:eastAsia="Times New Roman" w:hAnsi="Arial" w:cs="Arial"/>
                <w:b/>
                <w:bCs/>
                <w:sz w:val="20"/>
                <w:szCs w:val="20"/>
              </w:rPr>
            </w:pPr>
            <w:r>
              <w:rPr>
                <w:rFonts w:ascii="Arial" w:eastAsia="Times New Roman" w:hAnsi="Arial" w:cs="Arial"/>
                <w:sz w:val="20"/>
                <w:szCs w:val="20"/>
              </w:rPr>
              <w:t>1</w:t>
            </w:r>
            <w:r w:rsidR="00F47A8D">
              <w:rPr>
                <w:rFonts w:ascii="Arial" w:eastAsia="Times New Roman" w:hAnsi="Arial" w:cs="Arial"/>
                <w:sz w:val="20"/>
                <w:szCs w:val="20"/>
              </w:rPr>
              <w:t>31</w:t>
            </w:r>
          </w:p>
        </w:tc>
        <w:tc>
          <w:tcPr>
            <w:tcW w:w="889" w:type="pct"/>
            <w:tcBorders>
              <w:top w:val="single" w:sz="4" w:space="0" w:color="auto"/>
              <w:left w:val="nil"/>
              <w:bottom w:val="single" w:sz="8" w:space="0" w:color="auto"/>
              <w:right w:val="single" w:sz="8" w:space="0" w:color="auto"/>
            </w:tcBorders>
            <w:shd w:val="clear" w:color="auto" w:fill="FFFFFF" w:themeFill="background1"/>
            <w:vAlign w:val="center"/>
          </w:tcPr>
          <w:p w14:paraId="1B5001CB" w14:textId="7A7E97FC"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Public Education on Disaster Prevention and mitigation</w:t>
            </w:r>
          </w:p>
        </w:tc>
        <w:tc>
          <w:tcPr>
            <w:tcW w:w="448" w:type="pct"/>
            <w:tcBorders>
              <w:top w:val="single" w:sz="4" w:space="0" w:color="auto"/>
              <w:left w:val="nil"/>
              <w:bottom w:val="single" w:sz="8" w:space="0" w:color="auto"/>
              <w:right w:val="single" w:sz="8" w:space="0" w:color="auto"/>
            </w:tcBorders>
            <w:shd w:val="clear" w:color="auto" w:fill="FFFFFF" w:themeFill="background1"/>
            <w:noWrap/>
            <w:vAlign w:val="center"/>
          </w:tcPr>
          <w:p w14:paraId="67619060" w14:textId="6599A185"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3,000.00</w:t>
            </w:r>
          </w:p>
        </w:tc>
        <w:tc>
          <w:tcPr>
            <w:tcW w:w="479" w:type="pct"/>
            <w:tcBorders>
              <w:top w:val="single" w:sz="4" w:space="0" w:color="auto"/>
              <w:left w:val="nil"/>
              <w:bottom w:val="single" w:sz="8" w:space="0" w:color="auto"/>
              <w:right w:val="single" w:sz="8" w:space="0" w:color="auto"/>
            </w:tcBorders>
            <w:shd w:val="clear" w:color="auto" w:fill="FFFFFF" w:themeFill="background1"/>
            <w:noWrap/>
            <w:vAlign w:val="center"/>
          </w:tcPr>
          <w:p w14:paraId="24ECA598" w14:textId="51D658A3"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80" w:type="pct"/>
            <w:tcBorders>
              <w:top w:val="single" w:sz="4" w:space="0" w:color="auto"/>
              <w:left w:val="nil"/>
              <w:bottom w:val="single" w:sz="8" w:space="0" w:color="auto"/>
              <w:right w:val="single" w:sz="8" w:space="0" w:color="auto"/>
            </w:tcBorders>
            <w:shd w:val="clear" w:color="auto" w:fill="FFFFFF" w:themeFill="background1"/>
            <w:noWrap/>
            <w:vAlign w:val="center"/>
          </w:tcPr>
          <w:p w14:paraId="25996F38" w14:textId="27133F95"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466" w:type="pct"/>
            <w:tcBorders>
              <w:top w:val="single" w:sz="4" w:space="0" w:color="auto"/>
              <w:left w:val="nil"/>
              <w:bottom w:val="single" w:sz="8" w:space="0" w:color="auto"/>
              <w:right w:val="single" w:sz="8" w:space="0" w:color="auto"/>
            </w:tcBorders>
            <w:shd w:val="clear" w:color="auto" w:fill="FFFFFF" w:themeFill="background1"/>
            <w:noWrap/>
            <w:vAlign w:val="center"/>
          </w:tcPr>
          <w:p w14:paraId="0A4C7743" w14:textId="287AECD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08" w:type="pct"/>
            <w:tcBorders>
              <w:top w:val="single" w:sz="4" w:space="0" w:color="auto"/>
              <w:left w:val="nil"/>
              <w:bottom w:val="single" w:sz="8" w:space="0" w:color="auto"/>
              <w:right w:val="single" w:sz="8" w:space="0" w:color="auto"/>
            </w:tcBorders>
            <w:shd w:val="clear" w:color="auto" w:fill="FFFFFF" w:themeFill="background1"/>
            <w:noWrap/>
            <w:vAlign w:val="center"/>
          </w:tcPr>
          <w:p w14:paraId="3287F67E" w14:textId="0EDD4A1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 </w:t>
            </w:r>
          </w:p>
        </w:tc>
        <w:tc>
          <w:tcPr>
            <w:tcW w:w="538" w:type="pct"/>
            <w:tcBorders>
              <w:top w:val="single" w:sz="4" w:space="0" w:color="auto"/>
              <w:left w:val="nil"/>
              <w:bottom w:val="single" w:sz="8" w:space="0" w:color="auto"/>
              <w:right w:val="single" w:sz="8" w:space="0" w:color="auto"/>
            </w:tcBorders>
            <w:shd w:val="clear" w:color="auto" w:fill="FFFFFF" w:themeFill="background1"/>
            <w:noWrap/>
            <w:vAlign w:val="center"/>
          </w:tcPr>
          <w:p w14:paraId="25081F9C" w14:textId="5A70984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sz w:val="20"/>
                <w:szCs w:val="20"/>
              </w:rPr>
              <w:t>3,000.00</w:t>
            </w:r>
          </w:p>
        </w:tc>
        <w:tc>
          <w:tcPr>
            <w:tcW w:w="1008" w:type="pct"/>
            <w:tcBorders>
              <w:top w:val="single" w:sz="4" w:space="0" w:color="auto"/>
              <w:left w:val="nil"/>
              <w:bottom w:val="single" w:sz="8" w:space="0" w:color="auto"/>
              <w:right w:val="single" w:sz="8" w:space="0" w:color="auto"/>
            </w:tcBorders>
            <w:shd w:val="clear" w:color="auto" w:fill="FFFFFF" w:themeFill="background1"/>
            <w:vAlign w:val="center"/>
          </w:tcPr>
          <w:p w14:paraId="43B1635C" w14:textId="2C8F4EB6"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sz w:val="20"/>
                <w:szCs w:val="20"/>
              </w:rPr>
              <w:t>To educate the populace on disaster management</w:t>
            </w:r>
          </w:p>
        </w:tc>
      </w:tr>
      <w:tr w:rsidR="009D40C7" w:rsidRPr="00393479" w14:paraId="2681DA07" w14:textId="77777777" w:rsidTr="00F47A8D">
        <w:trPr>
          <w:trHeight w:val="449"/>
        </w:trPr>
        <w:tc>
          <w:tcPr>
            <w:tcW w:w="183" w:type="pct"/>
            <w:tcBorders>
              <w:top w:val="nil"/>
              <w:left w:val="single" w:sz="8" w:space="0" w:color="auto"/>
              <w:bottom w:val="single" w:sz="8" w:space="0" w:color="auto"/>
              <w:right w:val="single" w:sz="8" w:space="0" w:color="auto"/>
            </w:tcBorders>
            <w:shd w:val="clear" w:color="000000" w:fill="FFFFFF"/>
            <w:noWrap/>
            <w:vAlign w:val="center"/>
          </w:tcPr>
          <w:p w14:paraId="407A69C3" w14:textId="2687323E"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ii</w:t>
            </w:r>
          </w:p>
        </w:tc>
        <w:tc>
          <w:tcPr>
            <w:tcW w:w="889" w:type="pct"/>
            <w:tcBorders>
              <w:top w:val="nil"/>
              <w:left w:val="nil"/>
              <w:bottom w:val="single" w:sz="8" w:space="0" w:color="auto"/>
              <w:right w:val="single" w:sz="8" w:space="0" w:color="auto"/>
            </w:tcBorders>
            <w:shd w:val="clear" w:color="auto" w:fill="auto"/>
            <w:vAlign w:val="center"/>
          </w:tcPr>
          <w:p w14:paraId="333822ED" w14:textId="2B9F4462" w:rsidR="009D40C7" w:rsidRPr="00393479" w:rsidRDefault="009D40C7" w:rsidP="009D40C7">
            <w:pPr>
              <w:spacing w:after="0" w:line="240" w:lineRule="auto"/>
              <w:rPr>
                <w:rFonts w:ascii="Arial" w:eastAsia="Times New Roman" w:hAnsi="Arial" w:cs="Arial"/>
                <w:b/>
                <w:bCs/>
                <w:sz w:val="20"/>
                <w:szCs w:val="20"/>
              </w:rPr>
            </w:pPr>
            <w:r w:rsidRPr="00393479">
              <w:rPr>
                <w:rFonts w:ascii="Arial" w:eastAsia="Times New Roman" w:hAnsi="Arial" w:cs="Arial"/>
                <w:b/>
                <w:bCs/>
                <w:sz w:val="20"/>
                <w:szCs w:val="20"/>
              </w:rPr>
              <w:t>Natural Resource Conservation</w:t>
            </w:r>
          </w:p>
        </w:tc>
        <w:tc>
          <w:tcPr>
            <w:tcW w:w="448" w:type="pct"/>
            <w:tcBorders>
              <w:top w:val="nil"/>
              <w:left w:val="nil"/>
              <w:bottom w:val="single" w:sz="8" w:space="0" w:color="auto"/>
              <w:right w:val="single" w:sz="8" w:space="0" w:color="auto"/>
            </w:tcBorders>
            <w:shd w:val="clear" w:color="000000" w:fill="FFFFFF"/>
            <w:noWrap/>
            <w:vAlign w:val="center"/>
          </w:tcPr>
          <w:p w14:paraId="0BA0A3B6" w14:textId="77777777" w:rsidR="009D40C7" w:rsidRPr="00393479" w:rsidRDefault="009D40C7" w:rsidP="009D40C7">
            <w:pPr>
              <w:spacing w:after="0" w:line="240" w:lineRule="auto"/>
              <w:jc w:val="right"/>
              <w:rPr>
                <w:rFonts w:ascii="Arial" w:eastAsia="Times New Roman" w:hAnsi="Arial" w:cs="Arial"/>
                <w:sz w:val="20"/>
                <w:szCs w:val="20"/>
              </w:rPr>
            </w:pPr>
          </w:p>
        </w:tc>
        <w:tc>
          <w:tcPr>
            <w:tcW w:w="479" w:type="pct"/>
            <w:tcBorders>
              <w:top w:val="nil"/>
              <w:left w:val="nil"/>
              <w:bottom w:val="single" w:sz="8" w:space="0" w:color="auto"/>
              <w:right w:val="single" w:sz="8" w:space="0" w:color="auto"/>
            </w:tcBorders>
            <w:shd w:val="clear" w:color="000000" w:fill="FFFFFF"/>
            <w:noWrap/>
            <w:vAlign w:val="center"/>
          </w:tcPr>
          <w:p w14:paraId="2CB526C7" w14:textId="77777777" w:rsidR="009D40C7" w:rsidRPr="00393479" w:rsidRDefault="009D40C7" w:rsidP="009D40C7">
            <w:pPr>
              <w:spacing w:after="0" w:line="240" w:lineRule="auto"/>
              <w:jc w:val="right"/>
              <w:rPr>
                <w:rFonts w:ascii="Arial" w:eastAsia="Times New Roman" w:hAnsi="Arial" w:cs="Arial"/>
                <w:sz w:val="20"/>
                <w:szCs w:val="20"/>
              </w:rPr>
            </w:pPr>
          </w:p>
        </w:tc>
        <w:tc>
          <w:tcPr>
            <w:tcW w:w="480" w:type="pct"/>
            <w:tcBorders>
              <w:top w:val="nil"/>
              <w:left w:val="nil"/>
              <w:bottom w:val="single" w:sz="8" w:space="0" w:color="auto"/>
              <w:right w:val="single" w:sz="8" w:space="0" w:color="auto"/>
            </w:tcBorders>
            <w:shd w:val="clear" w:color="000000" w:fill="FFFFFF"/>
            <w:noWrap/>
            <w:vAlign w:val="center"/>
          </w:tcPr>
          <w:p w14:paraId="3C9D79D5" w14:textId="77777777" w:rsidR="009D40C7" w:rsidRPr="00393479" w:rsidRDefault="009D40C7" w:rsidP="009D40C7">
            <w:pPr>
              <w:spacing w:after="0" w:line="240" w:lineRule="auto"/>
              <w:jc w:val="right"/>
              <w:rPr>
                <w:rFonts w:ascii="Arial" w:eastAsia="Times New Roman" w:hAnsi="Arial" w:cs="Arial"/>
                <w:sz w:val="20"/>
                <w:szCs w:val="20"/>
              </w:rPr>
            </w:pPr>
          </w:p>
        </w:tc>
        <w:tc>
          <w:tcPr>
            <w:tcW w:w="466" w:type="pct"/>
            <w:tcBorders>
              <w:top w:val="nil"/>
              <w:left w:val="nil"/>
              <w:bottom w:val="single" w:sz="8" w:space="0" w:color="auto"/>
              <w:right w:val="single" w:sz="8" w:space="0" w:color="auto"/>
            </w:tcBorders>
            <w:shd w:val="clear" w:color="000000" w:fill="FFFFFF"/>
            <w:noWrap/>
            <w:vAlign w:val="center"/>
          </w:tcPr>
          <w:p w14:paraId="0057BC8B" w14:textId="77777777" w:rsidR="009D40C7" w:rsidRPr="00393479" w:rsidRDefault="009D40C7" w:rsidP="009D40C7">
            <w:pPr>
              <w:spacing w:after="0" w:line="240" w:lineRule="auto"/>
              <w:jc w:val="right"/>
              <w:rPr>
                <w:rFonts w:ascii="Arial" w:eastAsia="Times New Roman" w:hAnsi="Arial" w:cs="Arial"/>
                <w:sz w:val="20"/>
                <w:szCs w:val="20"/>
              </w:rPr>
            </w:pPr>
          </w:p>
        </w:tc>
        <w:tc>
          <w:tcPr>
            <w:tcW w:w="508" w:type="pct"/>
            <w:tcBorders>
              <w:top w:val="nil"/>
              <w:left w:val="nil"/>
              <w:bottom w:val="single" w:sz="8" w:space="0" w:color="auto"/>
              <w:right w:val="single" w:sz="8" w:space="0" w:color="auto"/>
            </w:tcBorders>
            <w:shd w:val="clear" w:color="000000" w:fill="FFFFFF"/>
            <w:noWrap/>
            <w:vAlign w:val="center"/>
          </w:tcPr>
          <w:p w14:paraId="40E8E402" w14:textId="77777777" w:rsidR="009D40C7" w:rsidRPr="00393479" w:rsidRDefault="009D40C7" w:rsidP="009D40C7">
            <w:pPr>
              <w:spacing w:after="0" w:line="240" w:lineRule="auto"/>
              <w:jc w:val="right"/>
              <w:rPr>
                <w:rFonts w:ascii="Arial" w:eastAsia="Times New Roman" w:hAnsi="Arial" w:cs="Arial"/>
                <w:sz w:val="20"/>
                <w:szCs w:val="20"/>
              </w:rPr>
            </w:pPr>
          </w:p>
        </w:tc>
        <w:tc>
          <w:tcPr>
            <w:tcW w:w="538" w:type="pct"/>
            <w:tcBorders>
              <w:top w:val="nil"/>
              <w:left w:val="nil"/>
              <w:bottom w:val="single" w:sz="8" w:space="0" w:color="auto"/>
              <w:right w:val="single" w:sz="8" w:space="0" w:color="auto"/>
            </w:tcBorders>
            <w:shd w:val="clear" w:color="000000" w:fill="FFFFFF"/>
            <w:noWrap/>
            <w:vAlign w:val="center"/>
          </w:tcPr>
          <w:p w14:paraId="417FED74" w14:textId="77777777" w:rsidR="009D40C7" w:rsidRPr="00393479" w:rsidRDefault="009D40C7" w:rsidP="009D40C7">
            <w:pPr>
              <w:spacing w:after="0" w:line="240" w:lineRule="auto"/>
              <w:jc w:val="right"/>
              <w:rPr>
                <w:rFonts w:ascii="Arial" w:eastAsia="Times New Roman" w:hAnsi="Arial" w:cs="Arial"/>
                <w:sz w:val="20"/>
                <w:szCs w:val="20"/>
              </w:rPr>
            </w:pPr>
          </w:p>
        </w:tc>
        <w:tc>
          <w:tcPr>
            <w:tcW w:w="1008" w:type="pct"/>
            <w:tcBorders>
              <w:top w:val="nil"/>
              <w:left w:val="nil"/>
              <w:bottom w:val="single" w:sz="8" w:space="0" w:color="auto"/>
              <w:right w:val="single" w:sz="8" w:space="0" w:color="auto"/>
            </w:tcBorders>
            <w:shd w:val="clear" w:color="000000" w:fill="FFFFFF"/>
            <w:vAlign w:val="center"/>
          </w:tcPr>
          <w:p w14:paraId="63C5635D" w14:textId="77777777" w:rsidR="009D40C7" w:rsidRPr="00393479" w:rsidRDefault="009D40C7" w:rsidP="009D40C7">
            <w:pPr>
              <w:spacing w:after="0" w:line="240" w:lineRule="auto"/>
              <w:jc w:val="both"/>
              <w:rPr>
                <w:rFonts w:ascii="Arial" w:eastAsia="Times New Roman" w:hAnsi="Arial" w:cs="Arial"/>
                <w:sz w:val="20"/>
                <w:szCs w:val="20"/>
              </w:rPr>
            </w:pPr>
          </w:p>
        </w:tc>
      </w:tr>
      <w:tr w:rsidR="009D40C7" w:rsidRPr="00393479" w14:paraId="2E6DF811" w14:textId="77777777" w:rsidTr="00F47A8D">
        <w:trPr>
          <w:trHeight w:val="459"/>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229F8A28" w14:textId="385A1583" w:rsidR="009D40C7" w:rsidRPr="00393479" w:rsidRDefault="00ED3744"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1</w:t>
            </w:r>
            <w:r w:rsidR="00F47A8D">
              <w:rPr>
                <w:rFonts w:ascii="Arial" w:eastAsia="Times New Roman" w:hAnsi="Arial" w:cs="Arial"/>
                <w:sz w:val="20"/>
                <w:szCs w:val="20"/>
              </w:rPr>
              <w:t>32</w:t>
            </w:r>
          </w:p>
        </w:tc>
        <w:tc>
          <w:tcPr>
            <w:tcW w:w="889" w:type="pct"/>
            <w:tcBorders>
              <w:top w:val="nil"/>
              <w:left w:val="nil"/>
              <w:bottom w:val="single" w:sz="8" w:space="0" w:color="auto"/>
              <w:right w:val="single" w:sz="8" w:space="0" w:color="auto"/>
            </w:tcBorders>
            <w:shd w:val="clear" w:color="000000" w:fill="FFFFFF"/>
            <w:vAlign w:val="center"/>
            <w:hideMark/>
          </w:tcPr>
          <w:p w14:paraId="5D83D49B" w14:textId="1D07E228" w:rsidR="009D40C7" w:rsidRPr="00393479" w:rsidRDefault="009D40C7" w:rsidP="009D40C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Forest and Minerals Protection </w:t>
            </w:r>
          </w:p>
        </w:tc>
        <w:tc>
          <w:tcPr>
            <w:tcW w:w="448" w:type="pct"/>
            <w:tcBorders>
              <w:top w:val="nil"/>
              <w:left w:val="nil"/>
              <w:bottom w:val="single" w:sz="8" w:space="0" w:color="auto"/>
              <w:right w:val="single" w:sz="8" w:space="0" w:color="auto"/>
            </w:tcBorders>
            <w:shd w:val="clear" w:color="000000" w:fill="FFFFFF"/>
            <w:noWrap/>
            <w:vAlign w:val="center"/>
            <w:hideMark/>
          </w:tcPr>
          <w:p w14:paraId="2580215E"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9" w:type="pct"/>
            <w:tcBorders>
              <w:top w:val="nil"/>
              <w:left w:val="nil"/>
              <w:bottom w:val="single" w:sz="8" w:space="0" w:color="auto"/>
              <w:right w:val="single" w:sz="8" w:space="0" w:color="auto"/>
            </w:tcBorders>
            <w:shd w:val="clear" w:color="000000" w:fill="FFFFFF"/>
            <w:noWrap/>
            <w:vAlign w:val="center"/>
            <w:hideMark/>
          </w:tcPr>
          <w:p w14:paraId="3F8CCB92"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176A7144"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66" w:type="pct"/>
            <w:tcBorders>
              <w:top w:val="nil"/>
              <w:left w:val="nil"/>
              <w:bottom w:val="single" w:sz="8" w:space="0" w:color="auto"/>
              <w:right w:val="single" w:sz="8" w:space="0" w:color="auto"/>
            </w:tcBorders>
            <w:shd w:val="clear" w:color="000000" w:fill="FFFFFF"/>
            <w:noWrap/>
            <w:vAlign w:val="center"/>
            <w:hideMark/>
          </w:tcPr>
          <w:p w14:paraId="6987ED48"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8" w:type="pct"/>
            <w:tcBorders>
              <w:top w:val="nil"/>
              <w:left w:val="nil"/>
              <w:bottom w:val="single" w:sz="8" w:space="0" w:color="auto"/>
              <w:right w:val="single" w:sz="8" w:space="0" w:color="auto"/>
            </w:tcBorders>
            <w:shd w:val="clear" w:color="000000" w:fill="FFFFFF"/>
            <w:noWrap/>
            <w:vAlign w:val="center"/>
            <w:hideMark/>
          </w:tcPr>
          <w:p w14:paraId="1EA6CA1C"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8" w:type="pct"/>
            <w:tcBorders>
              <w:top w:val="nil"/>
              <w:left w:val="nil"/>
              <w:bottom w:val="single" w:sz="8" w:space="0" w:color="auto"/>
              <w:right w:val="single" w:sz="8" w:space="0" w:color="auto"/>
            </w:tcBorders>
            <w:shd w:val="clear" w:color="000000" w:fill="FFFFFF"/>
            <w:noWrap/>
            <w:vAlign w:val="center"/>
            <w:hideMark/>
          </w:tcPr>
          <w:p w14:paraId="7FA45DAC"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1008" w:type="pct"/>
            <w:tcBorders>
              <w:top w:val="nil"/>
              <w:left w:val="nil"/>
              <w:bottom w:val="single" w:sz="8" w:space="0" w:color="auto"/>
              <w:right w:val="single" w:sz="8" w:space="0" w:color="auto"/>
            </w:tcBorders>
            <w:shd w:val="clear" w:color="000000" w:fill="FFFFFF"/>
            <w:vAlign w:val="center"/>
            <w:hideMark/>
          </w:tcPr>
          <w:p w14:paraId="5FAA96F4" w14:textId="77777777" w:rsidR="009D40C7" w:rsidRPr="00393479" w:rsidRDefault="009D40C7" w:rsidP="009D40C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Protect the natural resources in the district to promote natural resource conservation </w:t>
            </w:r>
          </w:p>
        </w:tc>
      </w:tr>
      <w:tr w:rsidR="009D40C7" w:rsidRPr="00393479" w14:paraId="186671C5" w14:textId="77777777" w:rsidTr="00F47A8D">
        <w:trPr>
          <w:trHeight w:val="1006"/>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4BD26D75" w14:textId="3222A83F" w:rsidR="009D40C7" w:rsidRPr="00393479" w:rsidRDefault="00ED3744"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1</w:t>
            </w:r>
            <w:r w:rsidR="00F47A8D">
              <w:rPr>
                <w:rFonts w:ascii="Arial" w:eastAsia="Times New Roman" w:hAnsi="Arial" w:cs="Arial"/>
                <w:sz w:val="20"/>
                <w:szCs w:val="20"/>
              </w:rPr>
              <w:t>33</w:t>
            </w:r>
          </w:p>
        </w:tc>
        <w:tc>
          <w:tcPr>
            <w:tcW w:w="889" w:type="pct"/>
            <w:tcBorders>
              <w:top w:val="nil"/>
              <w:left w:val="nil"/>
              <w:bottom w:val="single" w:sz="8" w:space="0" w:color="auto"/>
              <w:right w:val="single" w:sz="8" w:space="0" w:color="auto"/>
            </w:tcBorders>
            <w:shd w:val="clear" w:color="000000" w:fill="FFFFFF"/>
            <w:vAlign w:val="center"/>
            <w:hideMark/>
          </w:tcPr>
          <w:p w14:paraId="62BDEDB4" w14:textId="77777777" w:rsidR="009D40C7" w:rsidRPr="00393479" w:rsidRDefault="009D40C7" w:rsidP="009D40C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Procurement of 200 seedlings for Tree Planting (afforestation) in all Public Schools </w:t>
            </w:r>
          </w:p>
        </w:tc>
        <w:tc>
          <w:tcPr>
            <w:tcW w:w="448" w:type="pct"/>
            <w:tcBorders>
              <w:top w:val="nil"/>
              <w:left w:val="nil"/>
              <w:bottom w:val="single" w:sz="8" w:space="0" w:color="auto"/>
              <w:right w:val="single" w:sz="8" w:space="0" w:color="auto"/>
            </w:tcBorders>
            <w:shd w:val="clear" w:color="000000" w:fill="FFFFFF"/>
            <w:noWrap/>
            <w:vAlign w:val="center"/>
            <w:hideMark/>
          </w:tcPr>
          <w:p w14:paraId="2B55082E"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9" w:type="pct"/>
            <w:tcBorders>
              <w:top w:val="nil"/>
              <w:left w:val="nil"/>
              <w:bottom w:val="single" w:sz="8" w:space="0" w:color="auto"/>
              <w:right w:val="single" w:sz="8" w:space="0" w:color="auto"/>
            </w:tcBorders>
            <w:shd w:val="clear" w:color="000000" w:fill="FFFFFF"/>
            <w:noWrap/>
            <w:vAlign w:val="center"/>
            <w:hideMark/>
          </w:tcPr>
          <w:p w14:paraId="782794DD"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2186DF6B"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466" w:type="pct"/>
            <w:tcBorders>
              <w:top w:val="nil"/>
              <w:left w:val="nil"/>
              <w:bottom w:val="single" w:sz="8" w:space="0" w:color="auto"/>
              <w:right w:val="single" w:sz="8" w:space="0" w:color="auto"/>
            </w:tcBorders>
            <w:shd w:val="clear" w:color="000000" w:fill="FFFFFF"/>
            <w:noWrap/>
            <w:vAlign w:val="center"/>
            <w:hideMark/>
          </w:tcPr>
          <w:p w14:paraId="4E35CC89"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8" w:type="pct"/>
            <w:tcBorders>
              <w:top w:val="nil"/>
              <w:left w:val="nil"/>
              <w:bottom w:val="single" w:sz="8" w:space="0" w:color="auto"/>
              <w:right w:val="single" w:sz="8" w:space="0" w:color="auto"/>
            </w:tcBorders>
            <w:shd w:val="clear" w:color="000000" w:fill="FFFFFF"/>
            <w:noWrap/>
            <w:vAlign w:val="center"/>
            <w:hideMark/>
          </w:tcPr>
          <w:p w14:paraId="00F4743F"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8" w:type="pct"/>
            <w:tcBorders>
              <w:top w:val="nil"/>
              <w:left w:val="nil"/>
              <w:bottom w:val="single" w:sz="8" w:space="0" w:color="auto"/>
              <w:right w:val="single" w:sz="8" w:space="0" w:color="auto"/>
            </w:tcBorders>
            <w:shd w:val="clear" w:color="000000" w:fill="FFFFFF"/>
            <w:noWrap/>
            <w:vAlign w:val="center"/>
            <w:hideMark/>
          </w:tcPr>
          <w:p w14:paraId="3D1C4B83"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10,000.00</w:t>
            </w:r>
          </w:p>
        </w:tc>
        <w:tc>
          <w:tcPr>
            <w:tcW w:w="1008" w:type="pct"/>
            <w:tcBorders>
              <w:top w:val="nil"/>
              <w:left w:val="nil"/>
              <w:bottom w:val="single" w:sz="8" w:space="0" w:color="auto"/>
              <w:right w:val="single" w:sz="8" w:space="0" w:color="auto"/>
            </w:tcBorders>
            <w:shd w:val="clear" w:color="000000" w:fill="FFFFFF"/>
            <w:vAlign w:val="center"/>
            <w:hideMark/>
          </w:tcPr>
          <w:p w14:paraId="0189A408" w14:textId="1BE45797" w:rsidR="009D40C7" w:rsidRPr="00393479" w:rsidRDefault="009D40C7" w:rsidP="009D40C7">
            <w:pPr>
              <w:spacing w:after="0" w:line="240" w:lineRule="auto"/>
              <w:rPr>
                <w:rFonts w:ascii="Arial" w:eastAsia="Times New Roman" w:hAnsi="Arial" w:cs="Arial"/>
                <w:sz w:val="20"/>
                <w:szCs w:val="20"/>
              </w:rPr>
            </w:pPr>
            <w:r w:rsidRPr="00393479">
              <w:rPr>
                <w:rFonts w:ascii="Arial" w:eastAsia="Times New Roman" w:hAnsi="Arial" w:cs="Arial"/>
                <w:sz w:val="20"/>
                <w:szCs w:val="20"/>
              </w:rPr>
              <w:t>For afforestation in public schools for environmental protection</w:t>
            </w:r>
          </w:p>
        </w:tc>
      </w:tr>
      <w:tr w:rsidR="009D40C7" w:rsidRPr="00393479" w14:paraId="1A33B15F" w14:textId="77777777" w:rsidTr="00F47A8D">
        <w:trPr>
          <w:trHeight w:val="544"/>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2D274226" w14:textId="0D3932B6" w:rsidR="009D40C7" w:rsidRPr="00393479" w:rsidRDefault="00ED3744" w:rsidP="00F47A8D">
            <w:pPr>
              <w:spacing w:after="0" w:line="240" w:lineRule="auto"/>
              <w:jc w:val="both"/>
              <w:rPr>
                <w:rFonts w:ascii="Arial" w:eastAsia="Times New Roman" w:hAnsi="Arial" w:cs="Arial"/>
                <w:sz w:val="20"/>
                <w:szCs w:val="20"/>
              </w:rPr>
            </w:pPr>
            <w:r>
              <w:rPr>
                <w:rFonts w:ascii="Arial" w:eastAsia="Times New Roman" w:hAnsi="Arial" w:cs="Arial"/>
                <w:sz w:val="20"/>
                <w:szCs w:val="20"/>
              </w:rPr>
              <w:t>1</w:t>
            </w:r>
            <w:r w:rsidR="00F47A8D">
              <w:rPr>
                <w:rFonts w:ascii="Arial" w:eastAsia="Times New Roman" w:hAnsi="Arial" w:cs="Arial"/>
                <w:sz w:val="20"/>
                <w:szCs w:val="20"/>
              </w:rPr>
              <w:t>34</w:t>
            </w:r>
          </w:p>
        </w:tc>
        <w:tc>
          <w:tcPr>
            <w:tcW w:w="889" w:type="pct"/>
            <w:tcBorders>
              <w:top w:val="nil"/>
              <w:left w:val="nil"/>
              <w:bottom w:val="single" w:sz="8" w:space="0" w:color="auto"/>
              <w:right w:val="single" w:sz="8" w:space="0" w:color="auto"/>
            </w:tcBorders>
            <w:shd w:val="clear" w:color="000000" w:fill="FFFFFF"/>
            <w:vAlign w:val="center"/>
            <w:hideMark/>
          </w:tcPr>
          <w:p w14:paraId="562177E5" w14:textId="77777777" w:rsidR="009D40C7" w:rsidRPr="00393479" w:rsidRDefault="009D40C7" w:rsidP="009D40C7">
            <w:pPr>
              <w:spacing w:after="0" w:line="240" w:lineRule="auto"/>
              <w:rPr>
                <w:rFonts w:ascii="Arial" w:eastAsia="Times New Roman" w:hAnsi="Arial" w:cs="Arial"/>
                <w:sz w:val="20"/>
                <w:szCs w:val="20"/>
              </w:rPr>
            </w:pPr>
            <w:r w:rsidRPr="00393479">
              <w:rPr>
                <w:rFonts w:ascii="Arial" w:eastAsia="Times New Roman" w:hAnsi="Arial" w:cs="Arial"/>
                <w:sz w:val="20"/>
                <w:szCs w:val="20"/>
              </w:rPr>
              <w:t xml:space="preserve">Public educate on Climate Change Response </w:t>
            </w:r>
          </w:p>
        </w:tc>
        <w:tc>
          <w:tcPr>
            <w:tcW w:w="448" w:type="pct"/>
            <w:tcBorders>
              <w:top w:val="nil"/>
              <w:left w:val="nil"/>
              <w:bottom w:val="single" w:sz="8" w:space="0" w:color="auto"/>
              <w:right w:val="single" w:sz="8" w:space="0" w:color="auto"/>
            </w:tcBorders>
            <w:shd w:val="clear" w:color="000000" w:fill="FFFFFF"/>
            <w:noWrap/>
            <w:vAlign w:val="center"/>
            <w:hideMark/>
          </w:tcPr>
          <w:p w14:paraId="5D016458"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79" w:type="pct"/>
            <w:tcBorders>
              <w:top w:val="nil"/>
              <w:left w:val="nil"/>
              <w:bottom w:val="single" w:sz="8" w:space="0" w:color="auto"/>
              <w:right w:val="single" w:sz="8" w:space="0" w:color="auto"/>
            </w:tcBorders>
            <w:shd w:val="clear" w:color="000000" w:fill="FFFFFF"/>
            <w:noWrap/>
            <w:vAlign w:val="center"/>
            <w:hideMark/>
          </w:tcPr>
          <w:p w14:paraId="19736587"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7B0AB28C"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466" w:type="pct"/>
            <w:tcBorders>
              <w:top w:val="nil"/>
              <w:left w:val="nil"/>
              <w:bottom w:val="single" w:sz="8" w:space="0" w:color="auto"/>
              <w:right w:val="single" w:sz="8" w:space="0" w:color="auto"/>
            </w:tcBorders>
            <w:shd w:val="clear" w:color="000000" w:fill="FFFFFF"/>
            <w:noWrap/>
            <w:vAlign w:val="center"/>
            <w:hideMark/>
          </w:tcPr>
          <w:p w14:paraId="6470A223"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08" w:type="pct"/>
            <w:tcBorders>
              <w:top w:val="nil"/>
              <w:left w:val="nil"/>
              <w:bottom w:val="single" w:sz="8" w:space="0" w:color="auto"/>
              <w:right w:val="single" w:sz="8" w:space="0" w:color="auto"/>
            </w:tcBorders>
            <w:shd w:val="clear" w:color="000000" w:fill="FFFFFF"/>
            <w:noWrap/>
            <w:vAlign w:val="center"/>
            <w:hideMark/>
          </w:tcPr>
          <w:p w14:paraId="50090D87"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 </w:t>
            </w:r>
          </w:p>
        </w:tc>
        <w:tc>
          <w:tcPr>
            <w:tcW w:w="538" w:type="pct"/>
            <w:tcBorders>
              <w:top w:val="nil"/>
              <w:left w:val="nil"/>
              <w:bottom w:val="single" w:sz="8" w:space="0" w:color="auto"/>
              <w:right w:val="single" w:sz="8" w:space="0" w:color="auto"/>
            </w:tcBorders>
            <w:shd w:val="clear" w:color="000000" w:fill="FFFFFF"/>
            <w:noWrap/>
            <w:vAlign w:val="center"/>
            <w:hideMark/>
          </w:tcPr>
          <w:p w14:paraId="0658D4B4" w14:textId="77777777" w:rsidR="009D40C7" w:rsidRPr="00393479" w:rsidRDefault="009D40C7" w:rsidP="009D40C7">
            <w:pPr>
              <w:spacing w:after="0" w:line="240" w:lineRule="auto"/>
              <w:jc w:val="right"/>
              <w:rPr>
                <w:rFonts w:ascii="Arial" w:eastAsia="Times New Roman" w:hAnsi="Arial" w:cs="Arial"/>
                <w:sz w:val="20"/>
                <w:szCs w:val="20"/>
              </w:rPr>
            </w:pPr>
            <w:r w:rsidRPr="00393479">
              <w:rPr>
                <w:rFonts w:ascii="Arial" w:eastAsia="Times New Roman" w:hAnsi="Arial" w:cs="Arial"/>
                <w:sz w:val="20"/>
                <w:szCs w:val="20"/>
              </w:rPr>
              <w:t>5,000.00</w:t>
            </w:r>
          </w:p>
        </w:tc>
        <w:tc>
          <w:tcPr>
            <w:tcW w:w="1008" w:type="pct"/>
            <w:tcBorders>
              <w:top w:val="nil"/>
              <w:left w:val="nil"/>
              <w:bottom w:val="single" w:sz="8" w:space="0" w:color="auto"/>
              <w:right w:val="single" w:sz="8" w:space="0" w:color="auto"/>
            </w:tcBorders>
            <w:shd w:val="clear" w:color="000000" w:fill="FFFFFF"/>
            <w:vAlign w:val="center"/>
            <w:hideMark/>
          </w:tcPr>
          <w:p w14:paraId="18E4BD02" w14:textId="77777777" w:rsidR="009D40C7" w:rsidRPr="00393479" w:rsidRDefault="009D40C7" w:rsidP="009D40C7">
            <w:pPr>
              <w:spacing w:after="0" w:line="240" w:lineRule="auto"/>
              <w:rPr>
                <w:rFonts w:ascii="Arial" w:eastAsia="Times New Roman" w:hAnsi="Arial" w:cs="Arial"/>
                <w:sz w:val="20"/>
                <w:szCs w:val="20"/>
              </w:rPr>
            </w:pPr>
            <w:r w:rsidRPr="00393479">
              <w:rPr>
                <w:rFonts w:ascii="Arial" w:eastAsia="Times New Roman" w:hAnsi="Arial" w:cs="Arial"/>
                <w:sz w:val="20"/>
                <w:szCs w:val="20"/>
              </w:rPr>
              <w:t>Mitigate the effect of climate change for environmental protection</w:t>
            </w:r>
          </w:p>
        </w:tc>
      </w:tr>
      <w:tr w:rsidR="009D40C7" w:rsidRPr="00393479" w14:paraId="6C0F391D" w14:textId="77777777" w:rsidTr="00F47A8D">
        <w:trPr>
          <w:trHeight w:val="346"/>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4C285377" w14:textId="77777777"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889" w:type="pct"/>
            <w:tcBorders>
              <w:top w:val="nil"/>
              <w:left w:val="nil"/>
              <w:bottom w:val="single" w:sz="8" w:space="0" w:color="auto"/>
              <w:right w:val="single" w:sz="8" w:space="0" w:color="auto"/>
            </w:tcBorders>
            <w:shd w:val="clear" w:color="000000" w:fill="FFFFFF"/>
            <w:vAlign w:val="center"/>
            <w:hideMark/>
          </w:tcPr>
          <w:p w14:paraId="4216E0C9" w14:textId="77777777" w:rsidR="009D40C7" w:rsidRPr="00393479" w:rsidRDefault="009D40C7" w:rsidP="009D40C7">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Sub- total</w:t>
            </w:r>
          </w:p>
        </w:tc>
        <w:tc>
          <w:tcPr>
            <w:tcW w:w="448" w:type="pct"/>
            <w:tcBorders>
              <w:top w:val="nil"/>
              <w:left w:val="nil"/>
              <w:bottom w:val="single" w:sz="8" w:space="0" w:color="auto"/>
              <w:right w:val="single" w:sz="8" w:space="0" w:color="auto"/>
            </w:tcBorders>
            <w:shd w:val="clear" w:color="000000" w:fill="FFFFFF"/>
            <w:vAlign w:val="center"/>
            <w:hideMark/>
          </w:tcPr>
          <w:p w14:paraId="02BA4FB9" w14:textId="77988065"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6,418.72 </w:t>
            </w:r>
          </w:p>
        </w:tc>
        <w:tc>
          <w:tcPr>
            <w:tcW w:w="479" w:type="pct"/>
            <w:tcBorders>
              <w:top w:val="nil"/>
              <w:left w:val="nil"/>
              <w:bottom w:val="single" w:sz="8" w:space="0" w:color="auto"/>
              <w:right w:val="single" w:sz="8" w:space="0" w:color="auto"/>
            </w:tcBorders>
            <w:shd w:val="clear" w:color="000000" w:fill="FFFFFF"/>
            <w:noWrap/>
            <w:vAlign w:val="center"/>
            <w:hideMark/>
          </w:tcPr>
          <w:p w14:paraId="4091115F" w14:textId="0C129473"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480" w:type="pct"/>
            <w:tcBorders>
              <w:top w:val="nil"/>
              <w:left w:val="nil"/>
              <w:bottom w:val="single" w:sz="8" w:space="0" w:color="auto"/>
              <w:right w:val="single" w:sz="8" w:space="0" w:color="auto"/>
            </w:tcBorders>
            <w:shd w:val="clear" w:color="000000" w:fill="FFFFFF"/>
            <w:noWrap/>
            <w:vAlign w:val="center"/>
            <w:hideMark/>
          </w:tcPr>
          <w:p w14:paraId="185446F4" w14:textId="3FD5C40A"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50,000.00 </w:t>
            </w:r>
          </w:p>
        </w:tc>
        <w:tc>
          <w:tcPr>
            <w:tcW w:w="466" w:type="pct"/>
            <w:tcBorders>
              <w:top w:val="nil"/>
              <w:left w:val="nil"/>
              <w:bottom w:val="single" w:sz="8" w:space="0" w:color="auto"/>
              <w:right w:val="single" w:sz="8" w:space="0" w:color="auto"/>
            </w:tcBorders>
            <w:shd w:val="clear" w:color="000000" w:fill="FFFFFF"/>
            <w:noWrap/>
            <w:vAlign w:val="center"/>
            <w:hideMark/>
          </w:tcPr>
          <w:p w14:paraId="7432B629" w14:textId="06CE7952"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508" w:type="pct"/>
            <w:tcBorders>
              <w:top w:val="nil"/>
              <w:left w:val="nil"/>
              <w:bottom w:val="single" w:sz="8" w:space="0" w:color="auto"/>
              <w:right w:val="single" w:sz="8" w:space="0" w:color="auto"/>
            </w:tcBorders>
            <w:shd w:val="clear" w:color="000000" w:fill="FFFFFF"/>
            <w:noWrap/>
            <w:vAlign w:val="center"/>
            <w:hideMark/>
          </w:tcPr>
          <w:p w14:paraId="58833396" w14:textId="3A10EF6B"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 </w:t>
            </w:r>
          </w:p>
        </w:tc>
        <w:tc>
          <w:tcPr>
            <w:tcW w:w="538" w:type="pct"/>
            <w:tcBorders>
              <w:top w:val="nil"/>
              <w:left w:val="nil"/>
              <w:bottom w:val="single" w:sz="8" w:space="0" w:color="auto"/>
              <w:right w:val="single" w:sz="8" w:space="0" w:color="auto"/>
            </w:tcBorders>
            <w:shd w:val="clear" w:color="000000" w:fill="FFFFFF"/>
            <w:noWrap/>
            <w:vAlign w:val="center"/>
            <w:hideMark/>
          </w:tcPr>
          <w:p w14:paraId="3C5EE286" w14:textId="2647406C" w:rsidR="009D40C7" w:rsidRPr="00393479" w:rsidRDefault="009D40C7" w:rsidP="009D40C7">
            <w:pPr>
              <w:spacing w:after="0" w:line="240" w:lineRule="auto"/>
              <w:jc w:val="right"/>
              <w:rPr>
                <w:rFonts w:ascii="Arial" w:eastAsia="Times New Roman" w:hAnsi="Arial" w:cs="Arial"/>
                <w:b/>
                <w:bCs/>
                <w:sz w:val="20"/>
                <w:szCs w:val="20"/>
              </w:rPr>
            </w:pPr>
            <w:r w:rsidRPr="00393479">
              <w:rPr>
                <w:rFonts w:ascii="Arial" w:eastAsia="Times New Roman" w:hAnsi="Arial" w:cs="Arial"/>
                <w:b/>
                <w:bCs/>
                <w:sz w:val="20"/>
                <w:szCs w:val="20"/>
              </w:rPr>
              <w:t>56,418.72 </w:t>
            </w:r>
          </w:p>
        </w:tc>
        <w:tc>
          <w:tcPr>
            <w:tcW w:w="1008" w:type="pct"/>
            <w:tcBorders>
              <w:top w:val="nil"/>
              <w:left w:val="nil"/>
              <w:bottom w:val="single" w:sz="8" w:space="0" w:color="auto"/>
              <w:right w:val="single" w:sz="8" w:space="0" w:color="auto"/>
            </w:tcBorders>
            <w:shd w:val="clear" w:color="000000" w:fill="FFFFFF"/>
            <w:vAlign w:val="center"/>
            <w:hideMark/>
          </w:tcPr>
          <w:p w14:paraId="1F251123" w14:textId="77777777" w:rsidR="009D40C7" w:rsidRPr="00393479" w:rsidRDefault="009D40C7" w:rsidP="009D40C7">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r>
      <w:tr w:rsidR="00F47A8D" w:rsidRPr="00393479" w14:paraId="302AD336" w14:textId="77777777" w:rsidTr="00F47A8D">
        <w:trPr>
          <w:trHeight w:val="591"/>
        </w:trPr>
        <w:tc>
          <w:tcPr>
            <w:tcW w:w="183" w:type="pct"/>
            <w:tcBorders>
              <w:top w:val="nil"/>
              <w:left w:val="single" w:sz="8" w:space="0" w:color="auto"/>
              <w:bottom w:val="single" w:sz="8" w:space="0" w:color="auto"/>
              <w:right w:val="single" w:sz="8" w:space="0" w:color="auto"/>
            </w:tcBorders>
            <w:shd w:val="clear" w:color="000000" w:fill="FFFFFF"/>
            <w:noWrap/>
            <w:vAlign w:val="center"/>
            <w:hideMark/>
          </w:tcPr>
          <w:p w14:paraId="1F0EFFBA" w14:textId="77777777" w:rsidR="00F47A8D" w:rsidRPr="00393479" w:rsidRDefault="00F47A8D" w:rsidP="00F47A8D">
            <w:pPr>
              <w:spacing w:after="0" w:line="240" w:lineRule="auto"/>
              <w:jc w:val="both"/>
              <w:rPr>
                <w:rFonts w:ascii="Arial" w:eastAsia="Times New Roman" w:hAnsi="Arial" w:cs="Arial"/>
                <w:b/>
                <w:bCs/>
                <w:sz w:val="20"/>
                <w:szCs w:val="20"/>
              </w:rPr>
            </w:pPr>
            <w:r w:rsidRPr="00393479">
              <w:rPr>
                <w:rFonts w:ascii="Arial" w:eastAsia="Times New Roman" w:hAnsi="Arial" w:cs="Arial"/>
                <w:b/>
                <w:bCs/>
                <w:sz w:val="20"/>
                <w:szCs w:val="20"/>
              </w:rPr>
              <w:t> </w:t>
            </w:r>
          </w:p>
        </w:tc>
        <w:tc>
          <w:tcPr>
            <w:tcW w:w="889" w:type="pct"/>
            <w:tcBorders>
              <w:top w:val="nil"/>
              <w:left w:val="nil"/>
              <w:bottom w:val="single" w:sz="8" w:space="0" w:color="auto"/>
              <w:right w:val="single" w:sz="8" w:space="0" w:color="auto"/>
            </w:tcBorders>
            <w:shd w:val="clear" w:color="000000" w:fill="FFFFFF"/>
            <w:vAlign w:val="center"/>
            <w:hideMark/>
          </w:tcPr>
          <w:p w14:paraId="37B69459" w14:textId="77777777" w:rsidR="00F47A8D" w:rsidRPr="00F47A8D" w:rsidRDefault="00F47A8D" w:rsidP="00F47A8D">
            <w:pPr>
              <w:spacing w:after="0" w:line="240" w:lineRule="auto"/>
              <w:jc w:val="both"/>
              <w:rPr>
                <w:rFonts w:ascii="Arial" w:eastAsia="Times New Roman" w:hAnsi="Arial" w:cs="Arial"/>
                <w:b/>
                <w:bCs/>
                <w:sz w:val="20"/>
                <w:szCs w:val="20"/>
              </w:rPr>
            </w:pPr>
          </w:p>
          <w:p w14:paraId="1D755585" w14:textId="77777777" w:rsidR="00F47A8D" w:rsidRPr="00F47A8D" w:rsidRDefault="00F47A8D" w:rsidP="00F47A8D">
            <w:pPr>
              <w:spacing w:after="0" w:line="240" w:lineRule="auto"/>
              <w:jc w:val="both"/>
              <w:rPr>
                <w:rFonts w:ascii="Arial" w:eastAsia="Times New Roman" w:hAnsi="Arial" w:cs="Arial"/>
                <w:b/>
                <w:bCs/>
                <w:sz w:val="20"/>
                <w:szCs w:val="20"/>
              </w:rPr>
            </w:pPr>
            <w:r w:rsidRPr="00F47A8D">
              <w:rPr>
                <w:rFonts w:ascii="Arial" w:eastAsia="Times New Roman" w:hAnsi="Arial" w:cs="Arial"/>
                <w:b/>
                <w:bCs/>
                <w:sz w:val="20"/>
                <w:szCs w:val="20"/>
              </w:rPr>
              <w:t>TOTAL</w:t>
            </w:r>
          </w:p>
        </w:tc>
        <w:tc>
          <w:tcPr>
            <w:tcW w:w="448" w:type="pct"/>
            <w:tcBorders>
              <w:top w:val="nil"/>
              <w:left w:val="nil"/>
              <w:bottom w:val="single" w:sz="8" w:space="0" w:color="auto"/>
              <w:right w:val="single" w:sz="8" w:space="0" w:color="auto"/>
            </w:tcBorders>
            <w:shd w:val="clear" w:color="000000" w:fill="FFFFFF"/>
            <w:vAlign w:val="center"/>
            <w:hideMark/>
          </w:tcPr>
          <w:p w14:paraId="77A9339B" w14:textId="77777777" w:rsidR="00F47A8D" w:rsidRPr="00F47A8D" w:rsidRDefault="00F47A8D" w:rsidP="00F47A8D">
            <w:pPr>
              <w:spacing w:after="0" w:line="240" w:lineRule="auto"/>
              <w:jc w:val="right"/>
              <w:rPr>
                <w:rFonts w:ascii="Arial" w:hAnsi="Arial" w:cs="Arial"/>
                <w:b/>
                <w:sz w:val="20"/>
                <w:szCs w:val="20"/>
              </w:rPr>
            </w:pPr>
            <w:r w:rsidRPr="00F47A8D">
              <w:rPr>
                <w:rFonts w:ascii="Arial" w:hAnsi="Arial" w:cs="Arial"/>
                <w:b/>
                <w:sz w:val="20"/>
                <w:szCs w:val="20"/>
              </w:rPr>
              <w:t xml:space="preserve">  </w:t>
            </w:r>
          </w:p>
          <w:p w14:paraId="395E85B7" w14:textId="312DA856" w:rsidR="00F47A8D" w:rsidRPr="00F47A8D" w:rsidRDefault="00F47A8D" w:rsidP="00F47A8D">
            <w:pPr>
              <w:spacing w:after="0" w:line="240" w:lineRule="auto"/>
              <w:jc w:val="right"/>
              <w:rPr>
                <w:rFonts w:ascii="Arial" w:eastAsia="Times New Roman" w:hAnsi="Arial" w:cs="Arial"/>
                <w:b/>
                <w:bCs/>
                <w:sz w:val="20"/>
                <w:szCs w:val="20"/>
              </w:rPr>
            </w:pPr>
            <w:r w:rsidRPr="00F47A8D">
              <w:rPr>
                <w:rFonts w:ascii="Arial" w:hAnsi="Arial" w:cs="Arial"/>
                <w:b/>
                <w:sz w:val="20"/>
                <w:szCs w:val="20"/>
              </w:rPr>
              <w:t xml:space="preserve">850,951.42 </w:t>
            </w:r>
          </w:p>
        </w:tc>
        <w:tc>
          <w:tcPr>
            <w:tcW w:w="479" w:type="pct"/>
            <w:tcBorders>
              <w:top w:val="nil"/>
              <w:left w:val="nil"/>
              <w:bottom w:val="single" w:sz="8" w:space="0" w:color="auto"/>
              <w:right w:val="single" w:sz="8" w:space="0" w:color="auto"/>
            </w:tcBorders>
            <w:shd w:val="clear" w:color="000000" w:fill="FFFFFF"/>
            <w:vAlign w:val="center"/>
            <w:hideMark/>
          </w:tcPr>
          <w:p w14:paraId="7A3C925F" w14:textId="15E3D6AF" w:rsidR="00F47A8D" w:rsidRPr="00F47A8D" w:rsidRDefault="00F47A8D" w:rsidP="00F47A8D">
            <w:pPr>
              <w:spacing w:after="0" w:line="240" w:lineRule="auto"/>
              <w:jc w:val="right"/>
              <w:rPr>
                <w:rFonts w:ascii="Arial" w:eastAsia="Times New Roman" w:hAnsi="Arial" w:cs="Arial"/>
                <w:b/>
                <w:bCs/>
                <w:sz w:val="20"/>
                <w:szCs w:val="20"/>
              </w:rPr>
            </w:pPr>
            <w:r w:rsidRPr="00F47A8D">
              <w:rPr>
                <w:rFonts w:ascii="Arial" w:hAnsi="Arial" w:cs="Arial"/>
                <w:b/>
                <w:sz w:val="20"/>
                <w:szCs w:val="20"/>
              </w:rPr>
              <w:t xml:space="preserve">  3,125,472.27 </w:t>
            </w:r>
          </w:p>
        </w:tc>
        <w:tc>
          <w:tcPr>
            <w:tcW w:w="480" w:type="pct"/>
            <w:tcBorders>
              <w:top w:val="nil"/>
              <w:left w:val="nil"/>
              <w:bottom w:val="single" w:sz="8" w:space="0" w:color="auto"/>
              <w:right w:val="single" w:sz="8" w:space="0" w:color="auto"/>
            </w:tcBorders>
            <w:shd w:val="clear" w:color="000000" w:fill="FFFFFF"/>
            <w:vAlign w:val="center"/>
            <w:hideMark/>
          </w:tcPr>
          <w:p w14:paraId="00C83F00" w14:textId="4F41B7E2" w:rsidR="00F47A8D" w:rsidRPr="00F47A8D" w:rsidRDefault="00F47A8D" w:rsidP="00F47A8D">
            <w:pPr>
              <w:spacing w:after="0" w:line="240" w:lineRule="auto"/>
              <w:jc w:val="right"/>
              <w:rPr>
                <w:rFonts w:ascii="Arial" w:eastAsia="Times New Roman" w:hAnsi="Arial" w:cs="Arial"/>
                <w:b/>
                <w:bCs/>
                <w:sz w:val="20"/>
                <w:szCs w:val="20"/>
              </w:rPr>
            </w:pPr>
            <w:r w:rsidRPr="00F47A8D">
              <w:rPr>
                <w:rFonts w:ascii="Arial" w:hAnsi="Arial" w:cs="Arial"/>
                <w:b/>
                <w:sz w:val="20"/>
                <w:szCs w:val="20"/>
              </w:rPr>
              <w:t xml:space="preserve">  4,525,050.80 </w:t>
            </w:r>
          </w:p>
        </w:tc>
        <w:tc>
          <w:tcPr>
            <w:tcW w:w="466" w:type="pct"/>
            <w:tcBorders>
              <w:top w:val="nil"/>
              <w:left w:val="nil"/>
              <w:bottom w:val="single" w:sz="8" w:space="0" w:color="auto"/>
              <w:right w:val="single" w:sz="8" w:space="0" w:color="auto"/>
            </w:tcBorders>
            <w:shd w:val="clear" w:color="000000" w:fill="FFFFFF"/>
            <w:vAlign w:val="center"/>
            <w:hideMark/>
          </w:tcPr>
          <w:p w14:paraId="1D25997A" w14:textId="347C9CE7" w:rsidR="00F47A8D" w:rsidRPr="00F47A8D" w:rsidRDefault="00F47A8D" w:rsidP="00F47A8D">
            <w:pPr>
              <w:spacing w:after="0" w:line="240" w:lineRule="auto"/>
              <w:jc w:val="right"/>
              <w:rPr>
                <w:rFonts w:ascii="Arial" w:eastAsia="Times New Roman" w:hAnsi="Arial" w:cs="Arial"/>
                <w:b/>
                <w:bCs/>
                <w:sz w:val="20"/>
                <w:szCs w:val="20"/>
              </w:rPr>
            </w:pPr>
            <w:r w:rsidRPr="00F47A8D">
              <w:rPr>
                <w:rFonts w:ascii="Arial" w:hAnsi="Arial" w:cs="Arial"/>
                <w:b/>
                <w:sz w:val="20"/>
                <w:szCs w:val="20"/>
              </w:rPr>
              <w:t xml:space="preserve">  1,187,517.00 </w:t>
            </w:r>
          </w:p>
        </w:tc>
        <w:tc>
          <w:tcPr>
            <w:tcW w:w="508" w:type="pct"/>
            <w:tcBorders>
              <w:top w:val="nil"/>
              <w:left w:val="nil"/>
              <w:bottom w:val="single" w:sz="8" w:space="0" w:color="auto"/>
              <w:right w:val="single" w:sz="8" w:space="0" w:color="auto"/>
            </w:tcBorders>
            <w:shd w:val="clear" w:color="000000" w:fill="FFFFFF"/>
            <w:vAlign w:val="center"/>
            <w:hideMark/>
          </w:tcPr>
          <w:p w14:paraId="3F9FBBCA" w14:textId="77777777" w:rsidR="00F47A8D" w:rsidRPr="00F47A8D" w:rsidRDefault="00F47A8D" w:rsidP="00F47A8D">
            <w:pPr>
              <w:spacing w:after="0" w:line="240" w:lineRule="auto"/>
              <w:jc w:val="right"/>
              <w:rPr>
                <w:rFonts w:ascii="Arial" w:hAnsi="Arial" w:cs="Arial"/>
                <w:b/>
                <w:sz w:val="20"/>
                <w:szCs w:val="20"/>
              </w:rPr>
            </w:pPr>
            <w:r w:rsidRPr="00F47A8D">
              <w:rPr>
                <w:rFonts w:ascii="Arial" w:hAnsi="Arial" w:cs="Arial"/>
                <w:b/>
                <w:sz w:val="20"/>
                <w:szCs w:val="20"/>
              </w:rPr>
              <w:t xml:space="preserve">  </w:t>
            </w:r>
          </w:p>
          <w:p w14:paraId="467D92D2" w14:textId="6DF41856" w:rsidR="00F47A8D" w:rsidRPr="00F47A8D" w:rsidRDefault="00F47A8D" w:rsidP="00F47A8D">
            <w:pPr>
              <w:spacing w:after="0" w:line="240" w:lineRule="auto"/>
              <w:jc w:val="right"/>
              <w:rPr>
                <w:rFonts w:ascii="Arial" w:eastAsia="Times New Roman" w:hAnsi="Arial" w:cs="Arial"/>
                <w:b/>
                <w:bCs/>
                <w:sz w:val="20"/>
                <w:szCs w:val="20"/>
              </w:rPr>
            </w:pPr>
            <w:r w:rsidRPr="00F47A8D">
              <w:rPr>
                <w:rFonts w:ascii="Arial" w:hAnsi="Arial" w:cs="Arial"/>
                <w:b/>
                <w:sz w:val="20"/>
                <w:szCs w:val="20"/>
              </w:rPr>
              <w:t xml:space="preserve">1,722,905.00 </w:t>
            </w:r>
          </w:p>
        </w:tc>
        <w:tc>
          <w:tcPr>
            <w:tcW w:w="538" w:type="pct"/>
            <w:tcBorders>
              <w:top w:val="nil"/>
              <w:left w:val="nil"/>
              <w:bottom w:val="single" w:sz="8" w:space="0" w:color="auto"/>
              <w:right w:val="single" w:sz="8" w:space="0" w:color="auto"/>
            </w:tcBorders>
            <w:shd w:val="clear" w:color="000000" w:fill="FFFFFF"/>
            <w:vAlign w:val="center"/>
            <w:hideMark/>
          </w:tcPr>
          <w:p w14:paraId="5A765BCA" w14:textId="321556A1" w:rsidR="00F47A8D" w:rsidRPr="00F47A8D" w:rsidRDefault="00F47A8D" w:rsidP="00F47A8D">
            <w:pPr>
              <w:spacing w:after="0" w:line="240" w:lineRule="auto"/>
              <w:jc w:val="right"/>
              <w:rPr>
                <w:rFonts w:ascii="Arial" w:eastAsia="Times New Roman" w:hAnsi="Arial" w:cs="Arial"/>
                <w:b/>
                <w:bCs/>
                <w:sz w:val="20"/>
                <w:szCs w:val="20"/>
              </w:rPr>
            </w:pPr>
            <w:r w:rsidRPr="00F47A8D">
              <w:rPr>
                <w:rFonts w:ascii="Arial" w:hAnsi="Arial" w:cs="Arial"/>
                <w:b/>
                <w:sz w:val="20"/>
                <w:szCs w:val="20"/>
              </w:rPr>
              <w:t xml:space="preserve">   11,970,454.49 </w:t>
            </w:r>
          </w:p>
        </w:tc>
        <w:tc>
          <w:tcPr>
            <w:tcW w:w="1008" w:type="pct"/>
            <w:tcBorders>
              <w:top w:val="nil"/>
              <w:left w:val="nil"/>
              <w:bottom w:val="single" w:sz="8" w:space="0" w:color="auto"/>
              <w:right w:val="single" w:sz="8" w:space="0" w:color="auto"/>
            </w:tcBorders>
            <w:shd w:val="clear" w:color="000000" w:fill="FFFFFF"/>
            <w:vAlign w:val="center"/>
            <w:hideMark/>
          </w:tcPr>
          <w:p w14:paraId="09AC4048" w14:textId="77777777" w:rsidR="00F47A8D" w:rsidRPr="00393479" w:rsidRDefault="00F47A8D" w:rsidP="00F47A8D">
            <w:pPr>
              <w:spacing w:after="0" w:line="240" w:lineRule="auto"/>
              <w:jc w:val="both"/>
              <w:rPr>
                <w:rFonts w:ascii="Arial" w:eastAsia="Times New Roman" w:hAnsi="Arial" w:cs="Arial"/>
                <w:sz w:val="20"/>
                <w:szCs w:val="20"/>
              </w:rPr>
            </w:pPr>
            <w:r w:rsidRPr="00393479">
              <w:rPr>
                <w:rFonts w:ascii="Arial" w:eastAsia="Times New Roman" w:hAnsi="Arial" w:cs="Arial"/>
                <w:sz w:val="20"/>
                <w:szCs w:val="20"/>
              </w:rPr>
              <w:t> </w:t>
            </w:r>
          </w:p>
        </w:tc>
      </w:tr>
    </w:tbl>
    <w:p w14:paraId="246EC557" w14:textId="77777777" w:rsidR="00E72A81" w:rsidRPr="00393479" w:rsidRDefault="00E72A81" w:rsidP="00393479">
      <w:pPr>
        <w:tabs>
          <w:tab w:val="left" w:pos="9303"/>
        </w:tabs>
        <w:jc w:val="both"/>
        <w:rPr>
          <w:rFonts w:ascii="Arial" w:hAnsi="Arial" w:cs="Arial"/>
          <w:sz w:val="24"/>
          <w:szCs w:val="24"/>
        </w:rPr>
      </w:pPr>
    </w:p>
    <w:p w14:paraId="160AA548" w14:textId="3383509B" w:rsidR="003A7274" w:rsidRPr="00393479" w:rsidRDefault="00F47A8D" w:rsidP="00393479">
      <w:pPr>
        <w:tabs>
          <w:tab w:val="left" w:pos="9303"/>
        </w:tabs>
        <w:jc w:val="both"/>
        <w:rPr>
          <w:rFonts w:ascii="Arial" w:hAnsi="Arial" w:cs="Arial"/>
          <w:sz w:val="24"/>
          <w:szCs w:val="24"/>
        </w:rPr>
        <w:sectPr w:rsidR="003A7274" w:rsidRPr="00393479" w:rsidSect="00801BB4">
          <w:pgSz w:w="16838" w:h="11906" w:orient="landscape"/>
          <w:pgMar w:top="864" w:right="864" w:bottom="576" w:left="864" w:header="706" w:footer="706" w:gutter="0"/>
          <w:cols w:space="708"/>
          <w:docGrid w:linePitch="360"/>
        </w:sectPr>
      </w:pPr>
      <w:r>
        <w:rPr>
          <w:rFonts w:ascii="Arial" w:hAnsi="Arial" w:cs="Arial"/>
          <w:sz w:val="24"/>
          <w:szCs w:val="24"/>
        </w:rPr>
        <w:tab/>
      </w:r>
    </w:p>
    <w:p w14:paraId="4895598C" w14:textId="51AB444E" w:rsidR="00E72A81" w:rsidRPr="00393479" w:rsidRDefault="00A91C8A" w:rsidP="00B1467E">
      <w:pPr>
        <w:pStyle w:val="Heading1"/>
        <w:jc w:val="center"/>
        <w:rPr>
          <w:rFonts w:ascii="Arial" w:hAnsi="Arial" w:cs="Arial"/>
          <w:b/>
          <w:color w:val="auto"/>
          <w:sz w:val="28"/>
          <w:szCs w:val="28"/>
        </w:rPr>
      </w:pPr>
      <w:bookmarkStart w:id="72" w:name="_Toc53403185"/>
      <w:r w:rsidRPr="00393479">
        <w:rPr>
          <w:rFonts w:ascii="Arial" w:hAnsi="Arial" w:cs="Arial"/>
          <w:b/>
          <w:color w:val="auto"/>
          <w:sz w:val="28"/>
          <w:szCs w:val="28"/>
        </w:rPr>
        <w:lastRenderedPageBreak/>
        <w:t>20.0 SANITATION BUDGET FOR 2021</w:t>
      </w:r>
      <w:bookmarkEnd w:id="72"/>
    </w:p>
    <w:p w14:paraId="5E9AFDCA" w14:textId="77777777" w:rsidR="00A91C8A" w:rsidRPr="00B1467E" w:rsidRDefault="00A91C8A" w:rsidP="00393479">
      <w:pPr>
        <w:jc w:val="both"/>
        <w:rPr>
          <w:rFonts w:ascii="Arial" w:hAnsi="Arial" w:cs="Arial"/>
          <w:sz w:val="20"/>
        </w:rPr>
      </w:pPr>
    </w:p>
    <w:p w14:paraId="24991984" w14:textId="3277CEE0" w:rsidR="00E72A81" w:rsidRPr="00A22AD7" w:rsidRDefault="00A22AD7" w:rsidP="00393479">
      <w:pPr>
        <w:tabs>
          <w:tab w:val="left" w:pos="9303"/>
        </w:tabs>
        <w:jc w:val="both"/>
        <w:rPr>
          <w:rFonts w:ascii="Arial" w:hAnsi="Arial" w:cs="Arial"/>
          <w:i/>
          <w:sz w:val="24"/>
          <w:szCs w:val="24"/>
        </w:rPr>
      </w:pPr>
      <w:r w:rsidRPr="00A22AD7">
        <w:rPr>
          <w:rFonts w:ascii="Arial" w:hAnsi="Arial" w:cs="Arial"/>
          <w:b/>
          <w:bCs/>
          <w:i/>
          <w:sz w:val="24"/>
          <w:szCs w:val="24"/>
        </w:rPr>
        <w:t>Table</w:t>
      </w:r>
      <w:r w:rsidR="00A91C8A" w:rsidRPr="00A22AD7">
        <w:rPr>
          <w:rFonts w:ascii="Arial" w:hAnsi="Arial" w:cs="Arial"/>
          <w:b/>
          <w:bCs/>
          <w:i/>
          <w:sz w:val="24"/>
          <w:szCs w:val="24"/>
        </w:rPr>
        <w:t xml:space="preserve"> 13: </w:t>
      </w:r>
      <w:r w:rsidR="003A7274" w:rsidRPr="00A22AD7">
        <w:rPr>
          <w:rFonts w:ascii="Arial" w:hAnsi="Arial" w:cs="Arial"/>
          <w:b/>
          <w:bCs/>
          <w:i/>
          <w:sz w:val="24"/>
          <w:szCs w:val="24"/>
        </w:rPr>
        <w:t>Sanitation Budget</w:t>
      </w:r>
      <w:r w:rsidR="00A91C8A" w:rsidRPr="00A22AD7">
        <w:rPr>
          <w:rFonts w:ascii="Arial" w:hAnsi="Arial" w:cs="Arial"/>
          <w:b/>
          <w:bCs/>
          <w:i/>
          <w:sz w:val="24"/>
          <w:szCs w:val="24"/>
        </w:rPr>
        <w:t xml:space="preserve"> for 2021</w:t>
      </w:r>
    </w:p>
    <w:tbl>
      <w:tblPr>
        <w:tblW w:w="5111" w:type="pct"/>
        <w:jc w:val="center"/>
        <w:tblLook w:val="04A0" w:firstRow="1" w:lastRow="0" w:firstColumn="1" w:lastColumn="0" w:noHBand="0" w:noVBand="1"/>
      </w:tblPr>
      <w:tblGrid>
        <w:gridCol w:w="589"/>
        <w:gridCol w:w="6694"/>
        <w:gridCol w:w="2863"/>
      </w:tblGrid>
      <w:tr w:rsidR="003A7274" w:rsidRPr="00393479" w14:paraId="4E89B53D" w14:textId="77777777" w:rsidTr="00AD7E4F">
        <w:trPr>
          <w:trHeight w:val="806"/>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bottom"/>
            <w:hideMark/>
          </w:tcPr>
          <w:p w14:paraId="34482394" w14:textId="77777777" w:rsidR="003A7274" w:rsidRPr="00393479" w:rsidRDefault="003A7274" w:rsidP="00D52DA1">
            <w:pPr>
              <w:jc w:val="center"/>
              <w:rPr>
                <w:rFonts w:ascii="Arial" w:hAnsi="Arial" w:cs="Arial"/>
                <w:b/>
                <w:bCs/>
                <w:sz w:val="26"/>
                <w:szCs w:val="26"/>
              </w:rPr>
            </w:pPr>
            <w:r w:rsidRPr="00393479">
              <w:rPr>
                <w:rFonts w:ascii="Arial" w:hAnsi="Arial" w:cs="Arial"/>
                <w:b/>
                <w:bCs/>
                <w:sz w:val="26"/>
                <w:szCs w:val="26"/>
              </w:rPr>
              <w:t>Liquid Waste</w:t>
            </w:r>
          </w:p>
        </w:tc>
      </w:tr>
      <w:tr w:rsidR="00AD7E4F" w:rsidRPr="00393479" w14:paraId="16D01F1F" w14:textId="77777777" w:rsidTr="00B1467E">
        <w:trPr>
          <w:trHeight w:val="467"/>
          <w:jc w:val="center"/>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13FAC226" w14:textId="77777777" w:rsidR="003A7274" w:rsidRPr="00393479" w:rsidRDefault="003A7274" w:rsidP="00393479">
            <w:pPr>
              <w:jc w:val="both"/>
              <w:rPr>
                <w:rFonts w:ascii="Arial" w:hAnsi="Arial" w:cs="Arial"/>
                <w:b/>
                <w:bCs/>
                <w:sz w:val="24"/>
                <w:szCs w:val="24"/>
              </w:rPr>
            </w:pPr>
            <w:r w:rsidRPr="00393479">
              <w:rPr>
                <w:rFonts w:ascii="Arial" w:hAnsi="Arial" w:cs="Arial"/>
                <w:b/>
                <w:bCs/>
                <w:sz w:val="24"/>
                <w:szCs w:val="24"/>
                <w:lang w:val="en-GB"/>
              </w:rPr>
              <w:t>No</w:t>
            </w:r>
          </w:p>
        </w:tc>
        <w:tc>
          <w:tcPr>
            <w:tcW w:w="3299" w:type="pct"/>
            <w:tcBorders>
              <w:top w:val="nil"/>
              <w:left w:val="nil"/>
              <w:bottom w:val="single" w:sz="4" w:space="0" w:color="auto"/>
              <w:right w:val="single" w:sz="4" w:space="0" w:color="auto"/>
            </w:tcBorders>
            <w:shd w:val="clear" w:color="000000" w:fill="FFFFFF"/>
            <w:vAlign w:val="center"/>
            <w:hideMark/>
          </w:tcPr>
          <w:p w14:paraId="15F6EF3E" w14:textId="77777777" w:rsidR="003A7274" w:rsidRPr="00393479" w:rsidRDefault="003A7274" w:rsidP="00B1467E">
            <w:pPr>
              <w:jc w:val="center"/>
              <w:rPr>
                <w:rFonts w:ascii="Arial" w:hAnsi="Arial" w:cs="Arial"/>
                <w:b/>
                <w:bCs/>
                <w:sz w:val="24"/>
                <w:szCs w:val="24"/>
              </w:rPr>
            </w:pPr>
            <w:r w:rsidRPr="00393479">
              <w:rPr>
                <w:rFonts w:ascii="Arial" w:hAnsi="Arial" w:cs="Arial"/>
                <w:b/>
                <w:bCs/>
                <w:sz w:val="24"/>
                <w:szCs w:val="24"/>
                <w:lang w:val="en-GB"/>
              </w:rPr>
              <w:t>Name of Activity/ Project</w:t>
            </w:r>
          </w:p>
        </w:tc>
        <w:tc>
          <w:tcPr>
            <w:tcW w:w="1411" w:type="pct"/>
            <w:tcBorders>
              <w:top w:val="nil"/>
              <w:left w:val="nil"/>
              <w:bottom w:val="single" w:sz="4" w:space="0" w:color="auto"/>
              <w:right w:val="single" w:sz="4" w:space="0" w:color="auto"/>
            </w:tcBorders>
            <w:shd w:val="clear" w:color="000000" w:fill="FFFFFF"/>
            <w:vAlign w:val="center"/>
            <w:hideMark/>
          </w:tcPr>
          <w:p w14:paraId="3D44E348" w14:textId="77777777" w:rsidR="003A7274" w:rsidRPr="00393479" w:rsidRDefault="003A7274" w:rsidP="00D52DA1">
            <w:pPr>
              <w:jc w:val="center"/>
              <w:rPr>
                <w:rFonts w:ascii="Arial" w:hAnsi="Arial" w:cs="Arial"/>
                <w:b/>
                <w:bCs/>
                <w:sz w:val="24"/>
                <w:szCs w:val="24"/>
              </w:rPr>
            </w:pPr>
            <w:r w:rsidRPr="00393479">
              <w:rPr>
                <w:rFonts w:ascii="Arial" w:hAnsi="Arial" w:cs="Arial"/>
                <w:b/>
                <w:bCs/>
                <w:sz w:val="24"/>
                <w:szCs w:val="24"/>
                <w:lang w:val="en-GB"/>
              </w:rPr>
              <w:t>Budget</w:t>
            </w:r>
          </w:p>
        </w:tc>
      </w:tr>
      <w:tr w:rsidR="00AD7E4F" w:rsidRPr="00393479" w14:paraId="2F05372D" w14:textId="77777777" w:rsidTr="00AD7E4F">
        <w:trPr>
          <w:trHeight w:val="674"/>
          <w:jc w:val="center"/>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49469332"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1</w:t>
            </w:r>
          </w:p>
        </w:tc>
        <w:tc>
          <w:tcPr>
            <w:tcW w:w="3299" w:type="pct"/>
            <w:tcBorders>
              <w:top w:val="nil"/>
              <w:left w:val="nil"/>
              <w:bottom w:val="single" w:sz="4" w:space="0" w:color="auto"/>
              <w:right w:val="single" w:sz="4" w:space="0" w:color="auto"/>
            </w:tcBorders>
            <w:shd w:val="clear" w:color="000000" w:fill="FFFFFF"/>
            <w:vAlign w:val="center"/>
            <w:hideMark/>
          </w:tcPr>
          <w:p w14:paraId="3389C214" w14:textId="77777777" w:rsidR="003A7274" w:rsidRPr="00393479" w:rsidRDefault="003A7274" w:rsidP="00393479">
            <w:pPr>
              <w:spacing w:after="0" w:line="240" w:lineRule="auto"/>
              <w:jc w:val="both"/>
              <w:rPr>
                <w:rFonts w:ascii="Arial" w:hAnsi="Arial" w:cs="Arial"/>
                <w:color w:val="000000"/>
                <w:sz w:val="24"/>
                <w:szCs w:val="24"/>
              </w:rPr>
            </w:pPr>
            <w:r w:rsidRPr="00393479">
              <w:rPr>
                <w:rFonts w:ascii="Arial" w:hAnsi="Arial" w:cs="Arial"/>
                <w:color w:val="000000"/>
                <w:sz w:val="24"/>
                <w:szCs w:val="24"/>
              </w:rPr>
              <w:t xml:space="preserve">Construction of 1No. 32 </w:t>
            </w:r>
            <w:proofErr w:type="spellStart"/>
            <w:r w:rsidRPr="00393479">
              <w:rPr>
                <w:rFonts w:ascii="Arial" w:hAnsi="Arial" w:cs="Arial"/>
                <w:color w:val="000000"/>
                <w:sz w:val="24"/>
                <w:szCs w:val="24"/>
              </w:rPr>
              <w:t>Seater</w:t>
            </w:r>
            <w:proofErr w:type="spellEnd"/>
            <w:r w:rsidRPr="00393479">
              <w:rPr>
                <w:rFonts w:ascii="Arial" w:hAnsi="Arial" w:cs="Arial"/>
                <w:color w:val="000000"/>
                <w:sz w:val="24"/>
                <w:szCs w:val="24"/>
              </w:rPr>
              <w:t xml:space="preserve"> w/c at Awutu Beraku</w:t>
            </w:r>
          </w:p>
        </w:tc>
        <w:tc>
          <w:tcPr>
            <w:tcW w:w="1411" w:type="pct"/>
            <w:tcBorders>
              <w:top w:val="nil"/>
              <w:left w:val="nil"/>
              <w:bottom w:val="single" w:sz="4" w:space="0" w:color="auto"/>
              <w:right w:val="single" w:sz="4" w:space="0" w:color="auto"/>
            </w:tcBorders>
            <w:shd w:val="clear" w:color="000000" w:fill="FFFFFF"/>
            <w:noWrap/>
            <w:vAlign w:val="center"/>
            <w:hideMark/>
          </w:tcPr>
          <w:p w14:paraId="46E735BC" w14:textId="77777777" w:rsidR="003A7274" w:rsidRPr="00393479" w:rsidRDefault="003A7274" w:rsidP="00D52DA1">
            <w:pPr>
              <w:spacing w:after="0" w:line="240" w:lineRule="auto"/>
              <w:jc w:val="right"/>
              <w:rPr>
                <w:rFonts w:ascii="Arial" w:hAnsi="Arial" w:cs="Arial"/>
                <w:color w:val="000000"/>
                <w:sz w:val="24"/>
                <w:szCs w:val="24"/>
              </w:rPr>
            </w:pPr>
            <w:r w:rsidRPr="00393479">
              <w:rPr>
                <w:rFonts w:ascii="Arial" w:hAnsi="Arial" w:cs="Arial"/>
                <w:color w:val="000000"/>
                <w:sz w:val="24"/>
                <w:szCs w:val="24"/>
              </w:rPr>
              <w:t xml:space="preserve">    143,124.98 </w:t>
            </w:r>
          </w:p>
        </w:tc>
      </w:tr>
      <w:tr w:rsidR="00AD7E4F" w:rsidRPr="00393479" w14:paraId="5D4F45AD" w14:textId="77777777" w:rsidTr="00AD7E4F">
        <w:trPr>
          <w:trHeight w:val="651"/>
          <w:jc w:val="center"/>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762296EE"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2</w:t>
            </w:r>
          </w:p>
        </w:tc>
        <w:tc>
          <w:tcPr>
            <w:tcW w:w="3299" w:type="pct"/>
            <w:tcBorders>
              <w:top w:val="nil"/>
              <w:left w:val="nil"/>
              <w:bottom w:val="single" w:sz="4" w:space="0" w:color="auto"/>
              <w:right w:val="single" w:sz="4" w:space="0" w:color="auto"/>
            </w:tcBorders>
            <w:shd w:val="clear" w:color="000000" w:fill="FFFFFF"/>
            <w:vAlign w:val="center"/>
            <w:hideMark/>
          </w:tcPr>
          <w:p w14:paraId="280523A5" w14:textId="77777777" w:rsidR="003A7274" w:rsidRPr="00393479" w:rsidRDefault="003A7274" w:rsidP="00393479">
            <w:pPr>
              <w:jc w:val="both"/>
              <w:rPr>
                <w:rFonts w:ascii="Arial" w:hAnsi="Arial" w:cs="Arial"/>
                <w:color w:val="000000"/>
                <w:sz w:val="24"/>
                <w:szCs w:val="24"/>
              </w:rPr>
            </w:pPr>
            <w:r w:rsidRPr="00393479">
              <w:rPr>
                <w:rFonts w:ascii="Arial" w:hAnsi="Arial" w:cs="Arial"/>
                <w:color w:val="000000"/>
                <w:sz w:val="24"/>
                <w:szCs w:val="24"/>
              </w:rPr>
              <w:t xml:space="preserve">Construction of 1No 12 </w:t>
            </w:r>
            <w:proofErr w:type="spellStart"/>
            <w:r w:rsidRPr="00393479">
              <w:rPr>
                <w:rFonts w:ascii="Arial" w:hAnsi="Arial" w:cs="Arial"/>
                <w:color w:val="000000"/>
                <w:sz w:val="24"/>
                <w:szCs w:val="24"/>
              </w:rPr>
              <w:t>Seater</w:t>
            </w:r>
            <w:proofErr w:type="spellEnd"/>
            <w:r w:rsidRPr="00393479">
              <w:rPr>
                <w:rFonts w:ascii="Arial" w:hAnsi="Arial" w:cs="Arial"/>
                <w:color w:val="000000"/>
                <w:sz w:val="24"/>
                <w:szCs w:val="24"/>
              </w:rPr>
              <w:t xml:space="preserve"> w/c at </w:t>
            </w:r>
            <w:proofErr w:type="spellStart"/>
            <w:r w:rsidRPr="00393479">
              <w:rPr>
                <w:rFonts w:ascii="Arial" w:hAnsi="Arial" w:cs="Arial"/>
                <w:color w:val="000000"/>
                <w:sz w:val="24"/>
                <w:szCs w:val="24"/>
              </w:rPr>
              <w:t>Bonsueku</w:t>
            </w:r>
            <w:proofErr w:type="spellEnd"/>
          </w:p>
        </w:tc>
        <w:tc>
          <w:tcPr>
            <w:tcW w:w="1411" w:type="pct"/>
            <w:tcBorders>
              <w:top w:val="nil"/>
              <w:left w:val="nil"/>
              <w:bottom w:val="single" w:sz="4" w:space="0" w:color="auto"/>
              <w:right w:val="single" w:sz="4" w:space="0" w:color="auto"/>
            </w:tcBorders>
            <w:shd w:val="clear" w:color="000000" w:fill="FFFFFF"/>
            <w:noWrap/>
            <w:vAlign w:val="center"/>
            <w:hideMark/>
          </w:tcPr>
          <w:p w14:paraId="68353C18" w14:textId="77777777" w:rsidR="003A7274" w:rsidRPr="00393479" w:rsidRDefault="003A7274" w:rsidP="00D52DA1">
            <w:pPr>
              <w:jc w:val="right"/>
              <w:rPr>
                <w:rFonts w:ascii="Arial" w:hAnsi="Arial" w:cs="Arial"/>
                <w:color w:val="000000"/>
                <w:sz w:val="24"/>
                <w:szCs w:val="24"/>
              </w:rPr>
            </w:pPr>
            <w:r w:rsidRPr="00393479">
              <w:rPr>
                <w:rFonts w:ascii="Arial" w:hAnsi="Arial" w:cs="Arial"/>
                <w:color w:val="000000"/>
                <w:sz w:val="24"/>
                <w:szCs w:val="24"/>
              </w:rPr>
              <w:t xml:space="preserve">      78,259.63 </w:t>
            </w:r>
          </w:p>
        </w:tc>
      </w:tr>
      <w:tr w:rsidR="00AD7E4F" w:rsidRPr="00393479" w14:paraId="2741D693" w14:textId="77777777" w:rsidTr="00AD7E4F">
        <w:trPr>
          <w:trHeight w:val="719"/>
          <w:jc w:val="center"/>
        </w:trPr>
        <w:tc>
          <w:tcPr>
            <w:tcW w:w="290" w:type="pct"/>
            <w:tcBorders>
              <w:top w:val="nil"/>
              <w:left w:val="single" w:sz="4" w:space="0" w:color="auto"/>
              <w:bottom w:val="single" w:sz="4" w:space="0" w:color="auto"/>
              <w:right w:val="single" w:sz="4" w:space="0" w:color="auto"/>
            </w:tcBorders>
            <w:shd w:val="clear" w:color="000000" w:fill="FFFFFF"/>
            <w:vAlign w:val="center"/>
          </w:tcPr>
          <w:p w14:paraId="4530D956"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3</w:t>
            </w:r>
          </w:p>
        </w:tc>
        <w:tc>
          <w:tcPr>
            <w:tcW w:w="3299" w:type="pct"/>
            <w:tcBorders>
              <w:top w:val="nil"/>
              <w:left w:val="nil"/>
              <w:bottom w:val="single" w:sz="4" w:space="0" w:color="auto"/>
              <w:right w:val="single" w:sz="4" w:space="0" w:color="auto"/>
            </w:tcBorders>
            <w:shd w:val="clear" w:color="000000" w:fill="FFFFFF"/>
            <w:vAlign w:val="center"/>
          </w:tcPr>
          <w:p w14:paraId="7E0E89C3"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Implementation of other Liquid waste Management Activities</w:t>
            </w:r>
          </w:p>
        </w:tc>
        <w:tc>
          <w:tcPr>
            <w:tcW w:w="1411" w:type="pct"/>
            <w:tcBorders>
              <w:top w:val="nil"/>
              <w:left w:val="nil"/>
              <w:bottom w:val="single" w:sz="4" w:space="0" w:color="auto"/>
              <w:right w:val="single" w:sz="4" w:space="0" w:color="auto"/>
            </w:tcBorders>
            <w:shd w:val="clear" w:color="000000" w:fill="FFFFFF"/>
            <w:noWrap/>
            <w:vAlign w:val="bottom"/>
          </w:tcPr>
          <w:p w14:paraId="0EC7EFA9"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27,344.22</w:t>
            </w:r>
          </w:p>
        </w:tc>
      </w:tr>
      <w:tr w:rsidR="003A7274" w:rsidRPr="00393479" w14:paraId="3AA90CC6" w14:textId="77777777" w:rsidTr="00AD7E4F">
        <w:trPr>
          <w:trHeight w:val="719"/>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EEAF6" w:themeFill="accent5" w:themeFillTint="33"/>
            <w:vAlign w:val="center"/>
            <w:hideMark/>
          </w:tcPr>
          <w:p w14:paraId="23D19760" w14:textId="77777777" w:rsidR="003A7274" w:rsidRPr="00393479" w:rsidRDefault="003A7274" w:rsidP="00D52DA1">
            <w:pPr>
              <w:jc w:val="center"/>
              <w:rPr>
                <w:rFonts w:ascii="Arial" w:hAnsi="Arial" w:cs="Arial"/>
                <w:b/>
                <w:bCs/>
                <w:sz w:val="26"/>
                <w:szCs w:val="26"/>
              </w:rPr>
            </w:pPr>
            <w:r w:rsidRPr="00393479">
              <w:rPr>
                <w:rFonts w:ascii="Arial" w:hAnsi="Arial" w:cs="Arial"/>
                <w:b/>
                <w:bCs/>
                <w:sz w:val="26"/>
                <w:szCs w:val="26"/>
              </w:rPr>
              <w:t>Solid Waste</w:t>
            </w:r>
          </w:p>
        </w:tc>
      </w:tr>
      <w:tr w:rsidR="00AD7E4F" w:rsidRPr="00393479" w14:paraId="3F908F3B" w14:textId="77777777" w:rsidTr="00B1467E">
        <w:trPr>
          <w:trHeight w:val="611"/>
          <w:jc w:val="center"/>
        </w:trPr>
        <w:tc>
          <w:tcPr>
            <w:tcW w:w="290" w:type="pct"/>
            <w:tcBorders>
              <w:top w:val="nil"/>
              <w:left w:val="single" w:sz="4" w:space="0" w:color="auto"/>
              <w:bottom w:val="single" w:sz="4" w:space="0" w:color="auto"/>
              <w:right w:val="single" w:sz="4" w:space="0" w:color="auto"/>
            </w:tcBorders>
            <w:shd w:val="clear" w:color="000000" w:fill="FFFFFF"/>
            <w:vAlign w:val="center"/>
            <w:hideMark/>
          </w:tcPr>
          <w:p w14:paraId="025BEC0A" w14:textId="77777777" w:rsidR="003A7274" w:rsidRPr="00393479" w:rsidRDefault="003A7274" w:rsidP="00393479">
            <w:pPr>
              <w:jc w:val="both"/>
              <w:rPr>
                <w:rFonts w:ascii="Arial" w:hAnsi="Arial" w:cs="Arial"/>
                <w:b/>
                <w:bCs/>
                <w:sz w:val="24"/>
                <w:szCs w:val="24"/>
              </w:rPr>
            </w:pPr>
            <w:r w:rsidRPr="00393479">
              <w:rPr>
                <w:rFonts w:ascii="Arial" w:hAnsi="Arial" w:cs="Arial"/>
                <w:b/>
                <w:bCs/>
                <w:sz w:val="24"/>
                <w:szCs w:val="24"/>
                <w:lang w:val="en-GB"/>
              </w:rPr>
              <w:t>No</w:t>
            </w:r>
          </w:p>
        </w:tc>
        <w:tc>
          <w:tcPr>
            <w:tcW w:w="3299" w:type="pct"/>
            <w:tcBorders>
              <w:top w:val="nil"/>
              <w:left w:val="nil"/>
              <w:bottom w:val="single" w:sz="4" w:space="0" w:color="auto"/>
              <w:right w:val="single" w:sz="4" w:space="0" w:color="auto"/>
            </w:tcBorders>
            <w:shd w:val="clear" w:color="000000" w:fill="FFFFFF"/>
            <w:vAlign w:val="center"/>
            <w:hideMark/>
          </w:tcPr>
          <w:p w14:paraId="1B7AE286" w14:textId="77777777" w:rsidR="003A7274" w:rsidRPr="00393479" w:rsidRDefault="003A7274" w:rsidP="00B1467E">
            <w:pPr>
              <w:jc w:val="center"/>
              <w:rPr>
                <w:rFonts w:ascii="Arial" w:hAnsi="Arial" w:cs="Arial"/>
                <w:b/>
                <w:bCs/>
                <w:sz w:val="24"/>
                <w:szCs w:val="24"/>
              </w:rPr>
            </w:pPr>
            <w:r w:rsidRPr="00393479">
              <w:rPr>
                <w:rFonts w:ascii="Arial" w:hAnsi="Arial" w:cs="Arial"/>
                <w:b/>
                <w:bCs/>
                <w:sz w:val="24"/>
                <w:szCs w:val="24"/>
                <w:lang w:val="en-GB"/>
              </w:rPr>
              <w:t>Name of Activity/ Project</w:t>
            </w:r>
          </w:p>
        </w:tc>
        <w:tc>
          <w:tcPr>
            <w:tcW w:w="1411" w:type="pct"/>
            <w:tcBorders>
              <w:top w:val="nil"/>
              <w:left w:val="nil"/>
              <w:bottom w:val="single" w:sz="4" w:space="0" w:color="auto"/>
              <w:right w:val="single" w:sz="4" w:space="0" w:color="auto"/>
            </w:tcBorders>
            <w:shd w:val="clear" w:color="000000" w:fill="FFFFFF"/>
            <w:vAlign w:val="center"/>
            <w:hideMark/>
          </w:tcPr>
          <w:p w14:paraId="5450EC92" w14:textId="77777777" w:rsidR="003A7274" w:rsidRPr="00393479" w:rsidRDefault="003A7274" w:rsidP="00D52DA1">
            <w:pPr>
              <w:jc w:val="center"/>
              <w:rPr>
                <w:rFonts w:ascii="Arial" w:hAnsi="Arial" w:cs="Arial"/>
                <w:b/>
                <w:bCs/>
                <w:sz w:val="24"/>
                <w:szCs w:val="24"/>
              </w:rPr>
            </w:pPr>
            <w:r w:rsidRPr="00393479">
              <w:rPr>
                <w:rFonts w:ascii="Arial" w:hAnsi="Arial" w:cs="Arial"/>
                <w:b/>
                <w:bCs/>
                <w:sz w:val="24"/>
                <w:szCs w:val="24"/>
                <w:lang w:val="en-GB"/>
              </w:rPr>
              <w:t>Budget</w:t>
            </w:r>
          </w:p>
        </w:tc>
      </w:tr>
      <w:tr w:rsidR="00AD7E4F" w:rsidRPr="00393479" w14:paraId="73EB4E63" w14:textId="77777777" w:rsidTr="00AD7E4F">
        <w:trPr>
          <w:trHeight w:val="521"/>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14:paraId="27D39D62"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1</w:t>
            </w:r>
          </w:p>
        </w:tc>
        <w:tc>
          <w:tcPr>
            <w:tcW w:w="3299" w:type="pct"/>
            <w:tcBorders>
              <w:top w:val="nil"/>
              <w:left w:val="nil"/>
              <w:bottom w:val="single" w:sz="4" w:space="0" w:color="auto"/>
              <w:right w:val="single" w:sz="4" w:space="0" w:color="auto"/>
            </w:tcBorders>
            <w:shd w:val="clear" w:color="000000" w:fill="FFFFFF"/>
            <w:vAlign w:val="center"/>
            <w:hideMark/>
          </w:tcPr>
          <w:p w14:paraId="7C496EFF"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 xml:space="preserve">Purchase of Sanitary Tools </w:t>
            </w:r>
          </w:p>
        </w:tc>
        <w:tc>
          <w:tcPr>
            <w:tcW w:w="1411" w:type="pct"/>
            <w:tcBorders>
              <w:top w:val="nil"/>
              <w:left w:val="nil"/>
              <w:bottom w:val="single" w:sz="4" w:space="0" w:color="auto"/>
              <w:right w:val="single" w:sz="4" w:space="0" w:color="auto"/>
            </w:tcBorders>
            <w:shd w:val="clear" w:color="auto" w:fill="FFFFFF" w:themeFill="background1"/>
            <w:vAlign w:val="center"/>
            <w:hideMark/>
          </w:tcPr>
          <w:p w14:paraId="283427E5"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 xml:space="preserve">      20,000.00 </w:t>
            </w:r>
          </w:p>
        </w:tc>
      </w:tr>
      <w:tr w:rsidR="00AD7E4F" w:rsidRPr="00393479" w14:paraId="53FCF398" w14:textId="77777777" w:rsidTr="00AD7E4F">
        <w:trPr>
          <w:trHeight w:val="908"/>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14:paraId="252B0FC5"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2</w:t>
            </w:r>
          </w:p>
        </w:tc>
        <w:tc>
          <w:tcPr>
            <w:tcW w:w="3299" w:type="pct"/>
            <w:tcBorders>
              <w:top w:val="nil"/>
              <w:left w:val="nil"/>
              <w:bottom w:val="single" w:sz="4" w:space="0" w:color="auto"/>
              <w:right w:val="single" w:sz="4" w:space="0" w:color="auto"/>
            </w:tcBorders>
            <w:shd w:val="clear" w:color="000000" w:fill="FFFFFF"/>
            <w:vAlign w:val="center"/>
            <w:hideMark/>
          </w:tcPr>
          <w:p w14:paraId="6EB25E1A" w14:textId="77777777" w:rsidR="00EB2FA3" w:rsidRPr="00393479" w:rsidRDefault="008C0FE5" w:rsidP="00393479">
            <w:pPr>
              <w:jc w:val="both"/>
              <w:rPr>
                <w:rFonts w:ascii="Arial" w:hAnsi="Arial" w:cs="Arial"/>
                <w:sz w:val="24"/>
                <w:szCs w:val="24"/>
              </w:rPr>
            </w:pPr>
            <w:r w:rsidRPr="00393479">
              <w:rPr>
                <w:rFonts w:ascii="Arial" w:hAnsi="Arial" w:cs="Arial"/>
                <w:sz w:val="24"/>
                <w:szCs w:val="24"/>
              </w:rPr>
              <w:t>Sanitation Improvement Package and Fumigation</w:t>
            </w:r>
          </w:p>
          <w:p w14:paraId="0008D050" w14:textId="25955FA9" w:rsidR="003A7274" w:rsidRPr="00393479" w:rsidRDefault="00EB2FA3" w:rsidP="00393479">
            <w:pPr>
              <w:jc w:val="both"/>
              <w:rPr>
                <w:rFonts w:ascii="Arial" w:hAnsi="Arial" w:cs="Arial"/>
                <w:sz w:val="24"/>
                <w:szCs w:val="24"/>
              </w:rPr>
            </w:pPr>
            <w:r w:rsidRPr="00393479">
              <w:rPr>
                <w:rFonts w:ascii="Arial" w:hAnsi="Arial" w:cs="Arial"/>
                <w:sz w:val="24"/>
                <w:szCs w:val="24"/>
              </w:rPr>
              <w:t>(S</w:t>
            </w:r>
            <w:r w:rsidR="008C0FE5" w:rsidRPr="00393479">
              <w:rPr>
                <w:rFonts w:ascii="Arial" w:hAnsi="Arial" w:cs="Arial"/>
                <w:sz w:val="24"/>
                <w:szCs w:val="24"/>
              </w:rPr>
              <w:t>ource deductions)</w:t>
            </w:r>
          </w:p>
        </w:tc>
        <w:tc>
          <w:tcPr>
            <w:tcW w:w="1411" w:type="pct"/>
            <w:tcBorders>
              <w:top w:val="nil"/>
              <w:left w:val="nil"/>
              <w:bottom w:val="single" w:sz="4" w:space="0" w:color="auto"/>
              <w:right w:val="single" w:sz="4" w:space="0" w:color="auto"/>
            </w:tcBorders>
            <w:shd w:val="clear" w:color="auto" w:fill="FFFFFF" w:themeFill="background1"/>
            <w:vAlign w:val="center"/>
            <w:hideMark/>
          </w:tcPr>
          <w:p w14:paraId="6D2C3512" w14:textId="1FC9C4E4" w:rsidR="003A7274" w:rsidRPr="00393479" w:rsidRDefault="003A7274" w:rsidP="00D52DA1">
            <w:pPr>
              <w:jc w:val="right"/>
              <w:rPr>
                <w:rFonts w:ascii="Arial" w:hAnsi="Arial" w:cs="Arial"/>
                <w:sz w:val="24"/>
                <w:szCs w:val="24"/>
              </w:rPr>
            </w:pPr>
            <w:r w:rsidRPr="00393479">
              <w:rPr>
                <w:rFonts w:ascii="Arial" w:hAnsi="Arial" w:cs="Arial"/>
                <w:sz w:val="24"/>
                <w:szCs w:val="24"/>
              </w:rPr>
              <w:t xml:space="preserve">    </w:t>
            </w:r>
            <w:r w:rsidR="008C0FE5" w:rsidRPr="00393479">
              <w:rPr>
                <w:rFonts w:ascii="Arial" w:hAnsi="Arial" w:cs="Arial"/>
                <w:sz w:val="24"/>
                <w:szCs w:val="24"/>
                <w:shd w:val="clear" w:color="auto" w:fill="FFFFFF" w:themeFill="background1"/>
              </w:rPr>
              <w:t>331,200.00</w:t>
            </w:r>
          </w:p>
        </w:tc>
      </w:tr>
      <w:tr w:rsidR="00AD7E4F" w:rsidRPr="00393479" w14:paraId="6CF4652E" w14:textId="77777777" w:rsidTr="00AD7E4F">
        <w:trPr>
          <w:trHeight w:val="300"/>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14:paraId="2A19DFAB"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3</w:t>
            </w:r>
          </w:p>
        </w:tc>
        <w:tc>
          <w:tcPr>
            <w:tcW w:w="3299" w:type="pct"/>
            <w:tcBorders>
              <w:top w:val="nil"/>
              <w:left w:val="nil"/>
              <w:bottom w:val="single" w:sz="4" w:space="0" w:color="auto"/>
              <w:right w:val="single" w:sz="4" w:space="0" w:color="auto"/>
            </w:tcBorders>
            <w:shd w:val="clear" w:color="000000" w:fill="FFFFFF"/>
            <w:vAlign w:val="center"/>
            <w:hideMark/>
          </w:tcPr>
          <w:p w14:paraId="3DA6679B"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 xml:space="preserve">Acquisition of land for final Waste Disposal </w:t>
            </w:r>
          </w:p>
        </w:tc>
        <w:tc>
          <w:tcPr>
            <w:tcW w:w="1411" w:type="pct"/>
            <w:tcBorders>
              <w:top w:val="nil"/>
              <w:left w:val="nil"/>
              <w:bottom w:val="single" w:sz="4" w:space="0" w:color="auto"/>
              <w:right w:val="single" w:sz="4" w:space="0" w:color="auto"/>
            </w:tcBorders>
            <w:shd w:val="clear" w:color="auto" w:fill="FFFFFF" w:themeFill="background1"/>
            <w:vAlign w:val="center"/>
            <w:hideMark/>
          </w:tcPr>
          <w:p w14:paraId="33E17FE6"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 xml:space="preserve">      40,000.00 </w:t>
            </w:r>
          </w:p>
        </w:tc>
      </w:tr>
      <w:tr w:rsidR="00AD7E4F" w:rsidRPr="00393479" w14:paraId="529A7A02" w14:textId="77777777" w:rsidTr="00AD7E4F">
        <w:trPr>
          <w:trHeight w:val="593"/>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14:paraId="76DA929D"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4</w:t>
            </w:r>
          </w:p>
        </w:tc>
        <w:tc>
          <w:tcPr>
            <w:tcW w:w="3299" w:type="pct"/>
            <w:tcBorders>
              <w:top w:val="nil"/>
              <w:left w:val="nil"/>
              <w:bottom w:val="single" w:sz="4" w:space="0" w:color="auto"/>
              <w:right w:val="single" w:sz="4" w:space="0" w:color="auto"/>
            </w:tcBorders>
            <w:shd w:val="clear" w:color="000000" w:fill="FFFFFF"/>
            <w:vAlign w:val="center"/>
            <w:hideMark/>
          </w:tcPr>
          <w:p w14:paraId="3A378972"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Purchase of Disinfectants, Insecticides, and Repellants</w:t>
            </w:r>
          </w:p>
        </w:tc>
        <w:tc>
          <w:tcPr>
            <w:tcW w:w="1411" w:type="pct"/>
            <w:tcBorders>
              <w:top w:val="nil"/>
              <w:left w:val="nil"/>
              <w:bottom w:val="single" w:sz="4" w:space="0" w:color="auto"/>
              <w:right w:val="single" w:sz="4" w:space="0" w:color="auto"/>
            </w:tcBorders>
            <w:shd w:val="clear" w:color="000000" w:fill="FFFFFF"/>
            <w:vAlign w:val="center"/>
            <w:hideMark/>
          </w:tcPr>
          <w:p w14:paraId="7FA0B05A"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 xml:space="preserve">        4,000.00 </w:t>
            </w:r>
          </w:p>
        </w:tc>
      </w:tr>
      <w:tr w:rsidR="00AD7E4F" w:rsidRPr="00393479" w14:paraId="60839A73" w14:textId="77777777" w:rsidTr="00AD7E4F">
        <w:trPr>
          <w:trHeight w:val="608"/>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hideMark/>
          </w:tcPr>
          <w:p w14:paraId="0B478EBF"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5</w:t>
            </w:r>
          </w:p>
        </w:tc>
        <w:tc>
          <w:tcPr>
            <w:tcW w:w="3299" w:type="pct"/>
            <w:tcBorders>
              <w:top w:val="nil"/>
              <w:left w:val="nil"/>
              <w:bottom w:val="single" w:sz="4" w:space="0" w:color="auto"/>
              <w:right w:val="single" w:sz="4" w:space="0" w:color="auto"/>
            </w:tcBorders>
            <w:shd w:val="clear" w:color="000000" w:fill="FFFFFF"/>
            <w:vAlign w:val="center"/>
            <w:hideMark/>
          </w:tcPr>
          <w:p w14:paraId="533BFE11"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 xml:space="preserve">Support Quarterly Clean up exercises </w:t>
            </w:r>
          </w:p>
        </w:tc>
        <w:tc>
          <w:tcPr>
            <w:tcW w:w="1411" w:type="pct"/>
            <w:tcBorders>
              <w:top w:val="nil"/>
              <w:left w:val="nil"/>
              <w:bottom w:val="single" w:sz="4" w:space="0" w:color="auto"/>
              <w:right w:val="single" w:sz="4" w:space="0" w:color="auto"/>
            </w:tcBorders>
            <w:shd w:val="clear" w:color="auto" w:fill="auto"/>
            <w:noWrap/>
            <w:vAlign w:val="center"/>
            <w:hideMark/>
          </w:tcPr>
          <w:p w14:paraId="3F8EB35C"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 xml:space="preserve">      20,000.00 </w:t>
            </w:r>
          </w:p>
        </w:tc>
      </w:tr>
      <w:tr w:rsidR="00AD7E4F" w:rsidRPr="00393479" w14:paraId="7240B908" w14:textId="77777777" w:rsidTr="00AD7E4F">
        <w:trPr>
          <w:trHeight w:val="497"/>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tcPr>
          <w:p w14:paraId="788AA3C5"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7</w:t>
            </w:r>
          </w:p>
        </w:tc>
        <w:tc>
          <w:tcPr>
            <w:tcW w:w="3299" w:type="pct"/>
            <w:tcBorders>
              <w:top w:val="nil"/>
              <w:left w:val="nil"/>
              <w:bottom w:val="single" w:sz="4" w:space="0" w:color="auto"/>
              <w:right w:val="single" w:sz="4" w:space="0" w:color="auto"/>
            </w:tcBorders>
            <w:shd w:val="clear" w:color="000000" w:fill="FFFFFF"/>
            <w:vAlign w:val="center"/>
          </w:tcPr>
          <w:p w14:paraId="79B9B832"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 xml:space="preserve">Clearing of Refuse and Gravelling at </w:t>
            </w:r>
            <w:proofErr w:type="spellStart"/>
            <w:r w:rsidRPr="00393479">
              <w:rPr>
                <w:rFonts w:ascii="Arial" w:hAnsi="Arial" w:cs="Arial"/>
                <w:sz w:val="24"/>
                <w:szCs w:val="24"/>
              </w:rPr>
              <w:t>Bontrase</w:t>
            </w:r>
            <w:proofErr w:type="spellEnd"/>
            <w:r w:rsidRPr="00393479">
              <w:rPr>
                <w:rFonts w:ascii="Arial" w:hAnsi="Arial" w:cs="Arial"/>
                <w:sz w:val="24"/>
                <w:szCs w:val="24"/>
              </w:rPr>
              <w:t xml:space="preserve"> market</w:t>
            </w:r>
          </w:p>
        </w:tc>
        <w:tc>
          <w:tcPr>
            <w:tcW w:w="1411" w:type="pct"/>
            <w:tcBorders>
              <w:top w:val="nil"/>
              <w:left w:val="nil"/>
              <w:bottom w:val="single" w:sz="4" w:space="0" w:color="auto"/>
              <w:right w:val="single" w:sz="4" w:space="0" w:color="auto"/>
            </w:tcBorders>
            <w:shd w:val="clear" w:color="000000" w:fill="FFFFFF"/>
            <w:vAlign w:val="center"/>
          </w:tcPr>
          <w:p w14:paraId="64DC4B46"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166,140.99</w:t>
            </w:r>
          </w:p>
        </w:tc>
      </w:tr>
      <w:tr w:rsidR="00AD7E4F" w:rsidRPr="00393479" w14:paraId="26B7EF07" w14:textId="77777777" w:rsidTr="00AD7E4F">
        <w:trPr>
          <w:trHeight w:val="497"/>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tcPr>
          <w:p w14:paraId="38076ABB" w14:textId="1A932124" w:rsidR="003A7274" w:rsidRPr="00393479" w:rsidRDefault="008C0FE5" w:rsidP="00393479">
            <w:pPr>
              <w:jc w:val="both"/>
              <w:rPr>
                <w:rFonts w:ascii="Arial" w:hAnsi="Arial" w:cs="Arial"/>
                <w:sz w:val="24"/>
                <w:szCs w:val="24"/>
              </w:rPr>
            </w:pPr>
            <w:r w:rsidRPr="00393479">
              <w:rPr>
                <w:rFonts w:ascii="Arial" w:hAnsi="Arial" w:cs="Arial"/>
                <w:sz w:val="24"/>
                <w:szCs w:val="24"/>
              </w:rPr>
              <w:t>8</w:t>
            </w:r>
          </w:p>
        </w:tc>
        <w:tc>
          <w:tcPr>
            <w:tcW w:w="3299" w:type="pct"/>
            <w:tcBorders>
              <w:top w:val="nil"/>
              <w:left w:val="nil"/>
              <w:bottom w:val="single" w:sz="4" w:space="0" w:color="auto"/>
              <w:right w:val="single" w:sz="4" w:space="0" w:color="auto"/>
            </w:tcBorders>
            <w:shd w:val="clear" w:color="000000" w:fill="FFFFFF"/>
            <w:vAlign w:val="center"/>
          </w:tcPr>
          <w:p w14:paraId="0F966778" w14:textId="77777777" w:rsidR="003A7274" w:rsidRPr="00393479" w:rsidRDefault="003A7274" w:rsidP="00393479">
            <w:pPr>
              <w:jc w:val="both"/>
              <w:rPr>
                <w:rFonts w:ascii="Arial" w:hAnsi="Arial" w:cs="Arial"/>
                <w:sz w:val="24"/>
                <w:szCs w:val="24"/>
              </w:rPr>
            </w:pPr>
            <w:r w:rsidRPr="00393479">
              <w:rPr>
                <w:rFonts w:ascii="Arial" w:hAnsi="Arial" w:cs="Arial"/>
                <w:sz w:val="24"/>
                <w:szCs w:val="24"/>
              </w:rPr>
              <w:t>Maintenance of Final Disposal site</w:t>
            </w:r>
          </w:p>
        </w:tc>
        <w:tc>
          <w:tcPr>
            <w:tcW w:w="1411" w:type="pct"/>
            <w:tcBorders>
              <w:top w:val="nil"/>
              <w:left w:val="nil"/>
              <w:bottom w:val="single" w:sz="4" w:space="0" w:color="auto"/>
              <w:right w:val="single" w:sz="4" w:space="0" w:color="auto"/>
            </w:tcBorders>
            <w:shd w:val="clear" w:color="000000" w:fill="FFFFFF"/>
            <w:vAlign w:val="center"/>
          </w:tcPr>
          <w:p w14:paraId="180C30C7"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25,000.00</w:t>
            </w:r>
          </w:p>
        </w:tc>
      </w:tr>
      <w:tr w:rsidR="00AD7E4F" w:rsidRPr="00393479" w14:paraId="7EFD6043" w14:textId="77777777" w:rsidTr="00B1467E">
        <w:trPr>
          <w:trHeight w:val="458"/>
          <w:jc w:val="center"/>
        </w:trPr>
        <w:tc>
          <w:tcPr>
            <w:tcW w:w="290" w:type="pct"/>
            <w:tcBorders>
              <w:top w:val="nil"/>
              <w:left w:val="single" w:sz="4" w:space="0" w:color="auto"/>
              <w:bottom w:val="single" w:sz="4" w:space="0" w:color="auto"/>
              <w:right w:val="single" w:sz="4" w:space="0" w:color="auto"/>
            </w:tcBorders>
            <w:shd w:val="clear" w:color="000000" w:fill="FFFFFF"/>
            <w:noWrap/>
            <w:vAlign w:val="bottom"/>
          </w:tcPr>
          <w:p w14:paraId="7959A3E0" w14:textId="196B3267" w:rsidR="003A7274" w:rsidRPr="00393479" w:rsidRDefault="008C0FE5" w:rsidP="00393479">
            <w:pPr>
              <w:jc w:val="both"/>
              <w:rPr>
                <w:rFonts w:ascii="Arial" w:hAnsi="Arial" w:cs="Arial"/>
                <w:sz w:val="24"/>
                <w:szCs w:val="24"/>
              </w:rPr>
            </w:pPr>
            <w:r w:rsidRPr="00393479">
              <w:rPr>
                <w:rFonts w:ascii="Arial" w:hAnsi="Arial" w:cs="Arial"/>
                <w:sz w:val="24"/>
                <w:szCs w:val="24"/>
              </w:rPr>
              <w:t>9</w:t>
            </w:r>
          </w:p>
        </w:tc>
        <w:tc>
          <w:tcPr>
            <w:tcW w:w="3299" w:type="pct"/>
            <w:tcBorders>
              <w:top w:val="nil"/>
              <w:left w:val="nil"/>
              <w:bottom w:val="single" w:sz="4" w:space="0" w:color="auto"/>
              <w:right w:val="single" w:sz="4" w:space="0" w:color="auto"/>
            </w:tcBorders>
            <w:shd w:val="clear" w:color="000000" w:fill="FFFFFF"/>
            <w:vAlign w:val="center"/>
          </w:tcPr>
          <w:p w14:paraId="7EF0BB63" w14:textId="77777777" w:rsidR="003A7274" w:rsidRPr="00393479" w:rsidRDefault="003A7274" w:rsidP="00B1467E">
            <w:pPr>
              <w:rPr>
                <w:rFonts w:ascii="Arial" w:hAnsi="Arial" w:cs="Arial"/>
                <w:sz w:val="24"/>
                <w:szCs w:val="24"/>
              </w:rPr>
            </w:pPr>
            <w:r w:rsidRPr="00393479">
              <w:rPr>
                <w:rFonts w:ascii="Arial" w:hAnsi="Arial" w:cs="Arial"/>
                <w:sz w:val="24"/>
                <w:szCs w:val="24"/>
              </w:rPr>
              <w:t>Implementation of other Liquid waste Management Activities</w:t>
            </w:r>
          </w:p>
        </w:tc>
        <w:tc>
          <w:tcPr>
            <w:tcW w:w="1411" w:type="pct"/>
            <w:tcBorders>
              <w:top w:val="nil"/>
              <w:left w:val="nil"/>
              <w:bottom w:val="single" w:sz="4" w:space="0" w:color="auto"/>
              <w:right w:val="single" w:sz="4" w:space="0" w:color="auto"/>
            </w:tcBorders>
            <w:shd w:val="clear" w:color="000000" w:fill="FFFFFF"/>
            <w:vAlign w:val="bottom"/>
          </w:tcPr>
          <w:p w14:paraId="7451BE45" w14:textId="77777777" w:rsidR="003A7274" w:rsidRPr="00393479" w:rsidRDefault="003A7274" w:rsidP="00D52DA1">
            <w:pPr>
              <w:jc w:val="right"/>
              <w:rPr>
                <w:rFonts w:ascii="Arial" w:hAnsi="Arial" w:cs="Arial"/>
                <w:sz w:val="24"/>
                <w:szCs w:val="24"/>
              </w:rPr>
            </w:pPr>
            <w:r w:rsidRPr="00393479">
              <w:rPr>
                <w:rFonts w:ascii="Arial" w:hAnsi="Arial" w:cs="Arial"/>
                <w:sz w:val="24"/>
                <w:szCs w:val="24"/>
              </w:rPr>
              <w:t>27,344.22</w:t>
            </w:r>
          </w:p>
        </w:tc>
      </w:tr>
    </w:tbl>
    <w:p w14:paraId="37E3ABF2" w14:textId="77777777" w:rsidR="003A7274" w:rsidRPr="00393479" w:rsidRDefault="003A7274" w:rsidP="00393479">
      <w:pPr>
        <w:tabs>
          <w:tab w:val="left" w:pos="9303"/>
        </w:tabs>
        <w:jc w:val="both"/>
        <w:rPr>
          <w:rFonts w:ascii="Arial" w:hAnsi="Arial" w:cs="Arial"/>
          <w:sz w:val="24"/>
          <w:szCs w:val="24"/>
        </w:rPr>
      </w:pPr>
    </w:p>
    <w:p w14:paraId="4A225641" w14:textId="77777777" w:rsidR="00EB2FA3" w:rsidRPr="00393479" w:rsidRDefault="00EB2FA3" w:rsidP="00393479">
      <w:pPr>
        <w:tabs>
          <w:tab w:val="left" w:pos="9303"/>
        </w:tabs>
        <w:jc w:val="both"/>
        <w:rPr>
          <w:rFonts w:ascii="Arial" w:hAnsi="Arial" w:cs="Arial"/>
          <w:sz w:val="24"/>
          <w:szCs w:val="24"/>
        </w:rPr>
      </w:pPr>
    </w:p>
    <w:p w14:paraId="2253E03E" w14:textId="77777777" w:rsidR="00EB2FA3" w:rsidRPr="00393479" w:rsidRDefault="00EB2FA3" w:rsidP="00393479">
      <w:pPr>
        <w:tabs>
          <w:tab w:val="left" w:pos="9303"/>
        </w:tabs>
        <w:jc w:val="both"/>
        <w:rPr>
          <w:rFonts w:ascii="Arial" w:hAnsi="Arial" w:cs="Arial"/>
          <w:sz w:val="24"/>
          <w:szCs w:val="24"/>
        </w:rPr>
      </w:pPr>
    </w:p>
    <w:p w14:paraId="06CE8231" w14:textId="77777777" w:rsidR="00EB2FA3" w:rsidRPr="00393479" w:rsidRDefault="00EB2FA3" w:rsidP="00393479">
      <w:pPr>
        <w:tabs>
          <w:tab w:val="left" w:pos="9303"/>
        </w:tabs>
        <w:jc w:val="both"/>
        <w:rPr>
          <w:rFonts w:ascii="Arial" w:hAnsi="Arial" w:cs="Arial"/>
          <w:sz w:val="24"/>
          <w:szCs w:val="24"/>
        </w:rPr>
      </w:pPr>
    </w:p>
    <w:p w14:paraId="3B655935" w14:textId="77777777" w:rsidR="00EB2FA3" w:rsidRPr="00393479" w:rsidRDefault="00EB2FA3" w:rsidP="00393479">
      <w:pPr>
        <w:tabs>
          <w:tab w:val="left" w:pos="9303"/>
        </w:tabs>
        <w:jc w:val="both"/>
        <w:rPr>
          <w:rFonts w:ascii="Arial" w:hAnsi="Arial" w:cs="Arial"/>
          <w:sz w:val="24"/>
          <w:szCs w:val="24"/>
        </w:rPr>
      </w:pPr>
    </w:p>
    <w:p w14:paraId="3A1C2411" w14:textId="77777777" w:rsidR="00EB2FA3" w:rsidRPr="00393479" w:rsidRDefault="00EB2FA3" w:rsidP="00393479">
      <w:pPr>
        <w:tabs>
          <w:tab w:val="left" w:pos="9303"/>
        </w:tabs>
        <w:jc w:val="both"/>
        <w:rPr>
          <w:rFonts w:ascii="Arial" w:hAnsi="Arial" w:cs="Arial"/>
          <w:sz w:val="24"/>
          <w:szCs w:val="24"/>
        </w:rPr>
      </w:pPr>
    </w:p>
    <w:p w14:paraId="156C5E86" w14:textId="77777777" w:rsidR="00AD7E4F" w:rsidRPr="00393479" w:rsidRDefault="00AD7E4F" w:rsidP="00393479">
      <w:pPr>
        <w:tabs>
          <w:tab w:val="left" w:pos="9303"/>
        </w:tabs>
        <w:jc w:val="both"/>
        <w:rPr>
          <w:rFonts w:ascii="Arial" w:hAnsi="Arial" w:cs="Arial"/>
          <w:sz w:val="24"/>
          <w:szCs w:val="24"/>
        </w:rPr>
      </w:pPr>
    </w:p>
    <w:p w14:paraId="716DA061" w14:textId="35AFC387" w:rsidR="00EB2FA3" w:rsidRPr="00393479" w:rsidRDefault="00EB61BC" w:rsidP="00B1467E">
      <w:pPr>
        <w:pStyle w:val="Heading1"/>
        <w:jc w:val="center"/>
        <w:rPr>
          <w:rFonts w:ascii="Arial" w:hAnsi="Arial" w:cs="Arial"/>
          <w:b/>
          <w:color w:val="auto"/>
          <w:sz w:val="28"/>
          <w:szCs w:val="28"/>
        </w:rPr>
      </w:pPr>
      <w:bookmarkStart w:id="73" w:name="_Toc53403186"/>
      <w:r w:rsidRPr="00393479">
        <w:rPr>
          <w:rFonts w:ascii="Arial" w:hAnsi="Arial" w:cs="Arial"/>
          <w:b/>
          <w:color w:val="auto"/>
          <w:sz w:val="28"/>
          <w:szCs w:val="28"/>
        </w:rPr>
        <w:t>21</w:t>
      </w:r>
      <w:r w:rsidR="00EB2FA3" w:rsidRPr="00393479">
        <w:rPr>
          <w:rFonts w:ascii="Arial" w:hAnsi="Arial" w:cs="Arial"/>
          <w:b/>
          <w:color w:val="auto"/>
          <w:sz w:val="28"/>
          <w:szCs w:val="28"/>
        </w:rPr>
        <w:t>.0 COMPENSATION OF EMPLOYEES</w:t>
      </w:r>
      <w:bookmarkEnd w:id="73"/>
    </w:p>
    <w:p w14:paraId="59BB23C8" w14:textId="77777777" w:rsidR="00EB61BC" w:rsidRPr="00B1467E" w:rsidRDefault="00EB61BC" w:rsidP="00393479">
      <w:pPr>
        <w:jc w:val="both"/>
        <w:rPr>
          <w:rFonts w:ascii="Arial" w:hAnsi="Arial" w:cs="Arial"/>
          <w:sz w:val="20"/>
        </w:rPr>
      </w:pPr>
    </w:p>
    <w:p w14:paraId="653499EF" w14:textId="7B7F16C2" w:rsidR="00EB61BC" w:rsidRPr="00A22AD7" w:rsidRDefault="00A22AD7" w:rsidP="00393479">
      <w:pPr>
        <w:jc w:val="both"/>
        <w:rPr>
          <w:rFonts w:ascii="Arial" w:hAnsi="Arial" w:cs="Arial"/>
          <w:i/>
        </w:rPr>
      </w:pPr>
      <w:r>
        <w:rPr>
          <w:rFonts w:ascii="Arial" w:hAnsi="Arial" w:cs="Arial"/>
          <w:b/>
          <w:bCs/>
          <w:i/>
          <w:sz w:val="24"/>
          <w:szCs w:val="24"/>
        </w:rPr>
        <w:t>Table</w:t>
      </w:r>
      <w:r w:rsidRPr="00A22AD7">
        <w:rPr>
          <w:rFonts w:ascii="Arial" w:hAnsi="Arial" w:cs="Arial"/>
          <w:b/>
          <w:bCs/>
          <w:i/>
          <w:sz w:val="24"/>
          <w:szCs w:val="24"/>
        </w:rPr>
        <w:t xml:space="preserve"> 14</w:t>
      </w:r>
      <w:r w:rsidR="00EB61BC" w:rsidRPr="00A22AD7">
        <w:rPr>
          <w:rFonts w:ascii="Arial" w:hAnsi="Arial" w:cs="Arial"/>
          <w:b/>
          <w:bCs/>
          <w:i/>
          <w:sz w:val="24"/>
          <w:szCs w:val="24"/>
        </w:rPr>
        <w:t xml:space="preserve">: </w:t>
      </w:r>
      <w:r w:rsidR="00EB61BC" w:rsidRPr="00A22AD7">
        <w:rPr>
          <w:rFonts w:ascii="Arial" w:eastAsia="Times New Roman" w:hAnsi="Arial" w:cs="Arial"/>
          <w:b/>
          <w:bCs/>
          <w:i/>
          <w:color w:val="000000"/>
          <w:sz w:val="24"/>
          <w:szCs w:val="24"/>
        </w:rPr>
        <w:t>Summary of Compensation of Employees</w:t>
      </w:r>
      <w:r w:rsidR="00EB61BC" w:rsidRPr="00A22AD7">
        <w:rPr>
          <w:rFonts w:ascii="Arial" w:eastAsia="Times New Roman" w:hAnsi="Arial" w:cs="Arial"/>
          <w:b/>
          <w:bCs/>
          <w:i/>
          <w:color w:val="000000"/>
          <w:sz w:val="28"/>
          <w:szCs w:val="28"/>
        </w:rPr>
        <w:t xml:space="preserve"> </w:t>
      </w:r>
    </w:p>
    <w:tbl>
      <w:tblPr>
        <w:tblW w:w="5000" w:type="pct"/>
        <w:tblLook w:val="04A0" w:firstRow="1" w:lastRow="0" w:firstColumn="1" w:lastColumn="0" w:noHBand="0" w:noVBand="1"/>
      </w:tblPr>
      <w:tblGrid>
        <w:gridCol w:w="907"/>
        <w:gridCol w:w="4454"/>
        <w:gridCol w:w="1222"/>
        <w:gridCol w:w="1481"/>
        <w:gridCol w:w="1852"/>
      </w:tblGrid>
      <w:tr w:rsidR="00EB61BC" w:rsidRPr="00393479" w14:paraId="20F8C3F5" w14:textId="77777777" w:rsidTr="00AD7E4F">
        <w:trPr>
          <w:trHeight w:val="666"/>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CD4F646" w14:textId="77777777" w:rsidR="00EB61BC" w:rsidRPr="00393479" w:rsidRDefault="00EB61BC" w:rsidP="00B1467E">
            <w:pPr>
              <w:spacing w:after="0" w:line="240" w:lineRule="auto"/>
              <w:jc w:val="center"/>
              <w:rPr>
                <w:rFonts w:ascii="Arial" w:eastAsia="Times New Roman" w:hAnsi="Arial" w:cs="Arial"/>
                <w:b/>
                <w:bCs/>
                <w:color w:val="000000"/>
                <w:sz w:val="28"/>
                <w:szCs w:val="28"/>
              </w:rPr>
            </w:pPr>
            <w:r w:rsidRPr="00393479">
              <w:rPr>
                <w:rFonts w:ascii="Arial" w:eastAsia="Times New Roman" w:hAnsi="Arial" w:cs="Arial"/>
                <w:b/>
                <w:bCs/>
                <w:color w:val="000000"/>
                <w:sz w:val="28"/>
                <w:szCs w:val="28"/>
              </w:rPr>
              <w:t>SUMMARY OF COMPENSATION FOR 2021</w:t>
            </w:r>
          </w:p>
        </w:tc>
      </w:tr>
      <w:tr w:rsidR="00AD7E4F" w:rsidRPr="00393479" w14:paraId="1A97A683" w14:textId="77777777" w:rsidTr="00AD7E4F">
        <w:trPr>
          <w:trHeight w:val="754"/>
        </w:trPr>
        <w:tc>
          <w:tcPr>
            <w:tcW w:w="457" w:type="pct"/>
            <w:tcBorders>
              <w:top w:val="nil"/>
              <w:left w:val="single" w:sz="8" w:space="0" w:color="auto"/>
              <w:bottom w:val="single" w:sz="8" w:space="0" w:color="auto"/>
              <w:right w:val="single" w:sz="8" w:space="0" w:color="auto"/>
            </w:tcBorders>
            <w:shd w:val="clear" w:color="000000" w:fill="D9E1F2"/>
            <w:vAlign w:val="center"/>
            <w:hideMark/>
          </w:tcPr>
          <w:p w14:paraId="02825065" w14:textId="77777777" w:rsidR="00EB61BC" w:rsidRPr="00393479" w:rsidRDefault="00EB61BC" w:rsidP="00B1467E">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NO.</w:t>
            </w:r>
          </w:p>
        </w:tc>
        <w:tc>
          <w:tcPr>
            <w:tcW w:w="2246" w:type="pct"/>
            <w:tcBorders>
              <w:top w:val="nil"/>
              <w:left w:val="nil"/>
              <w:bottom w:val="single" w:sz="8" w:space="0" w:color="auto"/>
              <w:right w:val="single" w:sz="8" w:space="0" w:color="auto"/>
            </w:tcBorders>
            <w:shd w:val="clear" w:color="000000" w:fill="D9E1F2"/>
            <w:vAlign w:val="center"/>
            <w:hideMark/>
          </w:tcPr>
          <w:p w14:paraId="5C52E39E" w14:textId="77777777" w:rsidR="00EB61BC" w:rsidRPr="00393479" w:rsidRDefault="00EB61BC" w:rsidP="00B1467E">
            <w:pPr>
              <w:spacing w:after="0" w:line="240" w:lineRule="auto"/>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DEPARTMENT</w:t>
            </w:r>
          </w:p>
        </w:tc>
        <w:tc>
          <w:tcPr>
            <w:tcW w:w="616" w:type="pct"/>
            <w:tcBorders>
              <w:top w:val="nil"/>
              <w:left w:val="nil"/>
              <w:bottom w:val="single" w:sz="8" w:space="0" w:color="auto"/>
              <w:right w:val="single" w:sz="8" w:space="0" w:color="auto"/>
            </w:tcBorders>
            <w:shd w:val="clear" w:color="000000" w:fill="D9E1F2"/>
            <w:vAlign w:val="center"/>
            <w:hideMark/>
          </w:tcPr>
          <w:p w14:paraId="72F315B1" w14:textId="77777777" w:rsidR="00EB61BC" w:rsidRPr="00393479" w:rsidRDefault="00EB61BC" w:rsidP="00B1467E">
            <w:pPr>
              <w:spacing w:after="0" w:line="240" w:lineRule="auto"/>
              <w:jc w:val="center"/>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NO. AT POST</w:t>
            </w:r>
          </w:p>
        </w:tc>
        <w:tc>
          <w:tcPr>
            <w:tcW w:w="747" w:type="pct"/>
            <w:tcBorders>
              <w:top w:val="nil"/>
              <w:left w:val="nil"/>
              <w:bottom w:val="single" w:sz="8" w:space="0" w:color="auto"/>
              <w:right w:val="single" w:sz="8" w:space="0" w:color="auto"/>
            </w:tcBorders>
            <w:shd w:val="clear" w:color="000000" w:fill="D9E1F2"/>
            <w:vAlign w:val="center"/>
            <w:hideMark/>
          </w:tcPr>
          <w:p w14:paraId="72940A5A" w14:textId="77777777" w:rsidR="00EB61BC" w:rsidRPr="00393479" w:rsidRDefault="00EB61BC"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MONTHLY SALARY</w:t>
            </w:r>
          </w:p>
        </w:tc>
        <w:tc>
          <w:tcPr>
            <w:tcW w:w="935" w:type="pct"/>
            <w:tcBorders>
              <w:top w:val="nil"/>
              <w:left w:val="nil"/>
              <w:bottom w:val="single" w:sz="8" w:space="0" w:color="auto"/>
              <w:right w:val="single" w:sz="8" w:space="0" w:color="auto"/>
            </w:tcBorders>
            <w:shd w:val="clear" w:color="000000" w:fill="D9E1F2"/>
            <w:vAlign w:val="center"/>
            <w:hideMark/>
          </w:tcPr>
          <w:p w14:paraId="345E23FE" w14:textId="77777777" w:rsidR="00EB61BC" w:rsidRPr="00393479" w:rsidRDefault="00EB61BC"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ANNUAL SALARY</w:t>
            </w:r>
          </w:p>
        </w:tc>
      </w:tr>
      <w:tr w:rsidR="00AD7E4F" w:rsidRPr="00393479" w14:paraId="65705F32" w14:textId="77777777" w:rsidTr="00AD7E4F">
        <w:trPr>
          <w:trHeight w:val="585"/>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46DB9DE5" w14:textId="19EE58DA" w:rsidR="00EB61BC" w:rsidRPr="00B1467E" w:rsidRDefault="00675A91" w:rsidP="00B1467E">
            <w:pPr>
              <w:spacing w:after="0" w:line="240" w:lineRule="auto"/>
              <w:jc w:val="center"/>
              <w:rPr>
                <w:rFonts w:ascii="Arial" w:eastAsia="Times New Roman" w:hAnsi="Arial" w:cs="Arial"/>
                <w:b/>
                <w:color w:val="000000"/>
                <w:sz w:val="24"/>
                <w:szCs w:val="24"/>
              </w:rPr>
            </w:pPr>
            <w:r w:rsidRPr="00B1467E">
              <w:rPr>
                <w:rFonts w:ascii="Arial" w:eastAsia="Times New Roman" w:hAnsi="Arial" w:cs="Arial"/>
                <w:b/>
                <w:color w:val="000000"/>
                <w:sz w:val="24"/>
                <w:szCs w:val="24"/>
              </w:rPr>
              <w:t>A</w:t>
            </w:r>
          </w:p>
        </w:tc>
        <w:tc>
          <w:tcPr>
            <w:tcW w:w="2246" w:type="pct"/>
            <w:tcBorders>
              <w:top w:val="nil"/>
              <w:left w:val="nil"/>
              <w:bottom w:val="single" w:sz="8" w:space="0" w:color="auto"/>
              <w:right w:val="single" w:sz="8" w:space="0" w:color="auto"/>
            </w:tcBorders>
            <w:shd w:val="clear" w:color="auto" w:fill="auto"/>
            <w:noWrap/>
            <w:vAlign w:val="center"/>
            <w:hideMark/>
          </w:tcPr>
          <w:p w14:paraId="72453DC5" w14:textId="77777777" w:rsidR="00EB61BC" w:rsidRPr="00393479" w:rsidRDefault="00EB61BC" w:rsidP="00B1467E">
            <w:pPr>
              <w:spacing w:after="0" w:line="240" w:lineRule="auto"/>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ESTABLISHED POST (GOG)</w:t>
            </w:r>
          </w:p>
        </w:tc>
        <w:tc>
          <w:tcPr>
            <w:tcW w:w="616" w:type="pct"/>
            <w:tcBorders>
              <w:top w:val="nil"/>
              <w:left w:val="nil"/>
              <w:bottom w:val="single" w:sz="8" w:space="0" w:color="auto"/>
              <w:right w:val="single" w:sz="8" w:space="0" w:color="auto"/>
            </w:tcBorders>
            <w:shd w:val="clear" w:color="auto" w:fill="auto"/>
            <w:noWrap/>
            <w:vAlign w:val="center"/>
            <w:hideMark/>
          </w:tcPr>
          <w:p w14:paraId="655F97C4" w14:textId="77777777" w:rsidR="00EB61BC" w:rsidRPr="00393479" w:rsidRDefault="00EB61BC"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 </w:t>
            </w:r>
          </w:p>
        </w:tc>
        <w:tc>
          <w:tcPr>
            <w:tcW w:w="747" w:type="pct"/>
            <w:tcBorders>
              <w:top w:val="nil"/>
              <w:left w:val="nil"/>
              <w:bottom w:val="single" w:sz="8" w:space="0" w:color="auto"/>
              <w:right w:val="single" w:sz="8" w:space="0" w:color="auto"/>
            </w:tcBorders>
            <w:shd w:val="clear" w:color="auto" w:fill="auto"/>
            <w:noWrap/>
            <w:vAlign w:val="center"/>
            <w:hideMark/>
          </w:tcPr>
          <w:p w14:paraId="1F4E14F2" w14:textId="77777777" w:rsidR="00EB61BC" w:rsidRPr="00393479" w:rsidRDefault="00EB61BC"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 </w:t>
            </w:r>
          </w:p>
        </w:tc>
        <w:tc>
          <w:tcPr>
            <w:tcW w:w="935" w:type="pct"/>
            <w:tcBorders>
              <w:top w:val="nil"/>
              <w:left w:val="nil"/>
              <w:bottom w:val="single" w:sz="8" w:space="0" w:color="auto"/>
              <w:right w:val="single" w:sz="8" w:space="0" w:color="auto"/>
            </w:tcBorders>
            <w:shd w:val="clear" w:color="auto" w:fill="auto"/>
            <w:noWrap/>
            <w:vAlign w:val="center"/>
            <w:hideMark/>
          </w:tcPr>
          <w:p w14:paraId="11863A1F" w14:textId="77777777" w:rsidR="00EB61BC" w:rsidRPr="00393479" w:rsidRDefault="00EB61BC" w:rsidP="00393479">
            <w:pPr>
              <w:spacing w:after="0" w:line="240" w:lineRule="auto"/>
              <w:jc w:val="both"/>
              <w:rPr>
                <w:rFonts w:ascii="Arial" w:eastAsia="Times New Roman" w:hAnsi="Arial" w:cs="Arial"/>
                <w:b/>
                <w:bCs/>
                <w:color w:val="000000"/>
                <w:sz w:val="24"/>
                <w:szCs w:val="24"/>
              </w:rPr>
            </w:pPr>
            <w:r w:rsidRPr="00393479">
              <w:rPr>
                <w:rFonts w:ascii="Arial" w:eastAsia="Times New Roman" w:hAnsi="Arial" w:cs="Arial"/>
                <w:b/>
                <w:bCs/>
                <w:color w:val="000000"/>
                <w:sz w:val="24"/>
                <w:szCs w:val="24"/>
              </w:rPr>
              <w:t> </w:t>
            </w:r>
          </w:p>
        </w:tc>
      </w:tr>
      <w:tr w:rsidR="00AD7E4F" w:rsidRPr="00393479" w14:paraId="4CCC2091" w14:textId="77777777" w:rsidTr="00ED3744">
        <w:trPr>
          <w:trHeight w:val="61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2300FA40"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w:t>
            </w:r>
          </w:p>
        </w:tc>
        <w:tc>
          <w:tcPr>
            <w:tcW w:w="2246" w:type="pct"/>
            <w:tcBorders>
              <w:top w:val="nil"/>
              <w:left w:val="nil"/>
              <w:bottom w:val="single" w:sz="8" w:space="0" w:color="auto"/>
              <w:right w:val="single" w:sz="8" w:space="0" w:color="auto"/>
            </w:tcBorders>
            <w:shd w:val="clear" w:color="auto" w:fill="auto"/>
            <w:noWrap/>
            <w:vAlign w:val="center"/>
            <w:hideMark/>
          </w:tcPr>
          <w:p w14:paraId="778D311A"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Central Administration</w:t>
            </w:r>
          </w:p>
        </w:tc>
        <w:tc>
          <w:tcPr>
            <w:tcW w:w="616" w:type="pct"/>
            <w:tcBorders>
              <w:top w:val="nil"/>
              <w:left w:val="nil"/>
              <w:bottom w:val="single" w:sz="8" w:space="0" w:color="auto"/>
              <w:right w:val="single" w:sz="8" w:space="0" w:color="auto"/>
            </w:tcBorders>
            <w:shd w:val="clear" w:color="auto" w:fill="auto"/>
            <w:noWrap/>
            <w:vAlign w:val="center"/>
            <w:hideMark/>
          </w:tcPr>
          <w:p w14:paraId="7EA1BA10" w14:textId="50D71295" w:rsidR="00EB61BC" w:rsidRPr="00393479" w:rsidRDefault="00ED3744" w:rsidP="00B1467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84</w:t>
            </w:r>
          </w:p>
        </w:tc>
        <w:tc>
          <w:tcPr>
            <w:tcW w:w="747" w:type="pct"/>
            <w:tcBorders>
              <w:top w:val="nil"/>
              <w:left w:val="nil"/>
              <w:bottom w:val="single" w:sz="8" w:space="0" w:color="auto"/>
              <w:right w:val="single" w:sz="8" w:space="0" w:color="auto"/>
            </w:tcBorders>
            <w:shd w:val="clear" w:color="auto" w:fill="auto"/>
            <w:noWrap/>
            <w:vAlign w:val="center"/>
          </w:tcPr>
          <w:p w14:paraId="1D6BEF53" w14:textId="65F0CCA5"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50C91233"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1,833,492.91</w:t>
            </w:r>
          </w:p>
        </w:tc>
      </w:tr>
      <w:tr w:rsidR="00AD7E4F" w:rsidRPr="00393479" w14:paraId="6CD71534" w14:textId="77777777" w:rsidTr="00ED3744">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4E0A460C"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2</w:t>
            </w:r>
          </w:p>
        </w:tc>
        <w:tc>
          <w:tcPr>
            <w:tcW w:w="2246" w:type="pct"/>
            <w:tcBorders>
              <w:top w:val="nil"/>
              <w:left w:val="nil"/>
              <w:bottom w:val="single" w:sz="8" w:space="0" w:color="auto"/>
              <w:right w:val="single" w:sz="8" w:space="0" w:color="auto"/>
            </w:tcBorders>
            <w:shd w:val="clear" w:color="auto" w:fill="auto"/>
            <w:noWrap/>
            <w:vAlign w:val="center"/>
            <w:hideMark/>
          </w:tcPr>
          <w:p w14:paraId="7B2E1F5C"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Works</w:t>
            </w:r>
          </w:p>
        </w:tc>
        <w:tc>
          <w:tcPr>
            <w:tcW w:w="616" w:type="pct"/>
            <w:tcBorders>
              <w:top w:val="nil"/>
              <w:left w:val="nil"/>
              <w:bottom w:val="single" w:sz="8" w:space="0" w:color="auto"/>
              <w:right w:val="single" w:sz="8" w:space="0" w:color="auto"/>
            </w:tcBorders>
            <w:shd w:val="clear" w:color="auto" w:fill="auto"/>
            <w:noWrap/>
            <w:vAlign w:val="center"/>
            <w:hideMark/>
          </w:tcPr>
          <w:p w14:paraId="337606EE"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7</w:t>
            </w:r>
          </w:p>
        </w:tc>
        <w:tc>
          <w:tcPr>
            <w:tcW w:w="747" w:type="pct"/>
            <w:tcBorders>
              <w:top w:val="nil"/>
              <w:left w:val="nil"/>
              <w:bottom w:val="single" w:sz="8" w:space="0" w:color="auto"/>
              <w:right w:val="single" w:sz="8" w:space="0" w:color="auto"/>
            </w:tcBorders>
            <w:shd w:val="clear" w:color="auto" w:fill="auto"/>
            <w:noWrap/>
            <w:vAlign w:val="center"/>
          </w:tcPr>
          <w:p w14:paraId="51F4B1B3" w14:textId="61E7D312"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335206AE"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208,456.20</w:t>
            </w:r>
          </w:p>
        </w:tc>
      </w:tr>
      <w:tr w:rsidR="00AD7E4F" w:rsidRPr="00393479" w14:paraId="58CA843F" w14:textId="77777777" w:rsidTr="00ED3744">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12555D7C"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3</w:t>
            </w:r>
          </w:p>
        </w:tc>
        <w:tc>
          <w:tcPr>
            <w:tcW w:w="2246" w:type="pct"/>
            <w:tcBorders>
              <w:top w:val="nil"/>
              <w:left w:val="nil"/>
              <w:bottom w:val="single" w:sz="8" w:space="0" w:color="auto"/>
              <w:right w:val="single" w:sz="8" w:space="0" w:color="auto"/>
            </w:tcBorders>
            <w:shd w:val="clear" w:color="auto" w:fill="auto"/>
            <w:noWrap/>
            <w:vAlign w:val="center"/>
            <w:hideMark/>
          </w:tcPr>
          <w:p w14:paraId="6FF01F9B"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Agriculture</w:t>
            </w:r>
          </w:p>
        </w:tc>
        <w:tc>
          <w:tcPr>
            <w:tcW w:w="616" w:type="pct"/>
            <w:tcBorders>
              <w:top w:val="nil"/>
              <w:left w:val="nil"/>
              <w:bottom w:val="single" w:sz="8" w:space="0" w:color="auto"/>
              <w:right w:val="single" w:sz="8" w:space="0" w:color="auto"/>
            </w:tcBorders>
            <w:shd w:val="clear" w:color="auto" w:fill="auto"/>
            <w:noWrap/>
            <w:vAlign w:val="center"/>
            <w:hideMark/>
          </w:tcPr>
          <w:p w14:paraId="69F97B09"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19</w:t>
            </w:r>
          </w:p>
        </w:tc>
        <w:tc>
          <w:tcPr>
            <w:tcW w:w="747" w:type="pct"/>
            <w:tcBorders>
              <w:top w:val="nil"/>
              <w:left w:val="nil"/>
              <w:bottom w:val="single" w:sz="8" w:space="0" w:color="auto"/>
              <w:right w:val="single" w:sz="8" w:space="0" w:color="auto"/>
            </w:tcBorders>
            <w:shd w:val="clear" w:color="auto" w:fill="auto"/>
            <w:noWrap/>
            <w:vAlign w:val="center"/>
          </w:tcPr>
          <w:p w14:paraId="22F200AE" w14:textId="1599406B"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3910E914"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480,931.02</w:t>
            </w:r>
          </w:p>
        </w:tc>
      </w:tr>
      <w:tr w:rsidR="00AD7E4F" w:rsidRPr="00393479" w14:paraId="444E8FA4" w14:textId="77777777" w:rsidTr="00ED3744">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6C4058E0"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2246" w:type="pct"/>
            <w:tcBorders>
              <w:top w:val="nil"/>
              <w:left w:val="nil"/>
              <w:bottom w:val="single" w:sz="8" w:space="0" w:color="auto"/>
              <w:right w:val="single" w:sz="8" w:space="0" w:color="auto"/>
            </w:tcBorders>
            <w:shd w:val="clear" w:color="auto" w:fill="auto"/>
            <w:noWrap/>
            <w:vAlign w:val="center"/>
            <w:hideMark/>
          </w:tcPr>
          <w:p w14:paraId="7B9E6A1B"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Social Welfare &amp; Community </w:t>
            </w:r>
            <w:proofErr w:type="spellStart"/>
            <w:r w:rsidRPr="00393479">
              <w:rPr>
                <w:rFonts w:ascii="Arial" w:eastAsia="Times New Roman" w:hAnsi="Arial" w:cs="Arial"/>
                <w:color w:val="000000"/>
                <w:sz w:val="24"/>
                <w:szCs w:val="24"/>
              </w:rPr>
              <w:t>Dev't</w:t>
            </w:r>
            <w:proofErr w:type="spellEnd"/>
          </w:p>
        </w:tc>
        <w:tc>
          <w:tcPr>
            <w:tcW w:w="616" w:type="pct"/>
            <w:tcBorders>
              <w:top w:val="nil"/>
              <w:left w:val="nil"/>
              <w:bottom w:val="single" w:sz="8" w:space="0" w:color="auto"/>
              <w:right w:val="single" w:sz="8" w:space="0" w:color="auto"/>
            </w:tcBorders>
            <w:shd w:val="clear" w:color="auto" w:fill="auto"/>
            <w:noWrap/>
            <w:vAlign w:val="center"/>
            <w:hideMark/>
          </w:tcPr>
          <w:p w14:paraId="07597AD5" w14:textId="1C05AA19" w:rsidR="00EB61BC" w:rsidRPr="00393479" w:rsidRDefault="00ED3744" w:rsidP="00B1467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14</w:t>
            </w:r>
          </w:p>
        </w:tc>
        <w:tc>
          <w:tcPr>
            <w:tcW w:w="747" w:type="pct"/>
            <w:tcBorders>
              <w:top w:val="nil"/>
              <w:left w:val="nil"/>
              <w:bottom w:val="single" w:sz="8" w:space="0" w:color="auto"/>
              <w:right w:val="single" w:sz="8" w:space="0" w:color="auto"/>
            </w:tcBorders>
            <w:shd w:val="clear" w:color="auto" w:fill="auto"/>
            <w:noWrap/>
            <w:vAlign w:val="center"/>
          </w:tcPr>
          <w:p w14:paraId="0EC9FBF3" w14:textId="33490B69"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75D34016"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379,674.90</w:t>
            </w:r>
          </w:p>
        </w:tc>
      </w:tr>
      <w:tr w:rsidR="00AD7E4F" w:rsidRPr="00393479" w14:paraId="3D87E2E2" w14:textId="77777777" w:rsidTr="00ED3744">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14E965F7"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5</w:t>
            </w:r>
          </w:p>
        </w:tc>
        <w:tc>
          <w:tcPr>
            <w:tcW w:w="2246" w:type="pct"/>
            <w:tcBorders>
              <w:top w:val="nil"/>
              <w:left w:val="nil"/>
              <w:bottom w:val="single" w:sz="8" w:space="0" w:color="auto"/>
              <w:right w:val="single" w:sz="8" w:space="0" w:color="auto"/>
            </w:tcBorders>
            <w:shd w:val="clear" w:color="auto" w:fill="auto"/>
            <w:noWrap/>
            <w:vAlign w:val="center"/>
            <w:hideMark/>
          </w:tcPr>
          <w:p w14:paraId="58F970F9"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Physical Planning</w:t>
            </w:r>
          </w:p>
        </w:tc>
        <w:tc>
          <w:tcPr>
            <w:tcW w:w="616" w:type="pct"/>
            <w:tcBorders>
              <w:top w:val="nil"/>
              <w:left w:val="nil"/>
              <w:bottom w:val="single" w:sz="8" w:space="0" w:color="auto"/>
              <w:right w:val="single" w:sz="8" w:space="0" w:color="auto"/>
            </w:tcBorders>
            <w:shd w:val="clear" w:color="auto" w:fill="auto"/>
            <w:noWrap/>
            <w:vAlign w:val="center"/>
            <w:hideMark/>
          </w:tcPr>
          <w:p w14:paraId="746FDBCB"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4</w:t>
            </w:r>
          </w:p>
        </w:tc>
        <w:tc>
          <w:tcPr>
            <w:tcW w:w="747" w:type="pct"/>
            <w:tcBorders>
              <w:top w:val="nil"/>
              <w:left w:val="nil"/>
              <w:bottom w:val="single" w:sz="8" w:space="0" w:color="auto"/>
              <w:right w:val="single" w:sz="8" w:space="0" w:color="auto"/>
            </w:tcBorders>
            <w:shd w:val="clear" w:color="auto" w:fill="auto"/>
            <w:noWrap/>
            <w:vAlign w:val="center"/>
          </w:tcPr>
          <w:p w14:paraId="024FE4B3" w14:textId="14477A03"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4E055482"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74,091.84</w:t>
            </w:r>
          </w:p>
        </w:tc>
      </w:tr>
      <w:tr w:rsidR="00AD7E4F" w:rsidRPr="00393479" w14:paraId="2E8A9B6B" w14:textId="77777777" w:rsidTr="00AD7E4F">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2117D8E9"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6</w:t>
            </w:r>
          </w:p>
        </w:tc>
        <w:tc>
          <w:tcPr>
            <w:tcW w:w="2246" w:type="pct"/>
            <w:tcBorders>
              <w:top w:val="nil"/>
              <w:left w:val="nil"/>
              <w:bottom w:val="single" w:sz="8" w:space="0" w:color="auto"/>
              <w:right w:val="single" w:sz="8" w:space="0" w:color="auto"/>
            </w:tcBorders>
            <w:shd w:val="clear" w:color="auto" w:fill="auto"/>
            <w:noWrap/>
            <w:vAlign w:val="center"/>
            <w:hideMark/>
          </w:tcPr>
          <w:p w14:paraId="2AE93032"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Trade and Industry</w:t>
            </w:r>
          </w:p>
        </w:tc>
        <w:tc>
          <w:tcPr>
            <w:tcW w:w="616" w:type="pct"/>
            <w:tcBorders>
              <w:top w:val="nil"/>
              <w:left w:val="nil"/>
              <w:bottom w:val="single" w:sz="8" w:space="0" w:color="auto"/>
              <w:right w:val="single" w:sz="8" w:space="0" w:color="auto"/>
            </w:tcBorders>
            <w:shd w:val="clear" w:color="auto" w:fill="auto"/>
            <w:noWrap/>
            <w:vAlign w:val="center"/>
            <w:hideMark/>
          </w:tcPr>
          <w:p w14:paraId="4EEAC7ED" w14:textId="652B8C4D" w:rsidR="00EB61BC" w:rsidRPr="00393479" w:rsidRDefault="00EB61BC" w:rsidP="00B1467E">
            <w:pPr>
              <w:spacing w:after="0" w:line="240" w:lineRule="auto"/>
              <w:jc w:val="center"/>
              <w:rPr>
                <w:rFonts w:ascii="Arial" w:eastAsia="Times New Roman" w:hAnsi="Arial" w:cs="Arial"/>
                <w:color w:val="000000"/>
                <w:sz w:val="24"/>
                <w:szCs w:val="24"/>
              </w:rPr>
            </w:pPr>
          </w:p>
        </w:tc>
        <w:tc>
          <w:tcPr>
            <w:tcW w:w="747" w:type="pct"/>
            <w:tcBorders>
              <w:top w:val="nil"/>
              <w:left w:val="nil"/>
              <w:bottom w:val="single" w:sz="8" w:space="0" w:color="auto"/>
              <w:right w:val="single" w:sz="8" w:space="0" w:color="auto"/>
            </w:tcBorders>
            <w:shd w:val="clear" w:color="auto" w:fill="auto"/>
            <w:noWrap/>
            <w:vAlign w:val="center"/>
            <w:hideMark/>
          </w:tcPr>
          <w:p w14:paraId="2004C02B" w14:textId="62307649"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r w:rsidR="00AD7E4F" w:rsidRPr="00393479">
              <w:rPr>
                <w:rFonts w:ascii="Arial" w:eastAsia="Times New Roman" w:hAnsi="Arial" w:cs="Arial"/>
                <w:color w:val="000000"/>
                <w:sz w:val="24"/>
                <w:szCs w:val="24"/>
              </w:rPr>
              <w:t>-</w:t>
            </w:r>
          </w:p>
        </w:tc>
        <w:tc>
          <w:tcPr>
            <w:tcW w:w="935" w:type="pct"/>
            <w:tcBorders>
              <w:top w:val="nil"/>
              <w:left w:val="nil"/>
              <w:bottom w:val="single" w:sz="8" w:space="0" w:color="auto"/>
              <w:right w:val="single" w:sz="8" w:space="0" w:color="auto"/>
            </w:tcBorders>
            <w:shd w:val="clear" w:color="auto" w:fill="auto"/>
            <w:noWrap/>
            <w:vAlign w:val="center"/>
            <w:hideMark/>
          </w:tcPr>
          <w:p w14:paraId="714CE8C4" w14:textId="7836AB5A"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r w:rsidR="00AD7E4F" w:rsidRPr="00393479">
              <w:rPr>
                <w:rFonts w:ascii="Arial" w:eastAsia="Times New Roman" w:hAnsi="Arial" w:cs="Arial"/>
                <w:color w:val="000000"/>
                <w:sz w:val="24"/>
                <w:szCs w:val="24"/>
              </w:rPr>
              <w:t>-</w:t>
            </w:r>
          </w:p>
        </w:tc>
      </w:tr>
      <w:tr w:rsidR="00AD7E4F" w:rsidRPr="00393479" w14:paraId="13D80B99" w14:textId="77777777" w:rsidTr="00AD7E4F">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16792739"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7</w:t>
            </w:r>
          </w:p>
        </w:tc>
        <w:tc>
          <w:tcPr>
            <w:tcW w:w="2246" w:type="pct"/>
            <w:tcBorders>
              <w:top w:val="nil"/>
              <w:left w:val="nil"/>
              <w:bottom w:val="single" w:sz="8" w:space="0" w:color="auto"/>
              <w:right w:val="single" w:sz="8" w:space="0" w:color="auto"/>
            </w:tcBorders>
            <w:shd w:val="clear" w:color="auto" w:fill="auto"/>
            <w:noWrap/>
            <w:vAlign w:val="center"/>
            <w:hideMark/>
          </w:tcPr>
          <w:p w14:paraId="40E276E5"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Finance</w:t>
            </w:r>
          </w:p>
        </w:tc>
        <w:tc>
          <w:tcPr>
            <w:tcW w:w="616" w:type="pct"/>
            <w:tcBorders>
              <w:top w:val="nil"/>
              <w:left w:val="nil"/>
              <w:bottom w:val="single" w:sz="8" w:space="0" w:color="auto"/>
              <w:right w:val="single" w:sz="8" w:space="0" w:color="auto"/>
            </w:tcBorders>
            <w:shd w:val="clear" w:color="auto" w:fill="auto"/>
            <w:noWrap/>
            <w:vAlign w:val="center"/>
            <w:hideMark/>
          </w:tcPr>
          <w:p w14:paraId="4AF80A14" w14:textId="52B2516B" w:rsidR="00EB61BC" w:rsidRPr="00393479" w:rsidRDefault="00EB61BC" w:rsidP="00B1467E">
            <w:pPr>
              <w:spacing w:after="0" w:line="240" w:lineRule="auto"/>
              <w:jc w:val="center"/>
              <w:rPr>
                <w:rFonts w:ascii="Arial" w:eastAsia="Times New Roman" w:hAnsi="Arial" w:cs="Arial"/>
                <w:color w:val="000000"/>
                <w:sz w:val="24"/>
                <w:szCs w:val="24"/>
              </w:rPr>
            </w:pPr>
          </w:p>
        </w:tc>
        <w:tc>
          <w:tcPr>
            <w:tcW w:w="747" w:type="pct"/>
            <w:tcBorders>
              <w:top w:val="nil"/>
              <w:left w:val="nil"/>
              <w:bottom w:val="single" w:sz="8" w:space="0" w:color="auto"/>
              <w:right w:val="single" w:sz="8" w:space="0" w:color="auto"/>
            </w:tcBorders>
            <w:shd w:val="clear" w:color="auto" w:fill="auto"/>
            <w:noWrap/>
            <w:vAlign w:val="center"/>
            <w:hideMark/>
          </w:tcPr>
          <w:p w14:paraId="28A787C5" w14:textId="64589DEB"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r w:rsidR="00AD7E4F" w:rsidRPr="00393479">
              <w:rPr>
                <w:rFonts w:ascii="Arial" w:eastAsia="Times New Roman" w:hAnsi="Arial" w:cs="Arial"/>
                <w:color w:val="000000"/>
                <w:sz w:val="24"/>
                <w:szCs w:val="24"/>
              </w:rPr>
              <w:t>-</w:t>
            </w:r>
          </w:p>
        </w:tc>
        <w:tc>
          <w:tcPr>
            <w:tcW w:w="935" w:type="pct"/>
            <w:tcBorders>
              <w:top w:val="nil"/>
              <w:left w:val="nil"/>
              <w:bottom w:val="single" w:sz="8" w:space="0" w:color="auto"/>
              <w:right w:val="single" w:sz="8" w:space="0" w:color="auto"/>
            </w:tcBorders>
            <w:shd w:val="clear" w:color="auto" w:fill="auto"/>
            <w:noWrap/>
            <w:vAlign w:val="center"/>
            <w:hideMark/>
          </w:tcPr>
          <w:p w14:paraId="3E1056A0" w14:textId="36AF34E3"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r w:rsidR="00AD7E4F" w:rsidRPr="00393479">
              <w:rPr>
                <w:rFonts w:ascii="Arial" w:eastAsia="Times New Roman" w:hAnsi="Arial" w:cs="Arial"/>
                <w:color w:val="000000"/>
                <w:sz w:val="24"/>
                <w:szCs w:val="24"/>
              </w:rPr>
              <w:t>-</w:t>
            </w:r>
          </w:p>
        </w:tc>
      </w:tr>
      <w:tr w:rsidR="00AD7E4F" w:rsidRPr="00393479" w14:paraId="75F4AC4F" w14:textId="77777777" w:rsidTr="00ED3744">
        <w:trPr>
          <w:trHeight w:val="385"/>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6241AD65"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8</w:t>
            </w:r>
          </w:p>
        </w:tc>
        <w:tc>
          <w:tcPr>
            <w:tcW w:w="2246" w:type="pct"/>
            <w:tcBorders>
              <w:top w:val="nil"/>
              <w:left w:val="nil"/>
              <w:bottom w:val="single" w:sz="8" w:space="0" w:color="auto"/>
              <w:right w:val="single" w:sz="8" w:space="0" w:color="auto"/>
            </w:tcBorders>
            <w:shd w:val="clear" w:color="auto" w:fill="auto"/>
            <w:noWrap/>
            <w:vAlign w:val="center"/>
            <w:hideMark/>
          </w:tcPr>
          <w:p w14:paraId="0CA5DA1B" w14:textId="77777777"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Health</w:t>
            </w:r>
          </w:p>
        </w:tc>
        <w:tc>
          <w:tcPr>
            <w:tcW w:w="616" w:type="pct"/>
            <w:tcBorders>
              <w:top w:val="nil"/>
              <w:left w:val="nil"/>
              <w:bottom w:val="single" w:sz="8" w:space="0" w:color="auto"/>
              <w:right w:val="single" w:sz="8" w:space="0" w:color="auto"/>
            </w:tcBorders>
            <w:shd w:val="clear" w:color="auto" w:fill="auto"/>
            <w:noWrap/>
            <w:vAlign w:val="center"/>
          </w:tcPr>
          <w:p w14:paraId="51ACEC30" w14:textId="2483DBFC" w:rsidR="00EB61BC" w:rsidRPr="00393479" w:rsidRDefault="00EB61BC" w:rsidP="00B1467E">
            <w:pPr>
              <w:spacing w:after="0" w:line="240" w:lineRule="auto"/>
              <w:jc w:val="center"/>
              <w:rPr>
                <w:rFonts w:ascii="Arial" w:eastAsia="Times New Roman" w:hAnsi="Arial" w:cs="Arial"/>
                <w:color w:val="000000"/>
                <w:sz w:val="24"/>
                <w:szCs w:val="24"/>
              </w:rPr>
            </w:pPr>
          </w:p>
        </w:tc>
        <w:tc>
          <w:tcPr>
            <w:tcW w:w="747" w:type="pct"/>
            <w:tcBorders>
              <w:top w:val="nil"/>
              <w:left w:val="nil"/>
              <w:bottom w:val="single" w:sz="8" w:space="0" w:color="auto"/>
              <w:right w:val="single" w:sz="8" w:space="0" w:color="auto"/>
            </w:tcBorders>
            <w:shd w:val="clear" w:color="auto" w:fill="auto"/>
            <w:noWrap/>
            <w:vAlign w:val="center"/>
          </w:tcPr>
          <w:p w14:paraId="71EDD7FC" w14:textId="67077797"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tcPr>
          <w:p w14:paraId="4C83C3A0" w14:textId="205B3B87" w:rsidR="00EB61BC" w:rsidRPr="00393479" w:rsidRDefault="00EB61BC" w:rsidP="00B1467E">
            <w:pPr>
              <w:spacing w:after="0" w:line="240" w:lineRule="auto"/>
              <w:jc w:val="right"/>
              <w:rPr>
                <w:rFonts w:ascii="Arial" w:eastAsia="Times New Roman" w:hAnsi="Arial" w:cs="Arial"/>
                <w:color w:val="000000"/>
                <w:sz w:val="24"/>
                <w:szCs w:val="24"/>
              </w:rPr>
            </w:pPr>
          </w:p>
        </w:tc>
      </w:tr>
      <w:tr w:rsidR="00AD7E4F" w:rsidRPr="00393479" w14:paraId="49690426" w14:textId="77777777" w:rsidTr="00ED3744">
        <w:trPr>
          <w:trHeight w:val="610"/>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46835513" w14:textId="6E0792D9" w:rsidR="00EB61BC" w:rsidRPr="00393479" w:rsidRDefault="00EB61BC" w:rsidP="00B1467E">
            <w:pPr>
              <w:spacing w:after="0" w:line="240" w:lineRule="auto"/>
              <w:jc w:val="center"/>
              <w:rPr>
                <w:rFonts w:ascii="Arial" w:eastAsia="Times New Roman" w:hAnsi="Arial" w:cs="Arial"/>
                <w:iCs/>
                <w:color w:val="000000"/>
                <w:sz w:val="24"/>
                <w:szCs w:val="24"/>
              </w:rPr>
            </w:pPr>
          </w:p>
        </w:tc>
        <w:tc>
          <w:tcPr>
            <w:tcW w:w="2246" w:type="pct"/>
            <w:tcBorders>
              <w:top w:val="nil"/>
              <w:left w:val="nil"/>
              <w:bottom w:val="single" w:sz="8" w:space="0" w:color="auto"/>
              <w:right w:val="single" w:sz="8" w:space="0" w:color="auto"/>
            </w:tcBorders>
            <w:shd w:val="clear" w:color="auto" w:fill="auto"/>
            <w:noWrap/>
            <w:vAlign w:val="center"/>
            <w:hideMark/>
          </w:tcPr>
          <w:p w14:paraId="376395D7" w14:textId="66BDFDC2" w:rsidR="00EB61BC" w:rsidRPr="00393479" w:rsidRDefault="00AD7E4F" w:rsidP="00ED3744">
            <w:pPr>
              <w:spacing w:after="0" w:line="240" w:lineRule="auto"/>
              <w:rPr>
                <w:rFonts w:ascii="Arial" w:eastAsia="Times New Roman" w:hAnsi="Arial" w:cs="Arial"/>
                <w:b/>
                <w:bCs/>
                <w:iCs/>
                <w:color w:val="000000"/>
                <w:sz w:val="24"/>
                <w:szCs w:val="24"/>
              </w:rPr>
            </w:pPr>
            <w:r w:rsidRPr="00393479">
              <w:rPr>
                <w:rFonts w:ascii="Arial" w:eastAsia="Times New Roman" w:hAnsi="Arial" w:cs="Arial"/>
                <w:b/>
                <w:bCs/>
                <w:iCs/>
                <w:color w:val="000000"/>
                <w:sz w:val="24"/>
                <w:szCs w:val="24"/>
              </w:rPr>
              <w:t xml:space="preserve">Sub-total for </w:t>
            </w:r>
            <w:r w:rsidR="00ED3744">
              <w:rPr>
                <w:rFonts w:ascii="Arial" w:eastAsia="Times New Roman" w:hAnsi="Arial" w:cs="Arial"/>
                <w:b/>
                <w:bCs/>
                <w:iCs/>
                <w:color w:val="000000"/>
                <w:sz w:val="24"/>
                <w:szCs w:val="24"/>
              </w:rPr>
              <w:t>GOG</w:t>
            </w:r>
            <w:r w:rsidR="00EB61BC" w:rsidRPr="00393479">
              <w:rPr>
                <w:rFonts w:ascii="Arial" w:eastAsia="Times New Roman" w:hAnsi="Arial" w:cs="Arial"/>
                <w:b/>
                <w:bCs/>
                <w:iCs/>
                <w:color w:val="000000"/>
                <w:sz w:val="24"/>
                <w:szCs w:val="24"/>
              </w:rPr>
              <w:t xml:space="preserve"> Paid</w:t>
            </w:r>
          </w:p>
        </w:tc>
        <w:tc>
          <w:tcPr>
            <w:tcW w:w="616" w:type="pct"/>
            <w:tcBorders>
              <w:top w:val="nil"/>
              <w:left w:val="nil"/>
              <w:bottom w:val="single" w:sz="8" w:space="0" w:color="auto"/>
              <w:right w:val="single" w:sz="8" w:space="0" w:color="auto"/>
            </w:tcBorders>
            <w:shd w:val="clear" w:color="auto" w:fill="auto"/>
            <w:noWrap/>
            <w:vAlign w:val="center"/>
          </w:tcPr>
          <w:p w14:paraId="02782E14" w14:textId="0032E387" w:rsidR="00EB61BC" w:rsidRPr="00393479" w:rsidRDefault="00ED3744" w:rsidP="00B1467E">
            <w:pPr>
              <w:spacing w:after="0" w:line="240" w:lineRule="auto"/>
              <w:jc w:val="center"/>
              <w:rPr>
                <w:rFonts w:ascii="Arial" w:eastAsia="Times New Roman" w:hAnsi="Arial" w:cs="Arial"/>
                <w:b/>
                <w:iCs/>
                <w:color w:val="000000"/>
                <w:sz w:val="24"/>
                <w:szCs w:val="24"/>
              </w:rPr>
            </w:pPr>
            <w:r>
              <w:rPr>
                <w:rFonts w:ascii="Arial" w:eastAsia="Times New Roman" w:hAnsi="Arial" w:cs="Arial"/>
                <w:b/>
                <w:iCs/>
                <w:color w:val="000000"/>
                <w:sz w:val="24"/>
                <w:szCs w:val="24"/>
              </w:rPr>
              <w:t>143</w:t>
            </w:r>
          </w:p>
        </w:tc>
        <w:tc>
          <w:tcPr>
            <w:tcW w:w="747" w:type="pct"/>
            <w:tcBorders>
              <w:top w:val="nil"/>
              <w:left w:val="nil"/>
              <w:bottom w:val="single" w:sz="8" w:space="0" w:color="auto"/>
              <w:right w:val="single" w:sz="8" w:space="0" w:color="auto"/>
            </w:tcBorders>
            <w:shd w:val="clear" w:color="auto" w:fill="auto"/>
            <w:noWrap/>
            <w:vAlign w:val="center"/>
          </w:tcPr>
          <w:p w14:paraId="578C67FE" w14:textId="68442893" w:rsidR="00EB61BC" w:rsidRPr="00393479" w:rsidRDefault="00EB61BC" w:rsidP="00B1467E">
            <w:pPr>
              <w:spacing w:after="0" w:line="240" w:lineRule="auto"/>
              <w:jc w:val="right"/>
              <w:rPr>
                <w:rFonts w:ascii="Arial" w:eastAsia="Times New Roman" w:hAnsi="Arial" w:cs="Arial"/>
                <w:b/>
                <w:bCs/>
                <w:iCs/>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tcPr>
          <w:p w14:paraId="407E53FE" w14:textId="607EEC0F" w:rsidR="00EB61BC" w:rsidRPr="00393479" w:rsidRDefault="00ED3744" w:rsidP="00B1467E">
            <w:pPr>
              <w:spacing w:after="0" w:line="240" w:lineRule="auto"/>
              <w:jc w:val="right"/>
              <w:rPr>
                <w:rFonts w:ascii="Arial" w:eastAsia="Times New Roman" w:hAnsi="Arial" w:cs="Arial"/>
                <w:b/>
                <w:bCs/>
                <w:iCs/>
                <w:color w:val="000000"/>
                <w:sz w:val="24"/>
                <w:szCs w:val="24"/>
              </w:rPr>
            </w:pPr>
            <w:r>
              <w:rPr>
                <w:rFonts w:ascii="Arial" w:eastAsia="Times New Roman" w:hAnsi="Arial" w:cs="Arial"/>
                <w:b/>
                <w:bCs/>
                <w:iCs/>
                <w:color w:val="000000"/>
                <w:sz w:val="24"/>
                <w:szCs w:val="24"/>
              </w:rPr>
              <w:t>3,034,945.27</w:t>
            </w:r>
          </w:p>
        </w:tc>
      </w:tr>
      <w:tr w:rsidR="00AD7E4F" w:rsidRPr="00393479" w14:paraId="0808695C" w14:textId="77777777" w:rsidTr="00AD7E4F">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5CD10D94" w14:textId="12BE98A4" w:rsidR="00EB61BC" w:rsidRPr="00393479" w:rsidRDefault="00AD7E4F" w:rsidP="00B1467E">
            <w:pPr>
              <w:spacing w:after="0" w:line="240" w:lineRule="auto"/>
              <w:jc w:val="center"/>
              <w:rPr>
                <w:rFonts w:ascii="Arial" w:eastAsia="Times New Roman" w:hAnsi="Arial" w:cs="Arial"/>
                <w:b/>
                <w:color w:val="000000"/>
                <w:sz w:val="24"/>
                <w:szCs w:val="24"/>
              </w:rPr>
            </w:pPr>
            <w:r w:rsidRPr="00393479">
              <w:rPr>
                <w:rFonts w:ascii="Arial" w:eastAsia="Times New Roman" w:hAnsi="Arial" w:cs="Arial"/>
                <w:b/>
                <w:color w:val="000000"/>
                <w:sz w:val="24"/>
                <w:szCs w:val="24"/>
              </w:rPr>
              <w:t>B</w:t>
            </w:r>
          </w:p>
        </w:tc>
        <w:tc>
          <w:tcPr>
            <w:tcW w:w="2246" w:type="pct"/>
            <w:tcBorders>
              <w:top w:val="nil"/>
              <w:left w:val="nil"/>
              <w:bottom w:val="single" w:sz="8" w:space="0" w:color="auto"/>
              <w:right w:val="single" w:sz="8" w:space="0" w:color="auto"/>
            </w:tcBorders>
            <w:shd w:val="clear" w:color="auto" w:fill="auto"/>
            <w:noWrap/>
            <w:vAlign w:val="center"/>
            <w:hideMark/>
          </w:tcPr>
          <w:p w14:paraId="5B02D68F" w14:textId="43B86B7E" w:rsidR="00EB61BC" w:rsidRPr="00393479" w:rsidRDefault="00AD7E4F" w:rsidP="00B1467E">
            <w:pPr>
              <w:spacing w:after="0" w:line="240" w:lineRule="auto"/>
              <w:rPr>
                <w:rFonts w:ascii="Arial" w:eastAsia="Times New Roman" w:hAnsi="Arial" w:cs="Arial"/>
                <w:color w:val="000000"/>
                <w:sz w:val="24"/>
                <w:szCs w:val="24"/>
              </w:rPr>
            </w:pPr>
            <w:r w:rsidRPr="00393479">
              <w:rPr>
                <w:rFonts w:ascii="Arial" w:eastAsia="Times New Roman" w:hAnsi="Arial" w:cs="Arial"/>
                <w:b/>
                <w:color w:val="000000"/>
                <w:sz w:val="24"/>
                <w:szCs w:val="24"/>
              </w:rPr>
              <w:t>NON-</w:t>
            </w:r>
            <w:r w:rsidRPr="00393479">
              <w:rPr>
                <w:rFonts w:ascii="Arial" w:eastAsia="Times New Roman" w:hAnsi="Arial" w:cs="Arial"/>
                <w:b/>
                <w:bCs/>
                <w:color w:val="000000"/>
                <w:sz w:val="24"/>
                <w:szCs w:val="24"/>
              </w:rPr>
              <w:t>ESTABLISHED POST (IGF)</w:t>
            </w:r>
          </w:p>
        </w:tc>
        <w:tc>
          <w:tcPr>
            <w:tcW w:w="616" w:type="pct"/>
            <w:tcBorders>
              <w:top w:val="nil"/>
              <w:left w:val="nil"/>
              <w:bottom w:val="single" w:sz="8" w:space="0" w:color="auto"/>
              <w:right w:val="single" w:sz="8" w:space="0" w:color="auto"/>
            </w:tcBorders>
            <w:shd w:val="clear" w:color="auto" w:fill="auto"/>
            <w:noWrap/>
            <w:vAlign w:val="center"/>
            <w:hideMark/>
          </w:tcPr>
          <w:p w14:paraId="16EE0617" w14:textId="1DEA61D8" w:rsidR="00EB61BC" w:rsidRPr="00393479" w:rsidRDefault="00EB61BC" w:rsidP="00B1467E">
            <w:pPr>
              <w:spacing w:after="0" w:line="240" w:lineRule="auto"/>
              <w:jc w:val="center"/>
              <w:rPr>
                <w:rFonts w:ascii="Arial" w:eastAsia="Times New Roman" w:hAnsi="Arial" w:cs="Arial"/>
                <w:color w:val="000000"/>
                <w:sz w:val="24"/>
                <w:szCs w:val="24"/>
              </w:rPr>
            </w:pPr>
          </w:p>
        </w:tc>
        <w:tc>
          <w:tcPr>
            <w:tcW w:w="747" w:type="pct"/>
            <w:tcBorders>
              <w:top w:val="nil"/>
              <w:left w:val="nil"/>
              <w:bottom w:val="single" w:sz="8" w:space="0" w:color="auto"/>
              <w:right w:val="single" w:sz="8" w:space="0" w:color="auto"/>
            </w:tcBorders>
            <w:shd w:val="clear" w:color="auto" w:fill="auto"/>
            <w:noWrap/>
            <w:vAlign w:val="center"/>
            <w:hideMark/>
          </w:tcPr>
          <w:p w14:paraId="446C678A"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c>
          <w:tcPr>
            <w:tcW w:w="935" w:type="pct"/>
            <w:tcBorders>
              <w:top w:val="nil"/>
              <w:left w:val="nil"/>
              <w:bottom w:val="single" w:sz="8" w:space="0" w:color="auto"/>
              <w:right w:val="single" w:sz="8" w:space="0" w:color="auto"/>
            </w:tcBorders>
            <w:shd w:val="clear" w:color="auto" w:fill="auto"/>
            <w:noWrap/>
            <w:vAlign w:val="center"/>
            <w:hideMark/>
          </w:tcPr>
          <w:p w14:paraId="0DCCE20B"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 </w:t>
            </w:r>
          </w:p>
        </w:tc>
      </w:tr>
      <w:tr w:rsidR="00AD7E4F" w:rsidRPr="00393479" w14:paraId="5B8F1EBD" w14:textId="77777777" w:rsidTr="008F0D37">
        <w:trPr>
          <w:trHeight w:val="558"/>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14:paraId="267FCCB7"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9</w:t>
            </w:r>
          </w:p>
        </w:tc>
        <w:tc>
          <w:tcPr>
            <w:tcW w:w="2246" w:type="pct"/>
            <w:tcBorders>
              <w:top w:val="nil"/>
              <w:left w:val="nil"/>
              <w:bottom w:val="single" w:sz="8" w:space="0" w:color="auto"/>
              <w:right w:val="single" w:sz="8" w:space="0" w:color="auto"/>
            </w:tcBorders>
            <w:shd w:val="clear" w:color="auto" w:fill="auto"/>
            <w:noWrap/>
            <w:vAlign w:val="center"/>
            <w:hideMark/>
          </w:tcPr>
          <w:p w14:paraId="0FDD4CD1" w14:textId="1CBFC148"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IGP </w:t>
            </w:r>
            <w:r w:rsidR="00AD7E4F" w:rsidRPr="00393479">
              <w:rPr>
                <w:rFonts w:ascii="Arial" w:eastAsia="Times New Roman" w:hAnsi="Arial" w:cs="Arial"/>
                <w:color w:val="000000"/>
                <w:sz w:val="24"/>
                <w:szCs w:val="24"/>
              </w:rPr>
              <w:t>Paid</w:t>
            </w:r>
            <w:r w:rsidRPr="00393479">
              <w:rPr>
                <w:rFonts w:ascii="Arial" w:eastAsia="Times New Roman" w:hAnsi="Arial" w:cs="Arial"/>
                <w:color w:val="000000"/>
                <w:sz w:val="24"/>
                <w:szCs w:val="24"/>
              </w:rPr>
              <w:t xml:space="preserve"> Staff</w:t>
            </w:r>
          </w:p>
        </w:tc>
        <w:tc>
          <w:tcPr>
            <w:tcW w:w="616" w:type="pct"/>
            <w:tcBorders>
              <w:top w:val="nil"/>
              <w:left w:val="nil"/>
              <w:bottom w:val="single" w:sz="8" w:space="0" w:color="auto"/>
              <w:right w:val="single" w:sz="8" w:space="0" w:color="auto"/>
            </w:tcBorders>
            <w:shd w:val="clear" w:color="auto" w:fill="auto"/>
            <w:noWrap/>
            <w:vAlign w:val="center"/>
            <w:hideMark/>
          </w:tcPr>
          <w:p w14:paraId="37D8BA94"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15</w:t>
            </w:r>
          </w:p>
        </w:tc>
        <w:tc>
          <w:tcPr>
            <w:tcW w:w="747" w:type="pct"/>
            <w:tcBorders>
              <w:top w:val="nil"/>
              <w:left w:val="nil"/>
              <w:bottom w:val="single" w:sz="8" w:space="0" w:color="auto"/>
              <w:right w:val="single" w:sz="8" w:space="0" w:color="auto"/>
            </w:tcBorders>
            <w:shd w:val="clear" w:color="auto" w:fill="auto"/>
            <w:noWrap/>
            <w:vAlign w:val="center"/>
          </w:tcPr>
          <w:p w14:paraId="107A92A4" w14:textId="2459AFA0"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49584D02"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110,135.96</w:t>
            </w:r>
          </w:p>
        </w:tc>
      </w:tr>
      <w:tr w:rsidR="00AD7E4F" w:rsidRPr="00393479" w14:paraId="0EE3ABC9" w14:textId="77777777" w:rsidTr="008F0D37">
        <w:trPr>
          <w:trHeight w:val="718"/>
        </w:trPr>
        <w:tc>
          <w:tcPr>
            <w:tcW w:w="457" w:type="pct"/>
            <w:tcBorders>
              <w:top w:val="nil"/>
              <w:left w:val="single" w:sz="8" w:space="0" w:color="auto"/>
              <w:bottom w:val="single" w:sz="8" w:space="0" w:color="auto"/>
              <w:right w:val="single" w:sz="8" w:space="0" w:color="auto"/>
            </w:tcBorders>
            <w:shd w:val="clear" w:color="auto" w:fill="auto"/>
            <w:noWrap/>
            <w:vAlign w:val="center"/>
            <w:hideMark/>
          </w:tcPr>
          <w:p w14:paraId="1C9B30C6" w14:textId="77777777" w:rsidR="00EB61BC" w:rsidRPr="00393479" w:rsidRDefault="00EB61BC" w:rsidP="00B1467E">
            <w:pPr>
              <w:spacing w:after="0" w:line="240" w:lineRule="auto"/>
              <w:jc w:val="center"/>
              <w:rPr>
                <w:rFonts w:ascii="Arial" w:eastAsia="Times New Roman" w:hAnsi="Arial" w:cs="Arial"/>
                <w:color w:val="000000"/>
                <w:sz w:val="24"/>
                <w:szCs w:val="24"/>
              </w:rPr>
            </w:pPr>
            <w:r w:rsidRPr="00393479">
              <w:rPr>
                <w:rFonts w:ascii="Arial" w:eastAsia="Times New Roman" w:hAnsi="Arial" w:cs="Arial"/>
                <w:color w:val="000000"/>
                <w:sz w:val="24"/>
                <w:szCs w:val="24"/>
              </w:rPr>
              <w:t>10</w:t>
            </w:r>
          </w:p>
        </w:tc>
        <w:tc>
          <w:tcPr>
            <w:tcW w:w="2246" w:type="pct"/>
            <w:tcBorders>
              <w:top w:val="nil"/>
              <w:left w:val="nil"/>
              <w:bottom w:val="single" w:sz="8" w:space="0" w:color="auto"/>
              <w:right w:val="single" w:sz="8" w:space="0" w:color="auto"/>
            </w:tcBorders>
            <w:shd w:val="clear" w:color="auto" w:fill="auto"/>
            <w:vAlign w:val="center"/>
            <w:hideMark/>
          </w:tcPr>
          <w:p w14:paraId="08AAD5EE" w14:textId="1536BB09" w:rsidR="00EB61BC" w:rsidRPr="00393479" w:rsidRDefault="00EB61BC" w:rsidP="00B1467E">
            <w:pPr>
              <w:spacing w:after="0" w:line="240" w:lineRule="auto"/>
              <w:rPr>
                <w:rFonts w:ascii="Arial" w:eastAsia="Times New Roman" w:hAnsi="Arial" w:cs="Arial"/>
                <w:color w:val="000000"/>
                <w:sz w:val="24"/>
                <w:szCs w:val="24"/>
              </w:rPr>
            </w:pPr>
            <w:r w:rsidRPr="00393479">
              <w:rPr>
                <w:rFonts w:ascii="Arial" w:eastAsia="Times New Roman" w:hAnsi="Arial" w:cs="Arial"/>
                <w:color w:val="000000"/>
                <w:sz w:val="24"/>
                <w:szCs w:val="24"/>
              </w:rPr>
              <w:t xml:space="preserve">Limited </w:t>
            </w:r>
            <w:r w:rsidR="00AD7E4F" w:rsidRPr="00393479">
              <w:rPr>
                <w:rFonts w:ascii="Arial" w:eastAsia="Times New Roman" w:hAnsi="Arial" w:cs="Arial"/>
                <w:color w:val="000000"/>
                <w:sz w:val="24"/>
                <w:szCs w:val="24"/>
              </w:rPr>
              <w:t>Engagement</w:t>
            </w:r>
            <w:r w:rsidRPr="00393479">
              <w:rPr>
                <w:rFonts w:ascii="Arial" w:eastAsia="Times New Roman" w:hAnsi="Arial" w:cs="Arial"/>
                <w:color w:val="000000"/>
                <w:sz w:val="24"/>
                <w:szCs w:val="24"/>
              </w:rPr>
              <w:t xml:space="preserve"> and related allowances</w:t>
            </w:r>
          </w:p>
        </w:tc>
        <w:tc>
          <w:tcPr>
            <w:tcW w:w="616" w:type="pct"/>
            <w:tcBorders>
              <w:top w:val="nil"/>
              <w:left w:val="nil"/>
              <w:bottom w:val="nil"/>
              <w:right w:val="nil"/>
            </w:tcBorders>
            <w:shd w:val="clear" w:color="auto" w:fill="auto"/>
            <w:noWrap/>
            <w:vAlign w:val="bottom"/>
            <w:hideMark/>
          </w:tcPr>
          <w:p w14:paraId="1CDDAF34" w14:textId="77777777" w:rsidR="00EB61BC" w:rsidRPr="00393479" w:rsidRDefault="00EB61BC" w:rsidP="00B1467E">
            <w:pPr>
              <w:spacing w:after="0" w:line="240" w:lineRule="auto"/>
              <w:jc w:val="center"/>
              <w:rPr>
                <w:rFonts w:ascii="Arial" w:eastAsia="Times New Roman" w:hAnsi="Arial" w:cs="Arial"/>
                <w:color w:val="000000"/>
                <w:sz w:val="24"/>
                <w:szCs w:val="24"/>
              </w:rPr>
            </w:pPr>
          </w:p>
        </w:tc>
        <w:tc>
          <w:tcPr>
            <w:tcW w:w="747" w:type="pct"/>
            <w:tcBorders>
              <w:top w:val="nil"/>
              <w:left w:val="single" w:sz="8" w:space="0" w:color="auto"/>
              <w:bottom w:val="single" w:sz="8" w:space="0" w:color="auto"/>
              <w:right w:val="single" w:sz="8" w:space="0" w:color="auto"/>
            </w:tcBorders>
            <w:shd w:val="clear" w:color="auto" w:fill="auto"/>
            <w:noWrap/>
            <w:vAlign w:val="center"/>
          </w:tcPr>
          <w:p w14:paraId="7F972A04" w14:textId="1FB340D4" w:rsidR="00EB61BC" w:rsidRPr="00393479" w:rsidRDefault="00EB61BC" w:rsidP="00B1467E">
            <w:pPr>
              <w:spacing w:after="0" w:line="240" w:lineRule="auto"/>
              <w:jc w:val="right"/>
              <w:rPr>
                <w:rFonts w:ascii="Arial" w:eastAsia="Times New Roman" w:hAnsi="Arial" w:cs="Arial"/>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6533CA45" w14:textId="77777777" w:rsidR="00EB61BC" w:rsidRPr="00393479" w:rsidRDefault="00EB61BC" w:rsidP="00B1467E">
            <w:pPr>
              <w:spacing w:after="0" w:line="240" w:lineRule="auto"/>
              <w:jc w:val="right"/>
              <w:rPr>
                <w:rFonts w:ascii="Arial" w:eastAsia="Times New Roman" w:hAnsi="Arial" w:cs="Arial"/>
                <w:color w:val="000000"/>
                <w:sz w:val="24"/>
                <w:szCs w:val="24"/>
              </w:rPr>
            </w:pPr>
            <w:r w:rsidRPr="00393479">
              <w:rPr>
                <w:rFonts w:ascii="Arial" w:eastAsia="Times New Roman" w:hAnsi="Arial" w:cs="Arial"/>
                <w:color w:val="000000"/>
                <w:sz w:val="24"/>
                <w:szCs w:val="24"/>
              </w:rPr>
              <w:t>84,360.00</w:t>
            </w:r>
          </w:p>
        </w:tc>
      </w:tr>
      <w:tr w:rsidR="00AD7E4F" w:rsidRPr="00393479" w14:paraId="58DA142F" w14:textId="77777777" w:rsidTr="008F0D37">
        <w:trPr>
          <w:trHeight w:val="558"/>
        </w:trPr>
        <w:tc>
          <w:tcPr>
            <w:tcW w:w="457" w:type="pct"/>
            <w:tcBorders>
              <w:top w:val="nil"/>
              <w:left w:val="single" w:sz="8" w:space="0" w:color="auto"/>
              <w:bottom w:val="single" w:sz="8" w:space="0" w:color="auto"/>
              <w:right w:val="single" w:sz="8" w:space="0" w:color="auto"/>
            </w:tcBorders>
            <w:shd w:val="clear" w:color="auto" w:fill="auto"/>
            <w:noWrap/>
            <w:vAlign w:val="center"/>
            <w:hideMark/>
          </w:tcPr>
          <w:p w14:paraId="4F41F504" w14:textId="05E6AF0C" w:rsidR="00EB61BC" w:rsidRPr="00393479" w:rsidRDefault="00EB61BC" w:rsidP="00B1467E">
            <w:pPr>
              <w:spacing w:after="0" w:line="240" w:lineRule="auto"/>
              <w:jc w:val="center"/>
              <w:rPr>
                <w:rFonts w:ascii="Arial" w:eastAsia="Times New Roman" w:hAnsi="Arial" w:cs="Arial"/>
                <w:iCs/>
                <w:color w:val="000000"/>
                <w:sz w:val="24"/>
                <w:szCs w:val="24"/>
              </w:rPr>
            </w:pPr>
          </w:p>
        </w:tc>
        <w:tc>
          <w:tcPr>
            <w:tcW w:w="2246" w:type="pct"/>
            <w:tcBorders>
              <w:top w:val="nil"/>
              <w:left w:val="nil"/>
              <w:bottom w:val="single" w:sz="8" w:space="0" w:color="auto"/>
              <w:right w:val="single" w:sz="8" w:space="0" w:color="auto"/>
            </w:tcBorders>
            <w:shd w:val="clear" w:color="auto" w:fill="auto"/>
            <w:noWrap/>
            <w:vAlign w:val="center"/>
            <w:hideMark/>
          </w:tcPr>
          <w:p w14:paraId="306180BB" w14:textId="77777777" w:rsidR="00EB61BC" w:rsidRPr="00393479" w:rsidRDefault="00EB61BC" w:rsidP="00B1467E">
            <w:pPr>
              <w:spacing w:after="0" w:line="240" w:lineRule="auto"/>
              <w:rPr>
                <w:rFonts w:ascii="Arial" w:eastAsia="Times New Roman" w:hAnsi="Arial" w:cs="Arial"/>
                <w:b/>
                <w:bCs/>
                <w:iCs/>
                <w:color w:val="000000"/>
                <w:sz w:val="24"/>
                <w:szCs w:val="24"/>
              </w:rPr>
            </w:pPr>
            <w:r w:rsidRPr="00393479">
              <w:rPr>
                <w:rFonts w:ascii="Arial" w:eastAsia="Times New Roman" w:hAnsi="Arial" w:cs="Arial"/>
                <w:b/>
                <w:bCs/>
                <w:iCs/>
                <w:color w:val="000000"/>
                <w:sz w:val="24"/>
                <w:szCs w:val="24"/>
              </w:rPr>
              <w:t>Sub-total for IGF Paid</w:t>
            </w:r>
          </w:p>
        </w:tc>
        <w:tc>
          <w:tcPr>
            <w:tcW w:w="616" w:type="pct"/>
            <w:tcBorders>
              <w:top w:val="single" w:sz="8" w:space="0" w:color="auto"/>
              <w:left w:val="nil"/>
              <w:bottom w:val="single" w:sz="8" w:space="0" w:color="auto"/>
              <w:right w:val="single" w:sz="8" w:space="0" w:color="auto"/>
            </w:tcBorders>
            <w:shd w:val="clear" w:color="auto" w:fill="auto"/>
            <w:noWrap/>
            <w:vAlign w:val="center"/>
            <w:hideMark/>
          </w:tcPr>
          <w:p w14:paraId="27945D74" w14:textId="77777777" w:rsidR="00EB61BC" w:rsidRPr="00393479" w:rsidRDefault="00EB61BC" w:rsidP="00B1467E">
            <w:pPr>
              <w:spacing w:after="0" w:line="240" w:lineRule="auto"/>
              <w:jc w:val="center"/>
              <w:rPr>
                <w:rFonts w:ascii="Arial" w:eastAsia="Times New Roman" w:hAnsi="Arial" w:cs="Arial"/>
                <w:b/>
                <w:color w:val="000000"/>
                <w:sz w:val="24"/>
                <w:szCs w:val="24"/>
              </w:rPr>
            </w:pPr>
            <w:r w:rsidRPr="00393479">
              <w:rPr>
                <w:rFonts w:ascii="Arial" w:eastAsia="Times New Roman" w:hAnsi="Arial" w:cs="Arial"/>
                <w:b/>
                <w:color w:val="000000"/>
                <w:sz w:val="24"/>
                <w:szCs w:val="24"/>
              </w:rPr>
              <w:t>15</w:t>
            </w:r>
          </w:p>
        </w:tc>
        <w:tc>
          <w:tcPr>
            <w:tcW w:w="747" w:type="pct"/>
            <w:tcBorders>
              <w:top w:val="nil"/>
              <w:left w:val="nil"/>
              <w:bottom w:val="single" w:sz="8" w:space="0" w:color="auto"/>
              <w:right w:val="single" w:sz="8" w:space="0" w:color="auto"/>
            </w:tcBorders>
            <w:shd w:val="clear" w:color="auto" w:fill="auto"/>
            <w:noWrap/>
            <w:vAlign w:val="center"/>
          </w:tcPr>
          <w:p w14:paraId="01D1E49D" w14:textId="3ACAC53B" w:rsidR="00EB61BC" w:rsidRPr="00393479" w:rsidRDefault="00EB61BC" w:rsidP="00B1467E">
            <w:pPr>
              <w:spacing w:after="0" w:line="240" w:lineRule="auto"/>
              <w:jc w:val="right"/>
              <w:rPr>
                <w:rFonts w:ascii="Arial" w:eastAsia="Times New Roman" w:hAnsi="Arial" w:cs="Arial"/>
                <w:b/>
                <w:bCs/>
                <w:iCs/>
                <w:color w:val="000000"/>
                <w:sz w:val="24"/>
                <w:szCs w:val="24"/>
              </w:rPr>
            </w:pPr>
          </w:p>
        </w:tc>
        <w:tc>
          <w:tcPr>
            <w:tcW w:w="935" w:type="pct"/>
            <w:tcBorders>
              <w:top w:val="nil"/>
              <w:left w:val="nil"/>
              <w:bottom w:val="single" w:sz="8" w:space="0" w:color="auto"/>
              <w:right w:val="single" w:sz="8" w:space="0" w:color="auto"/>
            </w:tcBorders>
            <w:shd w:val="clear" w:color="auto" w:fill="auto"/>
            <w:noWrap/>
            <w:vAlign w:val="center"/>
            <w:hideMark/>
          </w:tcPr>
          <w:p w14:paraId="6C3C1AB9" w14:textId="77777777" w:rsidR="00EB61BC" w:rsidRPr="00393479" w:rsidRDefault="00EB61BC" w:rsidP="00B1467E">
            <w:pPr>
              <w:spacing w:after="0" w:line="240" w:lineRule="auto"/>
              <w:jc w:val="right"/>
              <w:rPr>
                <w:rFonts w:ascii="Arial" w:eastAsia="Times New Roman" w:hAnsi="Arial" w:cs="Arial"/>
                <w:b/>
                <w:bCs/>
                <w:iCs/>
                <w:color w:val="000000"/>
                <w:sz w:val="24"/>
                <w:szCs w:val="24"/>
              </w:rPr>
            </w:pPr>
            <w:r w:rsidRPr="00393479">
              <w:rPr>
                <w:rFonts w:ascii="Arial" w:eastAsia="Times New Roman" w:hAnsi="Arial" w:cs="Arial"/>
                <w:b/>
                <w:bCs/>
                <w:iCs/>
                <w:color w:val="000000"/>
                <w:sz w:val="24"/>
                <w:szCs w:val="24"/>
              </w:rPr>
              <w:t>194,495.96</w:t>
            </w:r>
          </w:p>
        </w:tc>
      </w:tr>
      <w:tr w:rsidR="00AD7E4F" w:rsidRPr="00393479" w14:paraId="1D7521E6" w14:textId="77777777" w:rsidTr="00AD7E4F">
        <w:trPr>
          <w:trHeight w:val="585"/>
        </w:trPr>
        <w:tc>
          <w:tcPr>
            <w:tcW w:w="457" w:type="pct"/>
            <w:tcBorders>
              <w:top w:val="nil"/>
              <w:left w:val="single" w:sz="8" w:space="0" w:color="auto"/>
              <w:bottom w:val="single" w:sz="8" w:space="0" w:color="auto"/>
              <w:right w:val="single" w:sz="8" w:space="0" w:color="auto"/>
            </w:tcBorders>
            <w:shd w:val="clear" w:color="auto" w:fill="auto"/>
            <w:noWrap/>
            <w:vAlign w:val="center"/>
            <w:hideMark/>
          </w:tcPr>
          <w:p w14:paraId="41452BE9" w14:textId="7DD62111" w:rsidR="00EB61BC" w:rsidRPr="00393479" w:rsidRDefault="00EB61BC" w:rsidP="00393479">
            <w:pPr>
              <w:spacing w:after="0" w:line="240" w:lineRule="auto"/>
              <w:jc w:val="both"/>
              <w:rPr>
                <w:rFonts w:ascii="Arial" w:eastAsia="Times New Roman" w:hAnsi="Arial" w:cs="Arial"/>
                <w:b/>
                <w:bCs/>
                <w:color w:val="000000"/>
                <w:sz w:val="24"/>
                <w:szCs w:val="24"/>
              </w:rPr>
            </w:pPr>
          </w:p>
        </w:tc>
        <w:tc>
          <w:tcPr>
            <w:tcW w:w="2246" w:type="pct"/>
            <w:tcBorders>
              <w:top w:val="nil"/>
              <w:left w:val="nil"/>
              <w:bottom w:val="single" w:sz="8" w:space="0" w:color="auto"/>
              <w:right w:val="single" w:sz="8" w:space="0" w:color="auto"/>
            </w:tcBorders>
            <w:shd w:val="clear" w:color="auto" w:fill="auto"/>
            <w:noWrap/>
            <w:vAlign w:val="center"/>
            <w:hideMark/>
          </w:tcPr>
          <w:p w14:paraId="15B26582" w14:textId="77777777" w:rsidR="00EB61BC" w:rsidRPr="00393479" w:rsidRDefault="00EB61BC" w:rsidP="00B1467E">
            <w:pPr>
              <w:spacing w:after="0" w:line="240" w:lineRule="auto"/>
              <w:rPr>
                <w:rFonts w:ascii="Arial" w:eastAsia="Times New Roman" w:hAnsi="Arial" w:cs="Arial"/>
                <w:b/>
                <w:bCs/>
                <w:color w:val="000000"/>
                <w:sz w:val="26"/>
                <w:szCs w:val="26"/>
              </w:rPr>
            </w:pPr>
            <w:r w:rsidRPr="00393479">
              <w:rPr>
                <w:rFonts w:ascii="Arial" w:eastAsia="Times New Roman" w:hAnsi="Arial" w:cs="Arial"/>
                <w:b/>
                <w:bCs/>
                <w:color w:val="000000"/>
                <w:sz w:val="26"/>
                <w:szCs w:val="26"/>
              </w:rPr>
              <w:t>Grand Total</w:t>
            </w:r>
          </w:p>
        </w:tc>
        <w:tc>
          <w:tcPr>
            <w:tcW w:w="616" w:type="pct"/>
            <w:tcBorders>
              <w:top w:val="nil"/>
              <w:left w:val="nil"/>
              <w:bottom w:val="single" w:sz="8" w:space="0" w:color="auto"/>
              <w:right w:val="single" w:sz="8" w:space="0" w:color="auto"/>
            </w:tcBorders>
            <w:shd w:val="clear" w:color="auto" w:fill="auto"/>
            <w:noWrap/>
            <w:vAlign w:val="center"/>
            <w:hideMark/>
          </w:tcPr>
          <w:p w14:paraId="77ECFA39" w14:textId="585C44EB" w:rsidR="00EB61BC" w:rsidRPr="00393479" w:rsidRDefault="008F0D37" w:rsidP="00B1467E">
            <w:pPr>
              <w:spacing w:after="0" w:line="240" w:lineRule="auto"/>
              <w:jc w:val="center"/>
              <w:rPr>
                <w:rFonts w:ascii="Arial" w:eastAsia="Times New Roman" w:hAnsi="Arial" w:cs="Arial"/>
                <w:b/>
                <w:bCs/>
                <w:color w:val="000000"/>
                <w:sz w:val="26"/>
                <w:szCs w:val="26"/>
              </w:rPr>
            </w:pPr>
            <w:r>
              <w:rPr>
                <w:rFonts w:ascii="Arial" w:eastAsia="Times New Roman" w:hAnsi="Arial" w:cs="Arial"/>
                <w:b/>
                <w:bCs/>
                <w:color w:val="000000"/>
                <w:sz w:val="26"/>
                <w:szCs w:val="26"/>
              </w:rPr>
              <w:t>158</w:t>
            </w:r>
          </w:p>
        </w:tc>
        <w:tc>
          <w:tcPr>
            <w:tcW w:w="747" w:type="pct"/>
            <w:tcBorders>
              <w:top w:val="nil"/>
              <w:left w:val="nil"/>
              <w:bottom w:val="single" w:sz="8" w:space="0" w:color="auto"/>
              <w:right w:val="single" w:sz="8" w:space="0" w:color="auto"/>
            </w:tcBorders>
            <w:shd w:val="clear" w:color="auto" w:fill="auto"/>
            <w:noWrap/>
            <w:vAlign w:val="center"/>
            <w:hideMark/>
          </w:tcPr>
          <w:p w14:paraId="59486048" w14:textId="0FFD3577" w:rsidR="00EB61BC" w:rsidRPr="00393479" w:rsidRDefault="00EB61BC" w:rsidP="00B1467E">
            <w:pPr>
              <w:spacing w:after="0" w:line="240" w:lineRule="auto"/>
              <w:jc w:val="right"/>
              <w:rPr>
                <w:rFonts w:ascii="Arial" w:eastAsia="Times New Roman" w:hAnsi="Arial" w:cs="Arial"/>
                <w:b/>
                <w:bCs/>
                <w:color w:val="000000"/>
                <w:sz w:val="26"/>
                <w:szCs w:val="26"/>
              </w:rPr>
            </w:pPr>
          </w:p>
        </w:tc>
        <w:tc>
          <w:tcPr>
            <w:tcW w:w="935" w:type="pct"/>
            <w:tcBorders>
              <w:top w:val="nil"/>
              <w:left w:val="nil"/>
              <w:bottom w:val="single" w:sz="8" w:space="0" w:color="auto"/>
              <w:right w:val="single" w:sz="8" w:space="0" w:color="auto"/>
            </w:tcBorders>
            <w:shd w:val="clear" w:color="auto" w:fill="auto"/>
            <w:noWrap/>
            <w:vAlign w:val="center"/>
            <w:hideMark/>
          </w:tcPr>
          <w:p w14:paraId="48A2827F" w14:textId="5A37A8F5" w:rsidR="00EB61BC" w:rsidRPr="00393479" w:rsidRDefault="008F0D37" w:rsidP="00B1467E">
            <w:pPr>
              <w:spacing w:after="0" w:line="240" w:lineRule="auto"/>
              <w:jc w:val="right"/>
              <w:rPr>
                <w:rFonts w:ascii="Arial" w:eastAsia="Times New Roman" w:hAnsi="Arial" w:cs="Arial"/>
                <w:b/>
                <w:bCs/>
                <w:color w:val="000000"/>
                <w:sz w:val="26"/>
                <w:szCs w:val="26"/>
              </w:rPr>
            </w:pPr>
            <w:r>
              <w:rPr>
                <w:rFonts w:ascii="Arial" w:eastAsia="Times New Roman" w:hAnsi="Arial" w:cs="Arial"/>
                <w:b/>
                <w:bCs/>
                <w:color w:val="000000"/>
                <w:sz w:val="26"/>
                <w:szCs w:val="26"/>
              </w:rPr>
              <w:t>3,229,441.23</w:t>
            </w:r>
          </w:p>
        </w:tc>
      </w:tr>
    </w:tbl>
    <w:p w14:paraId="64A06389" w14:textId="77777777" w:rsidR="00EB2FA3" w:rsidRPr="00393479" w:rsidRDefault="00EB2FA3" w:rsidP="00393479">
      <w:pPr>
        <w:tabs>
          <w:tab w:val="left" w:pos="9303"/>
        </w:tabs>
        <w:jc w:val="both"/>
        <w:rPr>
          <w:rFonts w:ascii="Arial" w:hAnsi="Arial" w:cs="Arial"/>
          <w:sz w:val="24"/>
          <w:szCs w:val="24"/>
        </w:rPr>
      </w:pPr>
    </w:p>
    <w:p w14:paraId="29B05C6B" w14:textId="635B0892" w:rsidR="00BA52B1" w:rsidRPr="00F47A8D" w:rsidRDefault="00F47A8D" w:rsidP="00393479">
      <w:pPr>
        <w:jc w:val="both"/>
        <w:rPr>
          <w:rFonts w:ascii="Arial" w:hAnsi="Arial" w:cs="Arial"/>
          <w:b/>
          <w:sz w:val="32"/>
        </w:rPr>
      </w:pP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sidR="00140E85" w:rsidRPr="00393479">
        <w:rPr>
          <w:rFonts w:ascii="Arial" w:hAnsi="Arial" w:cs="Arial"/>
          <w:b/>
          <w:sz w:val="32"/>
          <w:szCs w:val="32"/>
        </w:rPr>
        <w:t xml:space="preserve">           </w:t>
      </w:r>
    </w:p>
    <w:p w14:paraId="4ED62D79" w14:textId="77777777" w:rsidR="00BA52B1" w:rsidRPr="00393479" w:rsidRDefault="00BA52B1" w:rsidP="00393479">
      <w:pPr>
        <w:jc w:val="both"/>
        <w:rPr>
          <w:rFonts w:ascii="Arial" w:hAnsi="Arial" w:cs="Arial"/>
          <w:sz w:val="32"/>
        </w:rPr>
      </w:pPr>
    </w:p>
    <w:sectPr w:rsidR="00BA52B1" w:rsidRPr="00393479" w:rsidSect="00DF5798">
      <w:pgSz w:w="12240" w:h="15840"/>
      <w:pgMar w:top="1152" w:right="1152" w:bottom="72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CA72D" w14:textId="77777777" w:rsidR="00B70D13" w:rsidRDefault="00B70D13">
      <w:pPr>
        <w:spacing w:after="0" w:line="240" w:lineRule="auto"/>
      </w:pPr>
      <w:r>
        <w:separator/>
      </w:r>
    </w:p>
  </w:endnote>
  <w:endnote w:type="continuationSeparator" w:id="0">
    <w:p w14:paraId="7F6C70D0" w14:textId="77777777" w:rsidR="00B70D13" w:rsidRDefault="00B70D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FD9C5" w14:textId="396F6B9E" w:rsidR="00DD2664" w:rsidRPr="00A24960" w:rsidRDefault="00DD2664">
    <w:pPr>
      <w:pStyle w:val="Footer"/>
      <w:pBdr>
        <w:top w:val="thinThickSmallGap" w:sz="24" w:space="1" w:color="823B0B" w:themeColor="accent2" w:themeShade="7F"/>
      </w:pBdr>
      <w:rPr>
        <w:rFonts w:asciiTheme="majorHAnsi" w:hAnsiTheme="majorHAnsi"/>
        <w:i/>
      </w:rPr>
    </w:pPr>
    <w:r>
      <w:rPr>
        <w:rFonts w:asciiTheme="majorHAnsi" w:hAnsiTheme="majorHAnsi"/>
        <w:i/>
      </w:rPr>
      <w:t>2021-2024 COMPOSITE BUDGET-AWUTU SENYA</w:t>
    </w:r>
    <w:r w:rsidRPr="00A24960">
      <w:rPr>
        <w:rFonts w:asciiTheme="majorHAnsi" w:hAnsiTheme="majorHAnsi"/>
        <w:i/>
      </w:rPr>
      <w:t xml:space="preserve"> D/A</w:t>
    </w:r>
    <w:r>
      <w:rPr>
        <w:rFonts w:asciiTheme="majorHAnsi" w:hAnsiTheme="majorHAnsi"/>
        <w:i/>
      </w:rPr>
      <w:t xml:space="preserve"> </w:t>
    </w:r>
    <w:r w:rsidRPr="00A24960">
      <w:rPr>
        <w:rFonts w:asciiTheme="majorHAnsi" w:hAnsiTheme="majorHAnsi"/>
        <w:i/>
      </w:rPr>
      <w:ptab w:relativeTo="margin" w:alignment="right" w:leader="none"/>
    </w:r>
    <w:r w:rsidRPr="00A24960">
      <w:rPr>
        <w:rFonts w:asciiTheme="majorHAnsi" w:hAnsiTheme="majorHAnsi"/>
        <w:i/>
      </w:rPr>
      <w:t xml:space="preserve">Page </w:t>
    </w:r>
    <w:r w:rsidRPr="00A24960">
      <w:rPr>
        <w:i/>
      </w:rPr>
      <w:fldChar w:fldCharType="begin"/>
    </w:r>
    <w:r w:rsidRPr="00A24960">
      <w:rPr>
        <w:i/>
      </w:rPr>
      <w:instrText xml:space="preserve"> PAGE   \* MERGEFORMAT </w:instrText>
    </w:r>
    <w:r w:rsidRPr="00A24960">
      <w:rPr>
        <w:i/>
      </w:rPr>
      <w:fldChar w:fldCharType="separate"/>
    </w:r>
    <w:r w:rsidR="00375B93" w:rsidRPr="00375B93">
      <w:rPr>
        <w:rFonts w:asciiTheme="majorHAnsi" w:hAnsiTheme="majorHAnsi"/>
        <w:i/>
        <w:noProof/>
      </w:rPr>
      <w:t>49</w:t>
    </w:r>
    <w:r w:rsidRPr="00A24960">
      <w:rPr>
        <w:rFonts w:asciiTheme="majorHAnsi" w:hAnsiTheme="majorHAnsi"/>
        <w:i/>
        <w:noProof/>
      </w:rPr>
      <w:fldChar w:fldCharType="end"/>
    </w:r>
  </w:p>
  <w:p w14:paraId="6321FFCE" w14:textId="77777777" w:rsidR="00DD2664" w:rsidRDefault="00DD26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ECFE9C" w14:textId="77777777" w:rsidR="00B70D13" w:rsidRDefault="00B70D13">
      <w:pPr>
        <w:spacing w:after="0" w:line="240" w:lineRule="auto"/>
      </w:pPr>
      <w:r>
        <w:separator/>
      </w:r>
    </w:p>
  </w:footnote>
  <w:footnote w:type="continuationSeparator" w:id="0">
    <w:p w14:paraId="148D529E" w14:textId="77777777" w:rsidR="00B70D13" w:rsidRDefault="00B70D1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0659E0"/>
    <w:multiLevelType w:val="hybridMultilevel"/>
    <w:tmpl w:val="6E0646C2"/>
    <w:lvl w:ilvl="0" w:tplc="04090005">
      <w:start w:val="1"/>
      <w:numFmt w:val="bullet"/>
      <w:lvlText w:val=""/>
      <w:lvlJc w:val="left"/>
      <w:pPr>
        <w:tabs>
          <w:tab w:val="num" w:pos="720"/>
        </w:tabs>
        <w:ind w:left="720" w:hanging="360"/>
      </w:pPr>
      <w:rPr>
        <w:rFonts w:ascii="Wingdings" w:hAnsi="Wingdings" w:hint="default"/>
      </w:rPr>
    </w:lvl>
    <w:lvl w:ilvl="1" w:tplc="357675BA" w:tentative="1">
      <w:start w:val="1"/>
      <w:numFmt w:val="bullet"/>
      <w:lvlText w:val="•"/>
      <w:lvlJc w:val="left"/>
      <w:pPr>
        <w:tabs>
          <w:tab w:val="num" w:pos="1440"/>
        </w:tabs>
        <w:ind w:left="1440" w:hanging="360"/>
      </w:pPr>
      <w:rPr>
        <w:rFonts w:ascii="Arial" w:hAnsi="Arial" w:hint="default"/>
      </w:rPr>
    </w:lvl>
    <w:lvl w:ilvl="2" w:tplc="FFFAC76C" w:tentative="1">
      <w:start w:val="1"/>
      <w:numFmt w:val="bullet"/>
      <w:lvlText w:val="•"/>
      <w:lvlJc w:val="left"/>
      <w:pPr>
        <w:tabs>
          <w:tab w:val="num" w:pos="2160"/>
        </w:tabs>
        <w:ind w:left="2160" w:hanging="360"/>
      </w:pPr>
      <w:rPr>
        <w:rFonts w:ascii="Arial" w:hAnsi="Arial" w:hint="default"/>
      </w:rPr>
    </w:lvl>
    <w:lvl w:ilvl="3" w:tplc="F23688CA" w:tentative="1">
      <w:start w:val="1"/>
      <w:numFmt w:val="bullet"/>
      <w:lvlText w:val="•"/>
      <w:lvlJc w:val="left"/>
      <w:pPr>
        <w:tabs>
          <w:tab w:val="num" w:pos="2880"/>
        </w:tabs>
        <w:ind w:left="2880" w:hanging="360"/>
      </w:pPr>
      <w:rPr>
        <w:rFonts w:ascii="Arial" w:hAnsi="Arial" w:hint="default"/>
      </w:rPr>
    </w:lvl>
    <w:lvl w:ilvl="4" w:tplc="5276C8E4" w:tentative="1">
      <w:start w:val="1"/>
      <w:numFmt w:val="bullet"/>
      <w:lvlText w:val="•"/>
      <w:lvlJc w:val="left"/>
      <w:pPr>
        <w:tabs>
          <w:tab w:val="num" w:pos="3600"/>
        </w:tabs>
        <w:ind w:left="3600" w:hanging="360"/>
      </w:pPr>
      <w:rPr>
        <w:rFonts w:ascii="Arial" w:hAnsi="Arial" w:hint="default"/>
      </w:rPr>
    </w:lvl>
    <w:lvl w:ilvl="5" w:tplc="6A1079FE" w:tentative="1">
      <w:start w:val="1"/>
      <w:numFmt w:val="bullet"/>
      <w:lvlText w:val="•"/>
      <w:lvlJc w:val="left"/>
      <w:pPr>
        <w:tabs>
          <w:tab w:val="num" w:pos="4320"/>
        </w:tabs>
        <w:ind w:left="4320" w:hanging="360"/>
      </w:pPr>
      <w:rPr>
        <w:rFonts w:ascii="Arial" w:hAnsi="Arial" w:hint="default"/>
      </w:rPr>
    </w:lvl>
    <w:lvl w:ilvl="6" w:tplc="8774D89A" w:tentative="1">
      <w:start w:val="1"/>
      <w:numFmt w:val="bullet"/>
      <w:lvlText w:val="•"/>
      <w:lvlJc w:val="left"/>
      <w:pPr>
        <w:tabs>
          <w:tab w:val="num" w:pos="5040"/>
        </w:tabs>
        <w:ind w:left="5040" w:hanging="360"/>
      </w:pPr>
      <w:rPr>
        <w:rFonts w:ascii="Arial" w:hAnsi="Arial" w:hint="default"/>
      </w:rPr>
    </w:lvl>
    <w:lvl w:ilvl="7" w:tplc="1BD03DBE" w:tentative="1">
      <w:start w:val="1"/>
      <w:numFmt w:val="bullet"/>
      <w:lvlText w:val="•"/>
      <w:lvlJc w:val="left"/>
      <w:pPr>
        <w:tabs>
          <w:tab w:val="num" w:pos="5760"/>
        </w:tabs>
        <w:ind w:left="5760" w:hanging="360"/>
      </w:pPr>
      <w:rPr>
        <w:rFonts w:ascii="Arial" w:hAnsi="Arial" w:hint="default"/>
      </w:rPr>
    </w:lvl>
    <w:lvl w:ilvl="8" w:tplc="1BD88BB6" w:tentative="1">
      <w:start w:val="1"/>
      <w:numFmt w:val="bullet"/>
      <w:lvlText w:val="•"/>
      <w:lvlJc w:val="left"/>
      <w:pPr>
        <w:tabs>
          <w:tab w:val="num" w:pos="6480"/>
        </w:tabs>
        <w:ind w:left="6480" w:hanging="360"/>
      </w:pPr>
      <w:rPr>
        <w:rFonts w:ascii="Arial" w:hAnsi="Arial" w:hint="default"/>
      </w:rPr>
    </w:lvl>
  </w:abstractNum>
  <w:abstractNum w:abstractNumId="1">
    <w:nsid w:val="1C1225C6"/>
    <w:multiLevelType w:val="hybridMultilevel"/>
    <w:tmpl w:val="B69401B0"/>
    <w:lvl w:ilvl="0" w:tplc="3D207C2E">
      <w:start w:val="1"/>
      <w:numFmt w:val="bullet"/>
      <w:lvlText w:val=""/>
      <w:lvlJc w:val="left"/>
      <w:pPr>
        <w:tabs>
          <w:tab w:val="num" w:pos="720"/>
        </w:tabs>
        <w:ind w:left="720" w:hanging="360"/>
      </w:pPr>
      <w:rPr>
        <w:rFonts w:ascii="Wingdings" w:hAnsi="Wingdings" w:hint="default"/>
      </w:rPr>
    </w:lvl>
    <w:lvl w:ilvl="1" w:tplc="93825A56" w:tentative="1">
      <w:start w:val="1"/>
      <w:numFmt w:val="bullet"/>
      <w:lvlText w:val=""/>
      <w:lvlJc w:val="left"/>
      <w:pPr>
        <w:tabs>
          <w:tab w:val="num" w:pos="1440"/>
        </w:tabs>
        <w:ind w:left="1440" w:hanging="360"/>
      </w:pPr>
      <w:rPr>
        <w:rFonts w:ascii="Wingdings" w:hAnsi="Wingdings" w:hint="default"/>
      </w:rPr>
    </w:lvl>
    <w:lvl w:ilvl="2" w:tplc="FE908F14" w:tentative="1">
      <w:start w:val="1"/>
      <w:numFmt w:val="bullet"/>
      <w:lvlText w:val=""/>
      <w:lvlJc w:val="left"/>
      <w:pPr>
        <w:tabs>
          <w:tab w:val="num" w:pos="2160"/>
        </w:tabs>
        <w:ind w:left="2160" w:hanging="360"/>
      </w:pPr>
      <w:rPr>
        <w:rFonts w:ascii="Wingdings" w:hAnsi="Wingdings" w:hint="default"/>
      </w:rPr>
    </w:lvl>
    <w:lvl w:ilvl="3" w:tplc="92DA60B2" w:tentative="1">
      <w:start w:val="1"/>
      <w:numFmt w:val="bullet"/>
      <w:lvlText w:val=""/>
      <w:lvlJc w:val="left"/>
      <w:pPr>
        <w:tabs>
          <w:tab w:val="num" w:pos="2880"/>
        </w:tabs>
        <w:ind w:left="2880" w:hanging="360"/>
      </w:pPr>
      <w:rPr>
        <w:rFonts w:ascii="Wingdings" w:hAnsi="Wingdings" w:hint="default"/>
      </w:rPr>
    </w:lvl>
    <w:lvl w:ilvl="4" w:tplc="F51015B8" w:tentative="1">
      <w:start w:val="1"/>
      <w:numFmt w:val="bullet"/>
      <w:lvlText w:val=""/>
      <w:lvlJc w:val="left"/>
      <w:pPr>
        <w:tabs>
          <w:tab w:val="num" w:pos="3600"/>
        </w:tabs>
        <w:ind w:left="3600" w:hanging="360"/>
      </w:pPr>
      <w:rPr>
        <w:rFonts w:ascii="Wingdings" w:hAnsi="Wingdings" w:hint="default"/>
      </w:rPr>
    </w:lvl>
    <w:lvl w:ilvl="5" w:tplc="9EAEE7C4" w:tentative="1">
      <w:start w:val="1"/>
      <w:numFmt w:val="bullet"/>
      <w:lvlText w:val=""/>
      <w:lvlJc w:val="left"/>
      <w:pPr>
        <w:tabs>
          <w:tab w:val="num" w:pos="4320"/>
        </w:tabs>
        <w:ind w:left="4320" w:hanging="360"/>
      </w:pPr>
      <w:rPr>
        <w:rFonts w:ascii="Wingdings" w:hAnsi="Wingdings" w:hint="default"/>
      </w:rPr>
    </w:lvl>
    <w:lvl w:ilvl="6" w:tplc="E9BEB9AC" w:tentative="1">
      <w:start w:val="1"/>
      <w:numFmt w:val="bullet"/>
      <w:lvlText w:val=""/>
      <w:lvlJc w:val="left"/>
      <w:pPr>
        <w:tabs>
          <w:tab w:val="num" w:pos="5040"/>
        </w:tabs>
        <w:ind w:left="5040" w:hanging="360"/>
      </w:pPr>
      <w:rPr>
        <w:rFonts w:ascii="Wingdings" w:hAnsi="Wingdings" w:hint="default"/>
      </w:rPr>
    </w:lvl>
    <w:lvl w:ilvl="7" w:tplc="A82E7F7E" w:tentative="1">
      <w:start w:val="1"/>
      <w:numFmt w:val="bullet"/>
      <w:lvlText w:val=""/>
      <w:lvlJc w:val="left"/>
      <w:pPr>
        <w:tabs>
          <w:tab w:val="num" w:pos="5760"/>
        </w:tabs>
        <w:ind w:left="5760" w:hanging="360"/>
      </w:pPr>
      <w:rPr>
        <w:rFonts w:ascii="Wingdings" w:hAnsi="Wingdings" w:hint="default"/>
      </w:rPr>
    </w:lvl>
    <w:lvl w:ilvl="8" w:tplc="948E8D7A" w:tentative="1">
      <w:start w:val="1"/>
      <w:numFmt w:val="bullet"/>
      <w:lvlText w:val=""/>
      <w:lvlJc w:val="left"/>
      <w:pPr>
        <w:tabs>
          <w:tab w:val="num" w:pos="6480"/>
        </w:tabs>
        <w:ind w:left="6480" w:hanging="360"/>
      </w:pPr>
      <w:rPr>
        <w:rFonts w:ascii="Wingdings" w:hAnsi="Wingdings" w:hint="default"/>
      </w:rPr>
    </w:lvl>
  </w:abstractNum>
  <w:abstractNum w:abstractNumId="2">
    <w:nsid w:val="1EC35B55"/>
    <w:multiLevelType w:val="hybridMultilevel"/>
    <w:tmpl w:val="334C3A6A"/>
    <w:lvl w:ilvl="0" w:tplc="5798EAE2">
      <w:start w:val="1"/>
      <w:numFmt w:val="bullet"/>
      <w:lvlText w:val=""/>
      <w:lvlJc w:val="left"/>
      <w:pPr>
        <w:tabs>
          <w:tab w:val="num" w:pos="720"/>
        </w:tabs>
        <w:ind w:left="720" w:hanging="360"/>
      </w:pPr>
      <w:rPr>
        <w:rFonts w:ascii="Wingdings" w:hAnsi="Wingdings" w:hint="default"/>
      </w:rPr>
    </w:lvl>
    <w:lvl w:ilvl="1" w:tplc="6A8C0AF4" w:tentative="1">
      <w:start w:val="1"/>
      <w:numFmt w:val="bullet"/>
      <w:lvlText w:val=""/>
      <w:lvlJc w:val="left"/>
      <w:pPr>
        <w:tabs>
          <w:tab w:val="num" w:pos="1440"/>
        </w:tabs>
        <w:ind w:left="1440" w:hanging="360"/>
      </w:pPr>
      <w:rPr>
        <w:rFonts w:ascii="Wingdings" w:hAnsi="Wingdings" w:hint="default"/>
      </w:rPr>
    </w:lvl>
    <w:lvl w:ilvl="2" w:tplc="753E4A3A" w:tentative="1">
      <w:start w:val="1"/>
      <w:numFmt w:val="bullet"/>
      <w:lvlText w:val=""/>
      <w:lvlJc w:val="left"/>
      <w:pPr>
        <w:tabs>
          <w:tab w:val="num" w:pos="2160"/>
        </w:tabs>
        <w:ind w:left="2160" w:hanging="360"/>
      </w:pPr>
      <w:rPr>
        <w:rFonts w:ascii="Wingdings" w:hAnsi="Wingdings" w:hint="default"/>
      </w:rPr>
    </w:lvl>
    <w:lvl w:ilvl="3" w:tplc="F0742C54" w:tentative="1">
      <w:start w:val="1"/>
      <w:numFmt w:val="bullet"/>
      <w:lvlText w:val=""/>
      <w:lvlJc w:val="left"/>
      <w:pPr>
        <w:tabs>
          <w:tab w:val="num" w:pos="2880"/>
        </w:tabs>
        <w:ind w:left="2880" w:hanging="360"/>
      </w:pPr>
      <w:rPr>
        <w:rFonts w:ascii="Wingdings" w:hAnsi="Wingdings" w:hint="default"/>
      </w:rPr>
    </w:lvl>
    <w:lvl w:ilvl="4" w:tplc="101C4DAA" w:tentative="1">
      <w:start w:val="1"/>
      <w:numFmt w:val="bullet"/>
      <w:lvlText w:val=""/>
      <w:lvlJc w:val="left"/>
      <w:pPr>
        <w:tabs>
          <w:tab w:val="num" w:pos="3600"/>
        </w:tabs>
        <w:ind w:left="3600" w:hanging="360"/>
      </w:pPr>
      <w:rPr>
        <w:rFonts w:ascii="Wingdings" w:hAnsi="Wingdings" w:hint="default"/>
      </w:rPr>
    </w:lvl>
    <w:lvl w:ilvl="5" w:tplc="F94A1A76" w:tentative="1">
      <w:start w:val="1"/>
      <w:numFmt w:val="bullet"/>
      <w:lvlText w:val=""/>
      <w:lvlJc w:val="left"/>
      <w:pPr>
        <w:tabs>
          <w:tab w:val="num" w:pos="4320"/>
        </w:tabs>
        <w:ind w:left="4320" w:hanging="360"/>
      </w:pPr>
      <w:rPr>
        <w:rFonts w:ascii="Wingdings" w:hAnsi="Wingdings" w:hint="default"/>
      </w:rPr>
    </w:lvl>
    <w:lvl w:ilvl="6" w:tplc="908E3110" w:tentative="1">
      <w:start w:val="1"/>
      <w:numFmt w:val="bullet"/>
      <w:lvlText w:val=""/>
      <w:lvlJc w:val="left"/>
      <w:pPr>
        <w:tabs>
          <w:tab w:val="num" w:pos="5040"/>
        </w:tabs>
        <w:ind w:left="5040" w:hanging="360"/>
      </w:pPr>
      <w:rPr>
        <w:rFonts w:ascii="Wingdings" w:hAnsi="Wingdings" w:hint="default"/>
      </w:rPr>
    </w:lvl>
    <w:lvl w:ilvl="7" w:tplc="BAAE13EE" w:tentative="1">
      <w:start w:val="1"/>
      <w:numFmt w:val="bullet"/>
      <w:lvlText w:val=""/>
      <w:lvlJc w:val="left"/>
      <w:pPr>
        <w:tabs>
          <w:tab w:val="num" w:pos="5760"/>
        </w:tabs>
        <w:ind w:left="5760" w:hanging="360"/>
      </w:pPr>
      <w:rPr>
        <w:rFonts w:ascii="Wingdings" w:hAnsi="Wingdings" w:hint="default"/>
      </w:rPr>
    </w:lvl>
    <w:lvl w:ilvl="8" w:tplc="06A40D38" w:tentative="1">
      <w:start w:val="1"/>
      <w:numFmt w:val="bullet"/>
      <w:lvlText w:val=""/>
      <w:lvlJc w:val="left"/>
      <w:pPr>
        <w:tabs>
          <w:tab w:val="num" w:pos="6480"/>
        </w:tabs>
        <w:ind w:left="6480" w:hanging="360"/>
      </w:pPr>
      <w:rPr>
        <w:rFonts w:ascii="Wingdings" w:hAnsi="Wingdings" w:hint="default"/>
      </w:rPr>
    </w:lvl>
  </w:abstractNum>
  <w:abstractNum w:abstractNumId="3">
    <w:nsid w:val="2431241F"/>
    <w:multiLevelType w:val="hybridMultilevel"/>
    <w:tmpl w:val="8E585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C873DD"/>
    <w:multiLevelType w:val="hybridMultilevel"/>
    <w:tmpl w:val="7760351E"/>
    <w:lvl w:ilvl="0" w:tplc="45005EE0">
      <w:start w:val="1"/>
      <w:numFmt w:val="bullet"/>
      <w:lvlText w:val="•"/>
      <w:lvlJc w:val="left"/>
      <w:pPr>
        <w:tabs>
          <w:tab w:val="num" w:pos="720"/>
        </w:tabs>
        <w:ind w:left="720" w:hanging="360"/>
      </w:pPr>
      <w:rPr>
        <w:rFonts w:ascii="Arial" w:hAnsi="Arial" w:hint="default"/>
      </w:rPr>
    </w:lvl>
    <w:lvl w:ilvl="1" w:tplc="357675BA" w:tentative="1">
      <w:start w:val="1"/>
      <w:numFmt w:val="bullet"/>
      <w:lvlText w:val="•"/>
      <w:lvlJc w:val="left"/>
      <w:pPr>
        <w:tabs>
          <w:tab w:val="num" w:pos="1440"/>
        </w:tabs>
        <w:ind w:left="1440" w:hanging="360"/>
      </w:pPr>
      <w:rPr>
        <w:rFonts w:ascii="Arial" w:hAnsi="Arial" w:hint="default"/>
      </w:rPr>
    </w:lvl>
    <w:lvl w:ilvl="2" w:tplc="FFFAC76C" w:tentative="1">
      <w:start w:val="1"/>
      <w:numFmt w:val="bullet"/>
      <w:lvlText w:val="•"/>
      <w:lvlJc w:val="left"/>
      <w:pPr>
        <w:tabs>
          <w:tab w:val="num" w:pos="2160"/>
        </w:tabs>
        <w:ind w:left="2160" w:hanging="360"/>
      </w:pPr>
      <w:rPr>
        <w:rFonts w:ascii="Arial" w:hAnsi="Arial" w:hint="default"/>
      </w:rPr>
    </w:lvl>
    <w:lvl w:ilvl="3" w:tplc="F23688CA" w:tentative="1">
      <w:start w:val="1"/>
      <w:numFmt w:val="bullet"/>
      <w:lvlText w:val="•"/>
      <w:lvlJc w:val="left"/>
      <w:pPr>
        <w:tabs>
          <w:tab w:val="num" w:pos="2880"/>
        </w:tabs>
        <w:ind w:left="2880" w:hanging="360"/>
      </w:pPr>
      <w:rPr>
        <w:rFonts w:ascii="Arial" w:hAnsi="Arial" w:hint="default"/>
      </w:rPr>
    </w:lvl>
    <w:lvl w:ilvl="4" w:tplc="5276C8E4" w:tentative="1">
      <w:start w:val="1"/>
      <w:numFmt w:val="bullet"/>
      <w:lvlText w:val="•"/>
      <w:lvlJc w:val="left"/>
      <w:pPr>
        <w:tabs>
          <w:tab w:val="num" w:pos="3600"/>
        </w:tabs>
        <w:ind w:left="3600" w:hanging="360"/>
      </w:pPr>
      <w:rPr>
        <w:rFonts w:ascii="Arial" w:hAnsi="Arial" w:hint="default"/>
      </w:rPr>
    </w:lvl>
    <w:lvl w:ilvl="5" w:tplc="6A1079FE" w:tentative="1">
      <w:start w:val="1"/>
      <w:numFmt w:val="bullet"/>
      <w:lvlText w:val="•"/>
      <w:lvlJc w:val="left"/>
      <w:pPr>
        <w:tabs>
          <w:tab w:val="num" w:pos="4320"/>
        </w:tabs>
        <w:ind w:left="4320" w:hanging="360"/>
      </w:pPr>
      <w:rPr>
        <w:rFonts w:ascii="Arial" w:hAnsi="Arial" w:hint="default"/>
      </w:rPr>
    </w:lvl>
    <w:lvl w:ilvl="6" w:tplc="8774D89A" w:tentative="1">
      <w:start w:val="1"/>
      <w:numFmt w:val="bullet"/>
      <w:lvlText w:val="•"/>
      <w:lvlJc w:val="left"/>
      <w:pPr>
        <w:tabs>
          <w:tab w:val="num" w:pos="5040"/>
        </w:tabs>
        <w:ind w:left="5040" w:hanging="360"/>
      </w:pPr>
      <w:rPr>
        <w:rFonts w:ascii="Arial" w:hAnsi="Arial" w:hint="default"/>
      </w:rPr>
    </w:lvl>
    <w:lvl w:ilvl="7" w:tplc="1BD03DBE" w:tentative="1">
      <w:start w:val="1"/>
      <w:numFmt w:val="bullet"/>
      <w:lvlText w:val="•"/>
      <w:lvlJc w:val="left"/>
      <w:pPr>
        <w:tabs>
          <w:tab w:val="num" w:pos="5760"/>
        </w:tabs>
        <w:ind w:left="5760" w:hanging="360"/>
      </w:pPr>
      <w:rPr>
        <w:rFonts w:ascii="Arial" w:hAnsi="Arial" w:hint="default"/>
      </w:rPr>
    </w:lvl>
    <w:lvl w:ilvl="8" w:tplc="1BD88BB6" w:tentative="1">
      <w:start w:val="1"/>
      <w:numFmt w:val="bullet"/>
      <w:lvlText w:val="•"/>
      <w:lvlJc w:val="left"/>
      <w:pPr>
        <w:tabs>
          <w:tab w:val="num" w:pos="6480"/>
        </w:tabs>
        <w:ind w:left="6480" w:hanging="360"/>
      </w:pPr>
      <w:rPr>
        <w:rFonts w:ascii="Arial" w:hAnsi="Arial" w:hint="default"/>
      </w:rPr>
    </w:lvl>
  </w:abstractNum>
  <w:abstractNum w:abstractNumId="5">
    <w:nsid w:val="3D343314"/>
    <w:multiLevelType w:val="hybridMultilevel"/>
    <w:tmpl w:val="7B365F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F6F50F9"/>
    <w:multiLevelType w:val="hybridMultilevel"/>
    <w:tmpl w:val="39F861D4"/>
    <w:lvl w:ilvl="0" w:tplc="706EA00A">
      <w:start w:val="1"/>
      <w:numFmt w:val="bullet"/>
      <w:lvlText w:val=""/>
      <w:lvlJc w:val="left"/>
      <w:pPr>
        <w:tabs>
          <w:tab w:val="num" w:pos="720"/>
        </w:tabs>
        <w:ind w:left="720" w:hanging="360"/>
      </w:pPr>
      <w:rPr>
        <w:rFonts w:ascii="Wingdings" w:hAnsi="Wingdings" w:hint="default"/>
      </w:rPr>
    </w:lvl>
    <w:lvl w:ilvl="1" w:tplc="51F6CCFC" w:tentative="1">
      <w:start w:val="1"/>
      <w:numFmt w:val="bullet"/>
      <w:lvlText w:val=""/>
      <w:lvlJc w:val="left"/>
      <w:pPr>
        <w:tabs>
          <w:tab w:val="num" w:pos="1440"/>
        </w:tabs>
        <w:ind w:left="1440" w:hanging="360"/>
      </w:pPr>
      <w:rPr>
        <w:rFonts w:ascii="Wingdings" w:hAnsi="Wingdings" w:hint="default"/>
      </w:rPr>
    </w:lvl>
    <w:lvl w:ilvl="2" w:tplc="5FAE09A2" w:tentative="1">
      <w:start w:val="1"/>
      <w:numFmt w:val="bullet"/>
      <w:lvlText w:val=""/>
      <w:lvlJc w:val="left"/>
      <w:pPr>
        <w:tabs>
          <w:tab w:val="num" w:pos="2160"/>
        </w:tabs>
        <w:ind w:left="2160" w:hanging="360"/>
      </w:pPr>
      <w:rPr>
        <w:rFonts w:ascii="Wingdings" w:hAnsi="Wingdings" w:hint="default"/>
      </w:rPr>
    </w:lvl>
    <w:lvl w:ilvl="3" w:tplc="EE328C7C" w:tentative="1">
      <w:start w:val="1"/>
      <w:numFmt w:val="bullet"/>
      <w:lvlText w:val=""/>
      <w:lvlJc w:val="left"/>
      <w:pPr>
        <w:tabs>
          <w:tab w:val="num" w:pos="2880"/>
        </w:tabs>
        <w:ind w:left="2880" w:hanging="360"/>
      </w:pPr>
      <w:rPr>
        <w:rFonts w:ascii="Wingdings" w:hAnsi="Wingdings" w:hint="default"/>
      </w:rPr>
    </w:lvl>
    <w:lvl w:ilvl="4" w:tplc="DE248736" w:tentative="1">
      <w:start w:val="1"/>
      <w:numFmt w:val="bullet"/>
      <w:lvlText w:val=""/>
      <w:lvlJc w:val="left"/>
      <w:pPr>
        <w:tabs>
          <w:tab w:val="num" w:pos="3600"/>
        </w:tabs>
        <w:ind w:left="3600" w:hanging="360"/>
      </w:pPr>
      <w:rPr>
        <w:rFonts w:ascii="Wingdings" w:hAnsi="Wingdings" w:hint="default"/>
      </w:rPr>
    </w:lvl>
    <w:lvl w:ilvl="5" w:tplc="A5ECCC1A" w:tentative="1">
      <w:start w:val="1"/>
      <w:numFmt w:val="bullet"/>
      <w:lvlText w:val=""/>
      <w:lvlJc w:val="left"/>
      <w:pPr>
        <w:tabs>
          <w:tab w:val="num" w:pos="4320"/>
        </w:tabs>
        <w:ind w:left="4320" w:hanging="360"/>
      </w:pPr>
      <w:rPr>
        <w:rFonts w:ascii="Wingdings" w:hAnsi="Wingdings" w:hint="default"/>
      </w:rPr>
    </w:lvl>
    <w:lvl w:ilvl="6" w:tplc="BBCAEF7A" w:tentative="1">
      <w:start w:val="1"/>
      <w:numFmt w:val="bullet"/>
      <w:lvlText w:val=""/>
      <w:lvlJc w:val="left"/>
      <w:pPr>
        <w:tabs>
          <w:tab w:val="num" w:pos="5040"/>
        </w:tabs>
        <w:ind w:left="5040" w:hanging="360"/>
      </w:pPr>
      <w:rPr>
        <w:rFonts w:ascii="Wingdings" w:hAnsi="Wingdings" w:hint="default"/>
      </w:rPr>
    </w:lvl>
    <w:lvl w:ilvl="7" w:tplc="C0889A40" w:tentative="1">
      <w:start w:val="1"/>
      <w:numFmt w:val="bullet"/>
      <w:lvlText w:val=""/>
      <w:lvlJc w:val="left"/>
      <w:pPr>
        <w:tabs>
          <w:tab w:val="num" w:pos="5760"/>
        </w:tabs>
        <w:ind w:left="5760" w:hanging="360"/>
      </w:pPr>
      <w:rPr>
        <w:rFonts w:ascii="Wingdings" w:hAnsi="Wingdings" w:hint="default"/>
      </w:rPr>
    </w:lvl>
    <w:lvl w:ilvl="8" w:tplc="32E86478" w:tentative="1">
      <w:start w:val="1"/>
      <w:numFmt w:val="bullet"/>
      <w:lvlText w:val=""/>
      <w:lvlJc w:val="left"/>
      <w:pPr>
        <w:tabs>
          <w:tab w:val="num" w:pos="6480"/>
        </w:tabs>
        <w:ind w:left="6480" w:hanging="360"/>
      </w:pPr>
      <w:rPr>
        <w:rFonts w:ascii="Wingdings" w:hAnsi="Wingdings" w:hint="default"/>
      </w:rPr>
    </w:lvl>
  </w:abstractNum>
  <w:abstractNum w:abstractNumId="7">
    <w:nsid w:val="4DC83D32"/>
    <w:multiLevelType w:val="hybridMultilevel"/>
    <w:tmpl w:val="C3786B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BB6F74"/>
    <w:multiLevelType w:val="hybridMultilevel"/>
    <w:tmpl w:val="058079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FE2C62"/>
    <w:multiLevelType w:val="hybridMultilevel"/>
    <w:tmpl w:val="F438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1"/>
  </w:num>
  <w:num w:numId="5">
    <w:abstractNumId w:val="6"/>
  </w:num>
  <w:num w:numId="6">
    <w:abstractNumId w:val="2"/>
  </w:num>
  <w:num w:numId="7">
    <w:abstractNumId w:val="9"/>
  </w:num>
  <w:num w:numId="8">
    <w:abstractNumId w:val="4"/>
  </w:num>
  <w:num w:numId="9">
    <w:abstractNumId w:val="0"/>
  </w:num>
  <w:num w:numId="10">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E85"/>
    <w:rsid w:val="00001A5B"/>
    <w:rsid w:val="00004C82"/>
    <w:rsid w:val="00013C5C"/>
    <w:rsid w:val="00017A3C"/>
    <w:rsid w:val="00020F34"/>
    <w:rsid w:val="00021814"/>
    <w:rsid w:val="000231B9"/>
    <w:rsid w:val="00027609"/>
    <w:rsid w:val="00032921"/>
    <w:rsid w:val="00034276"/>
    <w:rsid w:val="00046939"/>
    <w:rsid w:val="00052564"/>
    <w:rsid w:val="00063896"/>
    <w:rsid w:val="00065521"/>
    <w:rsid w:val="00067F71"/>
    <w:rsid w:val="000710E9"/>
    <w:rsid w:val="00075467"/>
    <w:rsid w:val="00080E4F"/>
    <w:rsid w:val="000959C3"/>
    <w:rsid w:val="000979E0"/>
    <w:rsid w:val="000A2EF9"/>
    <w:rsid w:val="000B01CB"/>
    <w:rsid w:val="000B2150"/>
    <w:rsid w:val="000B64F5"/>
    <w:rsid w:val="000B6C0D"/>
    <w:rsid w:val="000C7885"/>
    <w:rsid w:val="000D252F"/>
    <w:rsid w:val="000D5B23"/>
    <w:rsid w:val="000E1A8F"/>
    <w:rsid w:val="000E4A5E"/>
    <w:rsid w:val="000F26EA"/>
    <w:rsid w:val="001163D9"/>
    <w:rsid w:val="00127046"/>
    <w:rsid w:val="00140E85"/>
    <w:rsid w:val="00161295"/>
    <w:rsid w:val="00162EA8"/>
    <w:rsid w:val="00165473"/>
    <w:rsid w:val="00176AE1"/>
    <w:rsid w:val="001A4CBB"/>
    <w:rsid w:val="001B11B9"/>
    <w:rsid w:val="001B2000"/>
    <w:rsid w:val="001B4126"/>
    <w:rsid w:val="001C1429"/>
    <w:rsid w:val="001D471D"/>
    <w:rsid w:val="001F4F66"/>
    <w:rsid w:val="00212E79"/>
    <w:rsid w:val="002159BD"/>
    <w:rsid w:val="002167ED"/>
    <w:rsid w:val="0021731F"/>
    <w:rsid w:val="00220D6D"/>
    <w:rsid w:val="00227D33"/>
    <w:rsid w:val="00231F05"/>
    <w:rsid w:val="0024163E"/>
    <w:rsid w:val="00247250"/>
    <w:rsid w:val="00263769"/>
    <w:rsid w:val="00287A2B"/>
    <w:rsid w:val="00287ADD"/>
    <w:rsid w:val="00297DCD"/>
    <w:rsid w:val="002A5EBE"/>
    <w:rsid w:val="002B3490"/>
    <w:rsid w:val="002B634A"/>
    <w:rsid w:val="002C7979"/>
    <w:rsid w:val="002D4D14"/>
    <w:rsid w:val="002D632E"/>
    <w:rsid w:val="002E3AA3"/>
    <w:rsid w:val="002E5D1D"/>
    <w:rsid w:val="002E7772"/>
    <w:rsid w:val="002F1970"/>
    <w:rsid w:val="002F4155"/>
    <w:rsid w:val="002F6172"/>
    <w:rsid w:val="00302D2E"/>
    <w:rsid w:val="00303C50"/>
    <w:rsid w:val="003061FB"/>
    <w:rsid w:val="00310A3E"/>
    <w:rsid w:val="003121FF"/>
    <w:rsid w:val="003161C5"/>
    <w:rsid w:val="00316892"/>
    <w:rsid w:val="00320C6D"/>
    <w:rsid w:val="003434A6"/>
    <w:rsid w:val="003436A2"/>
    <w:rsid w:val="00343D03"/>
    <w:rsid w:val="00344759"/>
    <w:rsid w:val="003460BA"/>
    <w:rsid w:val="00357A0F"/>
    <w:rsid w:val="00357E66"/>
    <w:rsid w:val="003744FF"/>
    <w:rsid w:val="00375B93"/>
    <w:rsid w:val="00385C7E"/>
    <w:rsid w:val="00393479"/>
    <w:rsid w:val="003A7274"/>
    <w:rsid w:val="003A7DD3"/>
    <w:rsid w:val="003B4810"/>
    <w:rsid w:val="003C126D"/>
    <w:rsid w:val="003C34A5"/>
    <w:rsid w:val="003E68B9"/>
    <w:rsid w:val="003E6E6E"/>
    <w:rsid w:val="003F4DDD"/>
    <w:rsid w:val="004105AB"/>
    <w:rsid w:val="004245CA"/>
    <w:rsid w:val="00440B11"/>
    <w:rsid w:val="0045376C"/>
    <w:rsid w:val="00456D69"/>
    <w:rsid w:val="00457D14"/>
    <w:rsid w:val="00461A49"/>
    <w:rsid w:val="00463A95"/>
    <w:rsid w:val="004646CE"/>
    <w:rsid w:val="00471DF9"/>
    <w:rsid w:val="00472A0F"/>
    <w:rsid w:val="00476983"/>
    <w:rsid w:val="00484DA2"/>
    <w:rsid w:val="00486B1A"/>
    <w:rsid w:val="004916B8"/>
    <w:rsid w:val="004A0CCF"/>
    <w:rsid w:val="004A55E4"/>
    <w:rsid w:val="004B147E"/>
    <w:rsid w:val="004B236E"/>
    <w:rsid w:val="004B276D"/>
    <w:rsid w:val="004B2920"/>
    <w:rsid w:val="004B5810"/>
    <w:rsid w:val="004C04CF"/>
    <w:rsid w:val="004C30F2"/>
    <w:rsid w:val="004F3448"/>
    <w:rsid w:val="004F6B91"/>
    <w:rsid w:val="004F7E50"/>
    <w:rsid w:val="00512736"/>
    <w:rsid w:val="005259F2"/>
    <w:rsid w:val="005360BA"/>
    <w:rsid w:val="00543330"/>
    <w:rsid w:val="005565FB"/>
    <w:rsid w:val="00556B0E"/>
    <w:rsid w:val="0055733F"/>
    <w:rsid w:val="00561FE6"/>
    <w:rsid w:val="00563E5C"/>
    <w:rsid w:val="005652A7"/>
    <w:rsid w:val="005657C7"/>
    <w:rsid w:val="00577FB6"/>
    <w:rsid w:val="00584686"/>
    <w:rsid w:val="00586F3D"/>
    <w:rsid w:val="005870C6"/>
    <w:rsid w:val="00596009"/>
    <w:rsid w:val="005B33B5"/>
    <w:rsid w:val="005D7675"/>
    <w:rsid w:val="005E1C76"/>
    <w:rsid w:val="005E2754"/>
    <w:rsid w:val="005E3844"/>
    <w:rsid w:val="005E404E"/>
    <w:rsid w:val="005E7B2C"/>
    <w:rsid w:val="005F276C"/>
    <w:rsid w:val="00600F8E"/>
    <w:rsid w:val="00601546"/>
    <w:rsid w:val="0060596B"/>
    <w:rsid w:val="00637F4F"/>
    <w:rsid w:val="00646BC6"/>
    <w:rsid w:val="00650221"/>
    <w:rsid w:val="006707B9"/>
    <w:rsid w:val="00675A91"/>
    <w:rsid w:val="0068190D"/>
    <w:rsid w:val="00686233"/>
    <w:rsid w:val="00690FF5"/>
    <w:rsid w:val="00694B7F"/>
    <w:rsid w:val="00695223"/>
    <w:rsid w:val="00695C06"/>
    <w:rsid w:val="006A4FE5"/>
    <w:rsid w:val="006B7273"/>
    <w:rsid w:val="006E0DFA"/>
    <w:rsid w:val="006F157C"/>
    <w:rsid w:val="006F2484"/>
    <w:rsid w:val="006F47FF"/>
    <w:rsid w:val="00702A28"/>
    <w:rsid w:val="0070409D"/>
    <w:rsid w:val="0070732D"/>
    <w:rsid w:val="00731727"/>
    <w:rsid w:val="007450FB"/>
    <w:rsid w:val="00745C9F"/>
    <w:rsid w:val="0076522F"/>
    <w:rsid w:val="0079247A"/>
    <w:rsid w:val="007A1342"/>
    <w:rsid w:val="007B2C1D"/>
    <w:rsid w:val="007B31B4"/>
    <w:rsid w:val="007B53CA"/>
    <w:rsid w:val="007C0594"/>
    <w:rsid w:val="007C16BB"/>
    <w:rsid w:val="007C36EC"/>
    <w:rsid w:val="007C571D"/>
    <w:rsid w:val="007C678D"/>
    <w:rsid w:val="007D116D"/>
    <w:rsid w:val="007E535C"/>
    <w:rsid w:val="007F10DA"/>
    <w:rsid w:val="007F2821"/>
    <w:rsid w:val="007F44C4"/>
    <w:rsid w:val="007F49AD"/>
    <w:rsid w:val="007F7294"/>
    <w:rsid w:val="007F791E"/>
    <w:rsid w:val="00800B0B"/>
    <w:rsid w:val="00801BB4"/>
    <w:rsid w:val="00814EFA"/>
    <w:rsid w:val="008258F5"/>
    <w:rsid w:val="008311E2"/>
    <w:rsid w:val="00836CB2"/>
    <w:rsid w:val="00837998"/>
    <w:rsid w:val="0084129F"/>
    <w:rsid w:val="00843CA6"/>
    <w:rsid w:val="00852AAC"/>
    <w:rsid w:val="00852EDB"/>
    <w:rsid w:val="00854AF0"/>
    <w:rsid w:val="008572D5"/>
    <w:rsid w:val="00867D14"/>
    <w:rsid w:val="0088186D"/>
    <w:rsid w:val="00884618"/>
    <w:rsid w:val="00891B35"/>
    <w:rsid w:val="0089524C"/>
    <w:rsid w:val="008A28C2"/>
    <w:rsid w:val="008A3B76"/>
    <w:rsid w:val="008A4B34"/>
    <w:rsid w:val="008A6A58"/>
    <w:rsid w:val="008B5416"/>
    <w:rsid w:val="008B778F"/>
    <w:rsid w:val="008C0FE5"/>
    <w:rsid w:val="008C19A5"/>
    <w:rsid w:val="008C47DB"/>
    <w:rsid w:val="008D30BF"/>
    <w:rsid w:val="008E0DC1"/>
    <w:rsid w:val="008E1BFD"/>
    <w:rsid w:val="008E310F"/>
    <w:rsid w:val="008E5002"/>
    <w:rsid w:val="008F0D37"/>
    <w:rsid w:val="008F1F6A"/>
    <w:rsid w:val="008F2271"/>
    <w:rsid w:val="00913B3A"/>
    <w:rsid w:val="00915446"/>
    <w:rsid w:val="0091563D"/>
    <w:rsid w:val="00931045"/>
    <w:rsid w:val="00936B0C"/>
    <w:rsid w:val="00951643"/>
    <w:rsid w:val="009560D7"/>
    <w:rsid w:val="00964FCB"/>
    <w:rsid w:val="0097721B"/>
    <w:rsid w:val="00981EAD"/>
    <w:rsid w:val="0099164B"/>
    <w:rsid w:val="00993B18"/>
    <w:rsid w:val="0099509F"/>
    <w:rsid w:val="009A1EBE"/>
    <w:rsid w:val="009B1B7B"/>
    <w:rsid w:val="009B2252"/>
    <w:rsid w:val="009B629E"/>
    <w:rsid w:val="009C193B"/>
    <w:rsid w:val="009C73D3"/>
    <w:rsid w:val="009D40C7"/>
    <w:rsid w:val="009E6E74"/>
    <w:rsid w:val="00A035AE"/>
    <w:rsid w:val="00A12EDC"/>
    <w:rsid w:val="00A14913"/>
    <w:rsid w:val="00A15F12"/>
    <w:rsid w:val="00A161BB"/>
    <w:rsid w:val="00A21F1C"/>
    <w:rsid w:val="00A22AD7"/>
    <w:rsid w:val="00A30CEA"/>
    <w:rsid w:val="00A35DE5"/>
    <w:rsid w:val="00A4267A"/>
    <w:rsid w:val="00A47A09"/>
    <w:rsid w:val="00A51EB6"/>
    <w:rsid w:val="00A91C8A"/>
    <w:rsid w:val="00A95694"/>
    <w:rsid w:val="00AA5191"/>
    <w:rsid w:val="00AB2132"/>
    <w:rsid w:val="00AB700D"/>
    <w:rsid w:val="00AC2A77"/>
    <w:rsid w:val="00AD04B3"/>
    <w:rsid w:val="00AD7CA6"/>
    <w:rsid w:val="00AD7E4F"/>
    <w:rsid w:val="00AF3127"/>
    <w:rsid w:val="00B00FB5"/>
    <w:rsid w:val="00B1467E"/>
    <w:rsid w:val="00B254E4"/>
    <w:rsid w:val="00B30B24"/>
    <w:rsid w:val="00B3244B"/>
    <w:rsid w:val="00B46609"/>
    <w:rsid w:val="00B4761B"/>
    <w:rsid w:val="00B47FD3"/>
    <w:rsid w:val="00B5167E"/>
    <w:rsid w:val="00B57C52"/>
    <w:rsid w:val="00B70D13"/>
    <w:rsid w:val="00B736E8"/>
    <w:rsid w:val="00B766CB"/>
    <w:rsid w:val="00B87F05"/>
    <w:rsid w:val="00B949E4"/>
    <w:rsid w:val="00BA0037"/>
    <w:rsid w:val="00BA52B1"/>
    <w:rsid w:val="00BC25E6"/>
    <w:rsid w:val="00BE170A"/>
    <w:rsid w:val="00BE377D"/>
    <w:rsid w:val="00BE5FFE"/>
    <w:rsid w:val="00BF0C0B"/>
    <w:rsid w:val="00BF12A9"/>
    <w:rsid w:val="00C05786"/>
    <w:rsid w:val="00C202E1"/>
    <w:rsid w:val="00C21CA5"/>
    <w:rsid w:val="00C27875"/>
    <w:rsid w:val="00C3384F"/>
    <w:rsid w:val="00C44596"/>
    <w:rsid w:val="00C50262"/>
    <w:rsid w:val="00C70F8F"/>
    <w:rsid w:val="00C71C9B"/>
    <w:rsid w:val="00C73742"/>
    <w:rsid w:val="00C83A96"/>
    <w:rsid w:val="00CB2CF2"/>
    <w:rsid w:val="00CC7203"/>
    <w:rsid w:val="00CC75D6"/>
    <w:rsid w:val="00CE50C5"/>
    <w:rsid w:val="00CF2BE2"/>
    <w:rsid w:val="00D023DC"/>
    <w:rsid w:val="00D13C88"/>
    <w:rsid w:val="00D2391E"/>
    <w:rsid w:val="00D26848"/>
    <w:rsid w:val="00D30458"/>
    <w:rsid w:val="00D331FE"/>
    <w:rsid w:val="00D33F8F"/>
    <w:rsid w:val="00D37144"/>
    <w:rsid w:val="00D37C19"/>
    <w:rsid w:val="00D51060"/>
    <w:rsid w:val="00D51684"/>
    <w:rsid w:val="00D52DA1"/>
    <w:rsid w:val="00D56230"/>
    <w:rsid w:val="00D562F2"/>
    <w:rsid w:val="00D57B4B"/>
    <w:rsid w:val="00D57CF1"/>
    <w:rsid w:val="00D6060B"/>
    <w:rsid w:val="00D659F0"/>
    <w:rsid w:val="00D65E46"/>
    <w:rsid w:val="00D95FF5"/>
    <w:rsid w:val="00DA0132"/>
    <w:rsid w:val="00DA3DA9"/>
    <w:rsid w:val="00DA42C0"/>
    <w:rsid w:val="00DA47AB"/>
    <w:rsid w:val="00DA5843"/>
    <w:rsid w:val="00DA6BEC"/>
    <w:rsid w:val="00DA7D38"/>
    <w:rsid w:val="00DB0212"/>
    <w:rsid w:val="00DC64C8"/>
    <w:rsid w:val="00DD1EE2"/>
    <w:rsid w:val="00DD2664"/>
    <w:rsid w:val="00DE6256"/>
    <w:rsid w:val="00DF4406"/>
    <w:rsid w:val="00DF5798"/>
    <w:rsid w:val="00E06036"/>
    <w:rsid w:val="00E27512"/>
    <w:rsid w:val="00E40EAB"/>
    <w:rsid w:val="00E50EA5"/>
    <w:rsid w:val="00E6082D"/>
    <w:rsid w:val="00E6089D"/>
    <w:rsid w:val="00E661A4"/>
    <w:rsid w:val="00E72A81"/>
    <w:rsid w:val="00E76F03"/>
    <w:rsid w:val="00E94367"/>
    <w:rsid w:val="00EA09F2"/>
    <w:rsid w:val="00EB14A3"/>
    <w:rsid w:val="00EB2FA3"/>
    <w:rsid w:val="00EB61BC"/>
    <w:rsid w:val="00EC3DB7"/>
    <w:rsid w:val="00EC5D78"/>
    <w:rsid w:val="00ED1359"/>
    <w:rsid w:val="00ED3744"/>
    <w:rsid w:val="00ED7570"/>
    <w:rsid w:val="00EE7F97"/>
    <w:rsid w:val="00EF5E2F"/>
    <w:rsid w:val="00F071DF"/>
    <w:rsid w:val="00F07738"/>
    <w:rsid w:val="00F17BCC"/>
    <w:rsid w:val="00F33ACD"/>
    <w:rsid w:val="00F3501F"/>
    <w:rsid w:val="00F47A8D"/>
    <w:rsid w:val="00F52CC6"/>
    <w:rsid w:val="00F638CB"/>
    <w:rsid w:val="00F64833"/>
    <w:rsid w:val="00F65B5A"/>
    <w:rsid w:val="00F66410"/>
    <w:rsid w:val="00F86E5B"/>
    <w:rsid w:val="00FA1D70"/>
    <w:rsid w:val="00FA1DFC"/>
    <w:rsid w:val="00FB428B"/>
    <w:rsid w:val="00FC2FA0"/>
    <w:rsid w:val="00FC418D"/>
    <w:rsid w:val="00FF0B8A"/>
    <w:rsid w:val="00FF0DDA"/>
    <w:rsid w:val="00FF0E0B"/>
    <w:rsid w:val="00FF3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B00427"/>
  <w15:chartTrackingRefBased/>
  <w15:docId w15:val="{2D9A8969-E807-4489-8ED9-6277DD2C3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E85"/>
  </w:style>
  <w:style w:type="paragraph" w:styleId="Heading1">
    <w:name w:val="heading 1"/>
    <w:basedOn w:val="Normal"/>
    <w:next w:val="Normal"/>
    <w:link w:val="Heading1Char"/>
    <w:uiPriority w:val="9"/>
    <w:qFormat/>
    <w:rsid w:val="00140E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40E8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0E8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E8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40E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0E85"/>
    <w:rPr>
      <w:rFonts w:asciiTheme="majorHAnsi" w:eastAsiaTheme="majorEastAsia" w:hAnsiTheme="majorHAnsi" w:cstheme="majorBidi"/>
      <w:color w:val="1F3763" w:themeColor="accent1" w:themeShade="7F"/>
      <w:sz w:val="24"/>
      <w:szCs w:val="24"/>
    </w:rPr>
  </w:style>
  <w:style w:type="paragraph" w:customStyle="1" w:styleId="msonospacing0">
    <w:name w:val="msonospacing"/>
    <w:rsid w:val="00140E85"/>
    <w:pPr>
      <w:spacing w:after="0" w:line="240" w:lineRule="auto"/>
    </w:pPr>
    <w:rPr>
      <w:rFonts w:ascii="Calibri" w:eastAsia="Times New Roman" w:hAnsi="Calibri" w:cs="Times New Roman"/>
    </w:rPr>
  </w:style>
  <w:style w:type="paragraph" w:styleId="ListParagraph">
    <w:name w:val="List Paragraph"/>
    <w:aliases w:val="List Square,Bullets,List Paragraph (numbered (a)),References,List_Paragraph,Multilevel para_II,List Paragraph1,lp1,List Paragraph nowy,Numbered List Paragraph,Bullet Level 1,Liste 1,List Bullet Mary,List ParaN,WB List Paragraph,Dot pt"/>
    <w:basedOn w:val="Normal"/>
    <w:link w:val="ListParagraphChar"/>
    <w:uiPriority w:val="34"/>
    <w:qFormat/>
    <w:rsid w:val="00140E8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List Square Char,Bullets Char,List Paragraph (numbered (a)) Char,References Char,List_Paragraph Char,Multilevel para_II Char,List Paragraph1 Char,lp1 Char,List Paragraph nowy Char,Numbered List Paragraph Char,Bullet Level 1 Char"/>
    <w:link w:val="ListParagraph"/>
    <w:uiPriority w:val="34"/>
    <w:qFormat/>
    <w:rsid w:val="00140E85"/>
    <w:rPr>
      <w:rFonts w:ascii="Times New Roman" w:eastAsia="Times New Roman" w:hAnsi="Times New Roman" w:cs="Times New Roman"/>
      <w:szCs w:val="20"/>
      <w:lang w:val="en-GB"/>
    </w:rPr>
  </w:style>
  <w:style w:type="table" w:styleId="TableGrid">
    <w:name w:val="Table Grid"/>
    <w:basedOn w:val="TableNormal"/>
    <w:uiPriority w:val="59"/>
    <w:rsid w:val="00140E85"/>
    <w:pPr>
      <w:spacing w:after="0" w:line="240" w:lineRule="auto"/>
    </w:pPr>
    <w:rPr>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loonTextChar">
    <w:name w:val="Balloon Text Char"/>
    <w:basedOn w:val="DefaultParagraphFont"/>
    <w:link w:val="BalloonText"/>
    <w:uiPriority w:val="99"/>
    <w:semiHidden/>
    <w:rsid w:val="00140E85"/>
    <w:rPr>
      <w:rFonts w:ascii="Segoe UI" w:hAnsi="Segoe UI" w:cs="Segoe UI"/>
      <w:sz w:val="18"/>
      <w:szCs w:val="18"/>
    </w:rPr>
  </w:style>
  <w:style w:type="paragraph" w:styleId="BalloonText">
    <w:name w:val="Balloon Text"/>
    <w:basedOn w:val="Normal"/>
    <w:link w:val="BalloonTextChar"/>
    <w:uiPriority w:val="99"/>
    <w:semiHidden/>
    <w:unhideWhenUsed/>
    <w:rsid w:val="00140E85"/>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140E85"/>
    <w:rPr>
      <w:rFonts w:ascii="Segoe UI" w:hAnsi="Segoe UI" w:cs="Segoe UI"/>
      <w:sz w:val="18"/>
      <w:szCs w:val="18"/>
    </w:rPr>
  </w:style>
  <w:style w:type="paragraph" w:styleId="Header">
    <w:name w:val="header"/>
    <w:basedOn w:val="Normal"/>
    <w:link w:val="HeaderChar"/>
    <w:uiPriority w:val="99"/>
    <w:unhideWhenUsed/>
    <w:rsid w:val="00140E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0E85"/>
  </w:style>
  <w:style w:type="paragraph" w:styleId="Footer">
    <w:name w:val="footer"/>
    <w:basedOn w:val="Normal"/>
    <w:link w:val="FooterChar"/>
    <w:uiPriority w:val="99"/>
    <w:unhideWhenUsed/>
    <w:rsid w:val="00140E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0E85"/>
  </w:style>
  <w:style w:type="table" w:customStyle="1" w:styleId="TableGrid1">
    <w:name w:val="Table Grid1"/>
    <w:basedOn w:val="TableNormal"/>
    <w:next w:val="TableGrid"/>
    <w:uiPriority w:val="59"/>
    <w:rsid w:val="00140E85"/>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40E8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40E85"/>
    <w:rPr>
      <w:color w:val="0563C1"/>
      <w:u w:val="single"/>
    </w:rPr>
  </w:style>
  <w:style w:type="paragraph" w:customStyle="1" w:styleId="font5">
    <w:name w:val="font5"/>
    <w:basedOn w:val="Normal"/>
    <w:rsid w:val="00140E85"/>
    <w:pPr>
      <w:spacing w:before="100" w:beforeAutospacing="1" w:after="100" w:afterAutospacing="1" w:line="240" w:lineRule="auto"/>
    </w:pPr>
    <w:rPr>
      <w:rFonts w:ascii="Times New Roman" w:eastAsia="Times New Roman" w:hAnsi="Times New Roman" w:cs="Times New Roman"/>
      <w:b/>
      <w:bCs/>
      <w:lang w:val="en-GB" w:eastAsia="en-GB"/>
    </w:rPr>
  </w:style>
  <w:style w:type="paragraph" w:customStyle="1" w:styleId="font6">
    <w:name w:val="font6"/>
    <w:basedOn w:val="Normal"/>
    <w:rsid w:val="00140E85"/>
    <w:pPr>
      <w:spacing w:before="100" w:beforeAutospacing="1" w:after="100" w:afterAutospacing="1" w:line="240" w:lineRule="auto"/>
    </w:pPr>
    <w:rPr>
      <w:rFonts w:ascii="Times New Roman" w:eastAsia="Times New Roman" w:hAnsi="Times New Roman" w:cs="Times New Roman"/>
      <w:lang w:val="en-GB" w:eastAsia="en-GB"/>
    </w:rPr>
  </w:style>
  <w:style w:type="paragraph" w:customStyle="1" w:styleId="font7">
    <w:name w:val="font7"/>
    <w:basedOn w:val="Normal"/>
    <w:rsid w:val="00140E85"/>
    <w:pPr>
      <w:spacing w:before="100" w:beforeAutospacing="1" w:after="100" w:afterAutospacing="1" w:line="240" w:lineRule="auto"/>
    </w:pPr>
    <w:rPr>
      <w:rFonts w:ascii="Calibri" w:eastAsia="Times New Roman" w:hAnsi="Calibri" w:cs="Calibri"/>
      <w:b/>
      <w:bCs/>
      <w:sz w:val="24"/>
      <w:szCs w:val="24"/>
      <w:lang w:val="en-GB" w:eastAsia="en-GB"/>
    </w:rPr>
  </w:style>
  <w:style w:type="paragraph" w:customStyle="1" w:styleId="xl65">
    <w:name w:val="xl65"/>
    <w:basedOn w:val="Normal"/>
    <w:rsid w:val="00140E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66">
    <w:name w:val="xl66"/>
    <w:basedOn w:val="Normal"/>
    <w:rsid w:val="00140E85"/>
    <w:pPr>
      <w:pBdr>
        <w:top w:val="single" w:sz="8" w:space="0" w:color="auto"/>
        <w:left w:val="single" w:sz="8" w:space="0" w:color="auto"/>
        <w:bottom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7">
    <w:name w:val="xl67"/>
    <w:basedOn w:val="Normal"/>
    <w:rsid w:val="00140E85"/>
    <w:pPr>
      <w:pBdr>
        <w:top w:val="single" w:sz="8" w:space="0" w:color="auto"/>
        <w:left w:val="single" w:sz="8" w:space="0" w:color="auto"/>
        <w:bottom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8">
    <w:name w:val="xl68"/>
    <w:basedOn w:val="Normal"/>
    <w:rsid w:val="00140E85"/>
    <w:pPr>
      <w:pBdr>
        <w:top w:val="single" w:sz="8" w:space="0" w:color="auto"/>
        <w:bottom w:val="single" w:sz="8" w:space="0" w:color="auto"/>
        <w:right w:val="single" w:sz="4"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69">
    <w:name w:val="xl69"/>
    <w:basedOn w:val="Normal"/>
    <w:rsid w:val="00140E85"/>
    <w:pPr>
      <w:pBdr>
        <w:top w:val="single" w:sz="8" w:space="0" w:color="auto"/>
        <w:left w:val="single" w:sz="8" w:space="0" w:color="auto"/>
        <w:bottom w:val="single" w:sz="8" w:space="0" w:color="auto"/>
        <w:right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0">
    <w:name w:val="xl70"/>
    <w:basedOn w:val="Normal"/>
    <w:rsid w:val="00140E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1">
    <w:name w:val="xl71"/>
    <w:basedOn w:val="Normal"/>
    <w:rsid w:val="00140E85"/>
    <w:pPr>
      <w:pBdr>
        <w:top w:val="single" w:sz="8" w:space="0" w:color="auto"/>
        <w:left w:val="single" w:sz="4" w:space="0" w:color="auto"/>
        <w:bottom w:val="single" w:sz="8"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2">
    <w:name w:val="xl72"/>
    <w:basedOn w:val="Normal"/>
    <w:rsid w:val="00140E8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73">
    <w:name w:val="xl73"/>
    <w:basedOn w:val="Normal"/>
    <w:rsid w:val="00140E85"/>
    <w:pPr>
      <w:pBdr>
        <w:top w:val="single" w:sz="8" w:space="0" w:color="auto"/>
        <w:left w:val="single" w:sz="4" w:space="0" w:color="auto"/>
        <w:bottom w:val="single" w:sz="8" w:space="0" w:color="auto"/>
        <w:right w:val="single" w:sz="4" w:space="0" w:color="auto"/>
      </w:pBdr>
      <w:shd w:val="clear" w:color="000000" w:fill="BDD6EE"/>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74">
    <w:name w:val="xl74"/>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75">
    <w:name w:val="xl75"/>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val="en-GB" w:eastAsia="en-GB"/>
    </w:rPr>
  </w:style>
  <w:style w:type="paragraph" w:customStyle="1" w:styleId="xl76">
    <w:name w:val="xl76"/>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GB" w:eastAsia="en-GB"/>
    </w:rPr>
  </w:style>
  <w:style w:type="paragraph" w:customStyle="1" w:styleId="xl77">
    <w:name w:val="xl77"/>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val="en-GB" w:eastAsia="en-GB"/>
    </w:rPr>
  </w:style>
  <w:style w:type="paragraph" w:customStyle="1" w:styleId="xl78">
    <w:name w:val="xl78"/>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4"/>
      <w:szCs w:val="24"/>
      <w:lang w:val="en-GB" w:eastAsia="en-GB"/>
    </w:rPr>
  </w:style>
  <w:style w:type="paragraph" w:customStyle="1" w:styleId="xl79">
    <w:name w:val="xl79"/>
    <w:basedOn w:val="Normal"/>
    <w:rsid w:val="00140E8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val="en-GB" w:eastAsia="en-GB"/>
    </w:rPr>
  </w:style>
  <w:style w:type="paragraph" w:customStyle="1" w:styleId="xl80">
    <w:name w:val="xl80"/>
    <w:basedOn w:val="Normal"/>
    <w:rsid w:val="00140E8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1">
    <w:name w:val="xl81"/>
    <w:basedOn w:val="Normal"/>
    <w:rsid w:val="00140E85"/>
    <w:pPr>
      <w:spacing w:before="100" w:beforeAutospacing="1" w:after="100" w:afterAutospacing="1" w:line="240" w:lineRule="auto"/>
    </w:pPr>
    <w:rPr>
      <w:rFonts w:ascii="Times New Roman" w:eastAsia="Times New Roman" w:hAnsi="Times New Roman" w:cs="Times New Roman"/>
      <w:color w:val="FF0000"/>
      <w:sz w:val="24"/>
      <w:szCs w:val="24"/>
      <w:lang w:val="en-GB" w:eastAsia="en-GB"/>
    </w:rPr>
  </w:style>
  <w:style w:type="paragraph" w:customStyle="1" w:styleId="xl82">
    <w:name w:val="xl82"/>
    <w:basedOn w:val="Normal"/>
    <w:rsid w:val="00140E8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83">
    <w:name w:val="xl83"/>
    <w:basedOn w:val="Normal"/>
    <w:rsid w:val="00140E8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84">
    <w:name w:val="xl84"/>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85">
    <w:name w:val="xl85"/>
    <w:basedOn w:val="Normal"/>
    <w:rsid w:val="00140E8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86">
    <w:name w:val="xl86"/>
    <w:basedOn w:val="Normal"/>
    <w:rsid w:val="00140E85"/>
    <w:pPr>
      <w:pBdr>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87">
    <w:name w:val="xl87"/>
    <w:basedOn w:val="Normal"/>
    <w:rsid w:val="00140E8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88">
    <w:name w:val="xl88"/>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20"/>
      <w:szCs w:val="20"/>
      <w:lang w:val="en-GB" w:eastAsia="en-GB"/>
    </w:rPr>
  </w:style>
  <w:style w:type="paragraph" w:customStyle="1" w:styleId="xl89">
    <w:name w:val="xl89"/>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90">
    <w:name w:val="xl90"/>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91">
    <w:name w:val="xl91"/>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92">
    <w:name w:val="xl92"/>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93">
    <w:name w:val="xl93"/>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94">
    <w:name w:val="xl94"/>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0"/>
      <w:szCs w:val="20"/>
      <w:lang w:val="en-GB" w:eastAsia="en-GB"/>
    </w:rPr>
  </w:style>
  <w:style w:type="paragraph" w:customStyle="1" w:styleId="xl95">
    <w:name w:val="xl95"/>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lang w:val="en-GB" w:eastAsia="en-GB"/>
    </w:rPr>
  </w:style>
  <w:style w:type="paragraph" w:customStyle="1" w:styleId="xl96">
    <w:name w:val="xl96"/>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val="en-GB" w:eastAsia="en-GB"/>
    </w:rPr>
  </w:style>
  <w:style w:type="paragraph" w:customStyle="1" w:styleId="xl97">
    <w:name w:val="xl97"/>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val="en-GB" w:eastAsia="en-GB"/>
    </w:rPr>
  </w:style>
  <w:style w:type="paragraph" w:customStyle="1" w:styleId="xl98">
    <w:name w:val="xl98"/>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val="en-GB" w:eastAsia="en-GB"/>
    </w:rPr>
  </w:style>
  <w:style w:type="paragraph" w:customStyle="1" w:styleId="xl99">
    <w:name w:val="xl99"/>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val="en-GB" w:eastAsia="en-GB"/>
    </w:rPr>
  </w:style>
  <w:style w:type="paragraph" w:customStyle="1" w:styleId="xl100">
    <w:name w:val="xl100"/>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FF0000"/>
      <w:sz w:val="20"/>
      <w:szCs w:val="20"/>
      <w:lang w:val="en-GB" w:eastAsia="en-GB"/>
    </w:rPr>
  </w:style>
  <w:style w:type="paragraph" w:customStyle="1" w:styleId="xl101">
    <w:name w:val="xl101"/>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02">
    <w:name w:val="xl102"/>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03">
    <w:name w:val="xl103"/>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04">
    <w:name w:val="xl104"/>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05">
    <w:name w:val="xl105"/>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06">
    <w:name w:val="xl106"/>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107">
    <w:name w:val="xl107"/>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08">
    <w:name w:val="xl108"/>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09">
    <w:name w:val="xl109"/>
    <w:basedOn w:val="Normal"/>
    <w:rsid w:val="00140E8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10">
    <w:name w:val="xl110"/>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11">
    <w:name w:val="xl111"/>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12">
    <w:name w:val="xl112"/>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13">
    <w:name w:val="xl113"/>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14">
    <w:name w:val="xl114"/>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lang w:val="en-GB" w:eastAsia="en-GB"/>
    </w:rPr>
  </w:style>
  <w:style w:type="paragraph" w:customStyle="1" w:styleId="xl115">
    <w:name w:val="xl115"/>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val="en-GB" w:eastAsia="en-GB"/>
    </w:rPr>
  </w:style>
  <w:style w:type="paragraph" w:customStyle="1" w:styleId="xl116">
    <w:name w:val="xl116"/>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val="en-GB" w:eastAsia="en-GB"/>
    </w:rPr>
  </w:style>
  <w:style w:type="paragraph" w:customStyle="1" w:styleId="xl117">
    <w:name w:val="xl117"/>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0"/>
      <w:szCs w:val="20"/>
      <w:lang w:val="en-GB" w:eastAsia="en-GB"/>
    </w:rPr>
  </w:style>
  <w:style w:type="paragraph" w:customStyle="1" w:styleId="xl118">
    <w:name w:val="xl118"/>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19">
    <w:name w:val="xl119"/>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lang w:val="en-GB" w:eastAsia="en-GB"/>
    </w:rPr>
  </w:style>
  <w:style w:type="paragraph" w:customStyle="1" w:styleId="xl120">
    <w:name w:val="xl120"/>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1">
    <w:name w:val="xl121"/>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2">
    <w:name w:val="xl122"/>
    <w:basedOn w:val="Normal"/>
    <w:rsid w:val="00140E8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3">
    <w:name w:val="xl123"/>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4">
    <w:name w:val="xl124"/>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5">
    <w:name w:val="xl125"/>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6">
    <w:name w:val="xl126"/>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27">
    <w:name w:val="xl127"/>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n-GB" w:eastAsia="en-GB"/>
    </w:rPr>
  </w:style>
  <w:style w:type="paragraph" w:customStyle="1" w:styleId="xl128">
    <w:name w:val="xl128"/>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24"/>
      <w:szCs w:val="24"/>
      <w:lang w:val="en-GB" w:eastAsia="en-GB"/>
    </w:rPr>
  </w:style>
  <w:style w:type="paragraph" w:customStyle="1" w:styleId="xl129">
    <w:name w:val="xl129"/>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0">
    <w:name w:val="xl130"/>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1">
    <w:name w:val="xl131"/>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2">
    <w:name w:val="xl132"/>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3">
    <w:name w:val="xl133"/>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4">
    <w:name w:val="xl134"/>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5">
    <w:name w:val="xl135"/>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6">
    <w:name w:val="xl136"/>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GB" w:eastAsia="en-GB"/>
    </w:rPr>
  </w:style>
  <w:style w:type="paragraph" w:customStyle="1" w:styleId="xl137">
    <w:name w:val="xl137"/>
    <w:basedOn w:val="Normal"/>
    <w:rsid w:val="00140E8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38">
    <w:name w:val="xl138"/>
    <w:basedOn w:val="Normal"/>
    <w:rsid w:val="00140E85"/>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39">
    <w:name w:val="xl139"/>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0">
    <w:name w:val="xl140"/>
    <w:basedOn w:val="Normal"/>
    <w:rsid w:val="00140E85"/>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1">
    <w:name w:val="xl141"/>
    <w:basedOn w:val="Normal"/>
    <w:rsid w:val="00140E85"/>
    <w:pPr>
      <w:pBdr>
        <w:top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2">
    <w:name w:val="xl142"/>
    <w:basedOn w:val="Normal"/>
    <w:rsid w:val="00140E8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3">
    <w:name w:val="xl143"/>
    <w:basedOn w:val="Normal"/>
    <w:rsid w:val="00140E8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144">
    <w:name w:val="xl144"/>
    <w:basedOn w:val="Normal"/>
    <w:rsid w:val="00140E85"/>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5">
    <w:name w:val="xl145"/>
    <w:basedOn w:val="Normal"/>
    <w:rsid w:val="00140E85"/>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6">
    <w:name w:val="xl146"/>
    <w:basedOn w:val="Normal"/>
    <w:rsid w:val="00140E85"/>
    <w:pPr>
      <w:pBdr>
        <w:top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7">
    <w:name w:val="xl147"/>
    <w:basedOn w:val="Normal"/>
    <w:rsid w:val="00140E8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48">
    <w:name w:val="xl148"/>
    <w:basedOn w:val="Normal"/>
    <w:rsid w:val="00140E85"/>
    <w:pPr>
      <w:pBdr>
        <w:top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49">
    <w:name w:val="xl149"/>
    <w:basedOn w:val="Normal"/>
    <w:rsid w:val="00140E8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50">
    <w:name w:val="xl150"/>
    <w:basedOn w:val="Normal"/>
    <w:rsid w:val="00140E85"/>
    <w:pPr>
      <w:pBdr>
        <w:top w:val="single" w:sz="4" w:space="0" w:color="auto"/>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51">
    <w:name w:val="xl151"/>
    <w:basedOn w:val="Normal"/>
    <w:rsid w:val="00140E8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val="en-GB" w:eastAsia="en-GB"/>
    </w:rPr>
  </w:style>
  <w:style w:type="paragraph" w:customStyle="1" w:styleId="xl152">
    <w:name w:val="xl152"/>
    <w:basedOn w:val="Normal"/>
    <w:rsid w:val="00140E8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i/>
      <w:iCs/>
      <w:sz w:val="24"/>
      <w:szCs w:val="24"/>
      <w:lang w:val="en-GB" w:eastAsia="en-GB"/>
    </w:rPr>
  </w:style>
  <w:style w:type="paragraph" w:customStyle="1" w:styleId="xl153">
    <w:name w:val="xl153"/>
    <w:basedOn w:val="Normal"/>
    <w:rsid w:val="00140E85"/>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customStyle="1" w:styleId="xl154">
    <w:name w:val="xl154"/>
    <w:basedOn w:val="Normal"/>
    <w:rsid w:val="00140E85"/>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lang w:val="en-GB" w:eastAsia="en-GB"/>
    </w:rPr>
  </w:style>
  <w:style w:type="paragraph" w:styleId="TOCHeading">
    <w:name w:val="TOC Heading"/>
    <w:basedOn w:val="Heading1"/>
    <w:next w:val="Normal"/>
    <w:uiPriority w:val="39"/>
    <w:unhideWhenUsed/>
    <w:qFormat/>
    <w:rsid w:val="00140E85"/>
    <w:pPr>
      <w:outlineLvl w:val="9"/>
    </w:pPr>
  </w:style>
  <w:style w:type="paragraph" w:styleId="TOC1">
    <w:name w:val="toc 1"/>
    <w:basedOn w:val="Normal"/>
    <w:next w:val="Normal"/>
    <w:autoRedefine/>
    <w:uiPriority w:val="39"/>
    <w:unhideWhenUsed/>
    <w:rsid w:val="00140E85"/>
    <w:pPr>
      <w:spacing w:after="100"/>
    </w:pPr>
  </w:style>
  <w:style w:type="paragraph" w:styleId="TOC2">
    <w:name w:val="toc 2"/>
    <w:basedOn w:val="Normal"/>
    <w:next w:val="Normal"/>
    <w:autoRedefine/>
    <w:uiPriority w:val="39"/>
    <w:unhideWhenUsed/>
    <w:rsid w:val="00227D33"/>
    <w:pPr>
      <w:tabs>
        <w:tab w:val="right" w:leader="dot" w:pos="10070"/>
      </w:tabs>
      <w:spacing w:after="0" w:line="480" w:lineRule="auto"/>
      <w:ind w:left="220"/>
    </w:pPr>
  </w:style>
  <w:style w:type="paragraph" w:styleId="TOC3">
    <w:name w:val="toc 3"/>
    <w:basedOn w:val="Normal"/>
    <w:next w:val="Normal"/>
    <w:autoRedefine/>
    <w:uiPriority w:val="39"/>
    <w:unhideWhenUsed/>
    <w:rsid w:val="00140E85"/>
    <w:pPr>
      <w:spacing w:after="100"/>
      <w:ind w:left="440"/>
    </w:pPr>
  </w:style>
  <w:style w:type="character" w:styleId="FollowedHyperlink">
    <w:name w:val="FollowedHyperlink"/>
    <w:basedOn w:val="DefaultParagraphFont"/>
    <w:uiPriority w:val="99"/>
    <w:semiHidden/>
    <w:unhideWhenUsed/>
    <w:rsid w:val="00140E85"/>
    <w:rPr>
      <w:color w:val="954F72" w:themeColor="followedHyperlink"/>
      <w:u w:val="single"/>
    </w:rPr>
  </w:style>
  <w:style w:type="paragraph" w:styleId="NoSpacing">
    <w:name w:val="No Spacing"/>
    <w:uiPriority w:val="1"/>
    <w:qFormat/>
    <w:rsid w:val="007C0594"/>
    <w:pPr>
      <w:spacing w:after="0" w:line="240" w:lineRule="auto"/>
    </w:pPr>
  </w:style>
  <w:style w:type="paragraph" w:styleId="Caption">
    <w:name w:val="caption"/>
    <w:basedOn w:val="Normal"/>
    <w:next w:val="Normal"/>
    <w:uiPriority w:val="35"/>
    <w:unhideWhenUsed/>
    <w:qFormat/>
    <w:rsid w:val="00302D2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842301">
      <w:bodyDiv w:val="1"/>
      <w:marLeft w:val="0"/>
      <w:marRight w:val="0"/>
      <w:marTop w:val="0"/>
      <w:marBottom w:val="0"/>
      <w:divBdr>
        <w:top w:val="none" w:sz="0" w:space="0" w:color="auto"/>
        <w:left w:val="none" w:sz="0" w:space="0" w:color="auto"/>
        <w:bottom w:val="none" w:sz="0" w:space="0" w:color="auto"/>
        <w:right w:val="none" w:sz="0" w:space="0" w:color="auto"/>
      </w:divBdr>
    </w:div>
    <w:div w:id="37779955">
      <w:bodyDiv w:val="1"/>
      <w:marLeft w:val="0"/>
      <w:marRight w:val="0"/>
      <w:marTop w:val="0"/>
      <w:marBottom w:val="0"/>
      <w:divBdr>
        <w:top w:val="none" w:sz="0" w:space="0" w:color="auto"/>
        <w:left w:val="none" w:sz="0" w:space="0" w:color="auto"/>
        <w:bottom w:val="none" w:sz="0" w:space="0" w:color="auto"/>
        <w:right w:val="none" w:sz="0" w:space="0" w:color="auto"/>
      </w:divBdr>
    </w:div>
    <w:div w:id="40715675">
      <w:bodyDiv w:val="1"/>
      <w:marLeft w:val="0"/>
      <w:marRight w:val="0"/>
      <w:marTop w:val="0"/>
      <w:marBottom w:val="0"/>
      <w:divBdr>
        <w:top w:val="none" w:sz="0" w:space="0" w:color="auto"/>
        <w:left w:val="none" w:sz="0" w:space="0" w:color="auto"/>
        <w:bottom w:val="none" w:sz="0" w:space="0" w:color="auto"/>
        <w:right w:val="none" w:sz="0" w:space="0" w:color="auto"/>
      </w:divBdr>
    </w:div>
    <w:div w:id="62291384">
      <w:bodyDiv w:val="1"/>
      <w:marLeft w:val="0"/>
      <w:marRight w:val="0"/>
      <w:marTop w:val="0"/>
      <w:marBottom w:val="0"/>
      <w:divBdr>
        <w:top w:val="none" w:sz="0" w:space="0" w:color="auto"/>
        <w:left w:val="none" w:sz="0" w:space="0" w:color="auto"/>
        <w:bottom w:val="none" w:sz="0" w:space="0" w:color="auto"/>
        <w:right w:val="none" w:sz="0" w:space="0" w:color="auto"/>
      </w:divBdr>
    </w:div>
    <w:div w:id="115175344">
      <w:bodyDiv w:val="1"/>
      <w:marLeft w:val="0"/>
      <w:marRight w:val="0"/>
      <w:marTop w:val="0"/>
      <w:marBottom w:val="0"/>
      <w:divBdr>
        <w:top w:val="none" w:sz="0" w:space="0" w:color="auto"/>
        <w:left w:val="none" w:sz="0" w:space="0" w:color="auto"/>
        <w:bottom w:val="none" w:sz="0" w:space="0" w:color="auto"/>
        <w:right w:val="none" w:sz="0" w:space="0" w:color="auto"/>
      </w:divBdr>
    </w:div>
    <w:div w:id="116874954">
      <w:bodyDiv w:val="1"/>
      <w:marLeft w:val="0"/>
      <w:marRight w:val="0"/>
      <w:marTop w:val="0"/>
      <w:marBottom w:val="0"/>
      <w:divBdr>
        <w:top w:val="none" w:sz="0" w:space="0" w:color="auto"/>
        <w:left w:val="none" w:sz="0" w:space="0" w:color="auto"/>
        <w:bottom w:val="none" w:sz="0" w:space="0" w:color="auto"/>
        <w:right w:val="none" w:sz="0" w:space="0" w:color="auto"/>
      </w:divBdr>
    </w:div>
    <w:div w:id="148061250">
      <w:bodyDiv w:val="1"/>
      <w:marLeft w:val="0"/>
      <w:marRight w:val="0"/>
      <w:marTop w:val="0"/>
      <w:marBottom w:val="0"/>
      <w:divBdr>
        <w:top w:val="none" w:sz="0" w:space="0" w:color="auto"/>
        <w:left w:val="none" w:sz="0" w:space="0" w:color="auto"/>
        <w:bottom w:val="none" w:sz="0" w:space="0" w:color="auto"/>
        <w:right w:val="none" w:sz="0" w:space="0" w:color="auto"/>
      </w:divBdr>
    </w:div>
    <w:div w:id="169413408">
      <w:bodyDiv w:val="1"/>
      <w:marLeft w:val="0"/>
      <w:marRight w:val="0"/>
      <w:marTop w:val="0"/>
      <w:marBottom w:val="0"/>
      <w:divBdr>
        <w:top w:val="none" w:sz="0" w:space="0" w:color="auto"/>
        <w:left w:val="none" w:sz="0" w:space="0" w:color="auto"/>
        <w:bottom w:val="none" w:sz="0" w:space="0" w:color="auto"/>
        <w:right w:val="none" w:sz="0" w:space="0" w:color="auto"/>
      </w:divBdr>
    </w:div>
    <w:div w:id="173957099">
      <w:bodyDiv w:val="1"/>
      <w:marLeft w:val="0"/>
      <w:marRight w:val="0"/>
      <w:marTop w:val="0"/>
      <w:marBottom w:val="0"/>
      <w:divBdr>
        <w:top w:val="none" w:sz="0" w:space="0" w:color="auto"/>
        <w:left w:val="none" w:sz="0" w:space="0" w:color="auto"/>
        <w:bottom w:val="none" w:sz="0" w:space="0" w:color="auto"/>
        <w:right w:val="none" w:sz="0" w:space="0" w:color="auto"/>
      </w:divBdr>
    </w:div>
    <w:div w:id="206333437">
      <w:bodyDiv w:val="1"/>
      <w:marLeft w:val="0"/>
      <w:marRight w:val="0"/>
      <w:marTop w:val="0"/>
      <w:marBottom w:val="0"/>
      <w:divBdr>
        <w:top w:val="none" w:sz="0" w:space="0" w:color="auto"/>
        <w:left w:val="none" w:sz="0" w:space="0" w:color="auto"/>
        <w:bottom w:val="none" w:sz="0" w:space="0" w:color="auto"/>
        <w:right w:val="none" w:sz="0" w:space="0" w:color="auto"/>
      </w:divBdr>
    </w:div>
    <w:div w:id="235483656">
      <w:bodyDiv w:val="1"/>
      <w:marLeft w:val="0"/>
      <w:marRight w:val="0"/>
      <w:marTop w:val="0"/>
      <w:marBottom w:val="0"/>
      <w:divBdr>
        <w:top w:val="none" w:sz="0" w:space="0" w:color="auto"/>
        <w:left w:val="none" w:sz="0" w:space="0" w:color="auto"/>
        <w:bottom w:val="none" w:sz="0" w:space="0" w:color="auto"/>
        <w:right w:val="none" w:sz="0" w:space="0" w:color="auto"/>
      </w:divBdr>
    </w:div>
    <w:div w:id="239412748">
      <w:bodyDiv w:val="1"/>
      <w:marLeft w:val="0"/>
      <w:marRight w:val="0"/>
      <w:marTop w:val="0"/>
      <w:marBottom w:val="0"/>
      <w:divBdr>
        <w:top w:val="none" w:sz="0" w:space="0" w:color="auto"/>
        <w:left w:val="none" w:sz="0" w:space="0" w:color="auto"/>
        <w:bottom w:val="none" w:sz="0" w:space="0" w:color="auto"/>
        <w:right w:val="none" w:sz="0" w:space="0" w:color="auto"/>
      </w:divBdr>
    </w:div>
    <w:div w:id="241379743">
      <w:bodyDiv w:val="1"/>
      <w:marLeft w:val="0"/>
      <w:marRight w:val="0"/>
      <w:marTop w:val="0"/>
      <w:marBottom w:val="0"/>
      <w:divBdr>
        <w:top w:val="none" w:sz="0" w:space="0" w:color="auto"/>
        <w:left w:val="none" w:sz="0" w:space="0" w:color="auto"/>
        <w:bottom w:val="none" w:sz="0" w:space="0" w:color="auto"/>
        <w:right w:val="none" w:sz="0" w:space="0" w:color="auto"/>
      </w:divBdr>
    </w:div>
    <w:div w:id="263420108">
      <w:bodyDiv w:val="1"/>
      <w:marLeft w:val="0"/>
      <w:marRight w:val="0"/>
      <w:marTop w:val="0"/>
      <w:marBottom w:val="0"/>
      <w:divBdr>
        <w:top w:val="none" w:sz="0" w:space="0" w:color="auto"/>
        <w:left w:val="none" w:sz="0" w:space="0" w:color="auto"/>
        <w:bottom w:val="none" w:sz="0" w:space="0" w:color="auto"/>
        <w:right w:val="none" w:sz="0" w:space="0" w:color="auto"/>
      </w:divBdr>
    </w:div>
    <w:div w:id="269364947">
      <w:bodyDiv w:val="1"/>
      <w:marLeft w:val="0"/>
      <w:marRight w:val="0"/>
      <w:marTop w:val="0"/>
      <w:marBottom w:val="0"/>
      <w:divBdr>
        <w:top w:val="none" w:sz="0" w:space="0" w:color="auto"/>
        <w:left w:val="none" w:sz="0" w:space="0" w:color="auto"/>
        <w:bottom w:val="none" w:sz="0" w:space="0" w:color="auto"/>
        <w:right w:val="none" w:sz="0" w:space="0" w:color="auto"/>
      </w:divBdr>
    </w:div>
    <w:div w:id="298919866">
      <w:bodyDiv w:val="1"/>
      <w:marLeft w:val="0"/>
      <w:marRight w:val="0"/>
      <w:marTop w:val="0"/>
      <w:marBottom w:val="0"/>
      <w:divBdr>
        <w:top w:val="none" w:sz="0" w:space="0" w:color="auto"/>
        <w:left w:val="none" w:sz="0" w:space="0" w:color="auto"/>
        <w:bottom w:val="none" w:sz="0" w:space="0" w:color="auto"/>
        <w:right w:val="none" w:sz="0" w:space="0" w:color="auto"/>
      </w:divBdr>
    </w:div>
    <w:div w:id="337730764">
      <w:bodyDiv w:val="1"/>
      <w:marLeft w:val="0"/>
      <w:marRight w:val="0"/>
      <w:marTop w:val="0"/>
      <w:marBottom w:val="0"/>
      <w:divBdr>
        <w:top w:val="none" w:sz="0" w:space="0" w:color="auto"/>
        <w:left w:val="none" w:sz="0" w:space="0" w:color="auto"/>
        <w:bottom w:val="none" w:sz="0" w:space="0" w:color="auto"/>
        <w:right w:val="none" w:sz="0" w:space="0" w:color="auto"/>
      </w:divBdr>
      <w:divsChild>
        <w:div w:id="1581986836">
          <w:marLeft w:val="14"/>
          <w:marRight w:val="0"/>
          <w:marTop w:val="0"/>
          <w:marBottom w:val="180"/>
          <w:divBdr>
            <w:top w:val="none" w:sz="0" w:space="0" w:color="auto"/>
            <w:left w:val="none" w:sz="0" w:space="0" w:color="auto"/>
            <w:bottom w:val="none" w:sz="0" w:space="0" w:color="auto"/>
            <w:right w:val="none" w:sz="0" w:space="0" w:color="auto"/>
          </w:divBdr>
        </w:div>
        <w:div w:id="837692414">
          <w:marLeft w:val="14"/>
          <w:marRight w:val="0"/>
          <w:marTop w:val="0"/>
          <w:marBottom w:val="180"/>
          <w:divBdr>
            <w:top w:val="none" w:sz="0" w:space="0" w:color="auto"/>
            <w:left w:val="none" w:sz="0" w:space="0" w:color="auto"/>
            <w:bottom w:val="none" w:sz="0" w:space="0" w:color="auto"/>
            <w:right w:val="none" w:sz="0" w:space="0" w:color="auto"/>
          </w:divBdr>
        </w:div>
        <w:div w:id="1417167473">
          <w:marLeft w:val="14"/>
          <w:marRight w:val="0"/>
          <w:marTop w:val="0"/>
          <w:marBottom w:val="180"/>
          <w:divBdr>
            <w:top w:val="none" w:sz="0" w:space="0" w:color="auto"/>
            <w:left w:val="none" w:sz="0" w:space="0" w:color="auto"/>
            <w:bottom w:val="none" w:sz="0" w:space="0" w:color="auto"/>
            <w:right w:val="none" w:sz="0" w:space="0" w:color="auto"/>
          </w:divBdr>
        </w:div>
        <w:div w:id="1550189844">
          <w:marLeft w:val="14"/>
          <w:marRight w:val="0"/>
          <w:marTop w:val="0"/>
          <w:marBottom w:val="180"/>
          <w:divBdr>
            <w:top w:val="none" w:sz="0" w:space="0" w:color="auto"/>
            <w:left w:val="none" w:sz="0" w:space="0" w:color="auto"/>
            <w:bottom w:val="none" w:sz="0" w:space="0" w:color="auto"/>
            <w:right w:val="none" w:sz="0" w:space="0" w:color="auto"/>
          </w:divBdr>
        </w:div>
        <w:div w:id="330109306">
          <w:marLeft w:val="14"/>
          <w:marRight w:val="0"/>
          <w:marTop w:val="0"/>
          <w:marBottom w:val="180"/>
          <w:divBdr>
            <w:top w:val="none" w:sz="0" w:space="0" w:color="auto"/>
            <w:left w:val="none" w:sz="0" w:space="0" w:color="auto"/>
            <w:bottom w:val="none" w:sz="0" w:space="0" w:color="auto"/>
            <w:right w:val="none" w:sz="0" w:space="0" w:color="auto"/>
          </w:divBdr>
        </w:div>
        <w:div w:id="1917397749">
          <w:marLeft w:val="14"/>
          <w:marRight w:val="0"/>
          <w:marTop w:val="0"/>
          <w:marBottom w:val="180"/>
          <w:divBdr>
            <w:top w:val="none" w:sz="0" w:space="0" w:color="auto"/>
            <w:left w:val="none" w:sz="0" w:space="0" w:color="auto"/>
            <w:bottom w:val="none" w:sz="0" w:space="0" w:color="auto"/>
            <w:right w:val="none" w:sz="0" w:space="0" w:color="auto"/>
          </w:divBdr>
        </w:div>
      </w:divsChild>
    </w:div>
    <w:div w:id="356129131">
      <w:bodyDiv w:val="1"/>
      <w:marLeft w:val="0"/>
      <w:marRight w:val="0"/>
      <w:marTop w:val="0"/>
      <w:marBottom w:val="0"/>
      <w:divBdr>
        <w:top w:val="none" w:sz="0" w:space="0" w:color="auto"/>
        <w:left w:val="none" w:sz="0" w:space="0" w:color="auto"/>
        <w:bottom w:val="none" w:sz="0" w:space="0" w:color="auto"/>
        <w:right w:val="none" w:sz="0" w:space="0" w:color="auto"/>
      </w:divBdr>
    </w:div>
    <w:div w:id="357662658">
      <w:bodyDiv w:val="1"/>
      <w:marLeft w:val="0"/>
      <w:marRight w:val="0"/>
      <w:marTop w:val="0"/>
      <w:marBottom w:val="0"/>
      <w:divBdr>
        <w:top w:val="none" w:sz="0" w:space="0" w:color="auto"/>
        <w:left w:val="none" w:sz="0" w:space="0" w:color="auto"/>
        <w:bottom w:val="none" w:sz="0" w:space="0" w:color="auto"/>
        <w:right w:val="none" w:sz="0" w:space="0" w:color="auto"/>
      </w:divBdr>
    </w:div>
    <w:div w:id="369916914">
      <w:bodyDiv w:val="1"/>
      <w:marLeft w:val="0"/>
      <w:marRight w:val="0"/>
      <w:marTop w:val="0"/>
      <w:marBottom w:val="0"/>
      <w:divBdr>
        <w:top w:val="none" w:sz="0" w:space="0" w:color="auto"/>
        <w:left w:val="none" w:sz="0" w:space="0" w:color="auto"/>
        <w:bottom w:val="none" w:sz="0" w:space="0" w:color="auto"/>
        <w:right w:val="none" w:sz="0" w:space="0" w:color="auto"/>
      </w:divBdr>
    </w:div>
    <w:div w:id="379476054">
      <w:bodyDiv w:val="1"/>
      <w:marLeft w:val="0"/>
      <w:marRight w:val="0"/>
      <w:marTop w:val="0"/>
      <w:marBottom w:val="0"/>
      <w:divBdr>
        <w:top w:val="none" w:sz="0" w:space="0" w:color="auto"/>
        <w:left w:val="none" w:sz="0" w:space="0" w:color="auto"/>
        <w:bottom w:val="none" w:sz="0" w:space="0" w:color="auto"/>
        <w:right w:val="none" w:sz="0" w:space="0" w:color="auto"/>
      </w:divBdr>
    </w:div>
    <w:div w:id="414403679">
      <w:bodyDiv w:val="1"/>
      <w:marLeft w:val="0"/>
      <w:marRight w:val="0"/>
      <w:marTop w:val="0"/>
      <w:marBottom w:val="0"/>
      <w:divBdr>
        <w:top w:val="none" w:sz="0" w:space="0" w:color="auto"/>
        <w:left w:val="none" w:sz="0" w:space="0" w:color="auto"/>
        <w:bottom w:val="none" w:sz="0" w:space="0" w:color="auto"/>
        <w:right w:val="none" w:sz="0" w:space="0" w:color="auto"/>
      </w:divBdr>
    </w:div>
    <w:div w:id="424497426">
      <w:bodyDiv w:val="1"/>
      <w:marLeft w:val="0"/>
      <w:marRight w:val="0"/>
      <w:marTop w:val="0"/>
      <w:marBottom w:val="0"/>
      <w:divBdr>
        <w:top w:val="none" w:sz="0" w:space="0" w:color="auto"/>
        <w:left w:val="none" w:sz="0" w:space="0" w:color="auto"/>
        <w:bottom w:val="none" w:sz="0" w:space="0" w:color="auto"/>
        <w:right w:val="none" w:sz="0" w:space="0" w:color="auto"/>
      </w:divBdr>
    </w:div>
    <w:div w:id="432163801">
      <w:bodyDiv w:val="1"/>
      <w:marLeft w:val="0"/>
      <w:marRight w:val="0"/>
      <w:marTop w:val="0"/>
      <w:marBottom w:val="0"/>
      <w:divBdr>
        <w:top w:val="none" w:sz="0" w:space="0" w:color="auto"/>
        <w:left w:val="none" w:sz="0" w:space="0" w:color="auto"/>
        <w:bottom w:val="none" w:sz="0" w:space="0" w:color="auto"/>
        <w:right w:val="none" w:sz="0" w:space="0" w:color="auto"/>
      </w:divBdr>
    </w:div>
    <w:div w:id="434640909">
      <w:bodyDiv w:val="1"/>
      <w:marLeft w:val="0"/>
      <w:marRight w:val="0"/>
      <w:marTop w:val="0"/>
      <w:marBottom w:val="0"/>
      <w:divBdr>
        <w:top w:val="none" w:sz="0" w:space="0" w:color="auto"/>
        <w:left w:val="none" w:sz="0" w:space="0" w:color="auto"/>
        <w:bottom w:val="none" w:sz="0" w:space="0" w:color="auto"/>
        <w:right w:val="none" w:sz="0" w:space="0" w:color="auto"/>
      </w:divBdr>
    </w:div>
    <w:div w:id="504248090">
      <w:bodyDiv w:val="1"/>
      <w:marLeft w:val="0"/>
      <w:marRight w:val="0"/>
      <w:marTop w:val="0"/>
      <w:marBottom w:val="0"/>
      <w:divBdr>
        <w:top w:val="none" w:sz="0" w:space="0" w:color="auto"/>
        <w:left w:val="none" w:sz="0" w:space="0" w:color="auto"/>
        <w:bottom w:val="none" w:sz="0" w:space="0" w:color="auto"/>
        <w:right w:val="none" w:sz="0" w:space="0" w:color="auto"/>
      </w:divBdr>
    </w:div>
    <w:div w:id="529150044">
      <w:bodyDiv w:val="1"/>
      <w:marLeft w:val="0"/>
      <w:marRight w:val="0"/>
      <w:marTop w:val="0"/>
      <w:marBottom w:val="0"/>
      <w:divBdr>
        <w:top w:val="none" w:sz="0" w:space="0" w:color="auto"/>
        <w:left w:val="none" w:sz="0" w:space="0" w:color="auto"/>
        <w:bottom w:val="none" w:sz="0" w:space="0" w:color="auto"/>
        <w:right w:val="none" w:sz="0" w:space="0" w:color="auto"/>
      </w:divBdr>
    </w:div>
    <w:div w:id="552229692">
      <w:bodyDiv w:val="1"/>
      <w:marLeft w:val="0"/>
      <w:marRight w:val="0"/>
      <w:marTop w:val="0"/>
      <w:marBottom w:val="0"/>
      <w:divBdr>
        <w:top w:val="none" w:sz="0" w:space="0" w:color="auto"/>
        <w:left w:val="none" w:sz="0" w:space="0" w:color="auto"/>
        <w:bottom w:val="none" w:sz="0" w:space="0" w:color="auto"/>
        <w:right w:val="none" w:sz="0" w:space="0" w:color="auto"/>
      </w:divBdr>
      <w:divsChild>
        <w:div w:id="1849759010">
          <w:marLeft w:val="0"/>
          <w:marRight w:val="0"/>
          <w:marTop w:val="0"/>
          <w:marBottom w:val="180"/>
          <w:divBdr>
            <w:top w:val="none" w:sz="0" w:space="0" w:color="auto"/>
            <w:left w:val="none" w:sz="0" w:space="0" w:color="auto"/>
            <w:bottom w:val="none" w:sz="0" w:space="0" w:color="auto"/>
            <w:right w:val="none" w:sz="0" w:space="0" w:color="auto"/>
          </w:divBdr>
        </w:div>
        <w:div w:id="168957734">
          <w:marLeft w:val="0"/>
          <w:marRight w:val="0"/>
          <w:marTop w:val="0"/>
          <w:marBottom w:val="180"/>
          <w:divBdr>
            <w:top w:val="none" w:sz="0" w:space="0" w:color="auto"/>
            <w:left w:val="none" w:sz="0" w:space="0" w:color="auto"/>
            <w:bottom w:val="none" w:sz="0" w:space="0" w:color="auto"/>
            <w:right w:val="none" w:sz="0" w:space="0" w:color="auto"/>
          </w:divBdr>
        </w:div>
      </w:divsChild>
    </w:div>
    <w:div w:id="576207789">
      <w:bodyDiv w:val="1"/>
      <w:marLeft w:val="0"/>
      <w:marRight w:val="0"/>
      <w:marTop w:val="0"/>
      <w:marBottom w:val="0"/>
      <w:divBdr>
        <w:top w:val="none" w:sz="0" w:space="0" w:color="auto"/>
        <w:left w:val="none" w:sz="0" w:space="0" w:color="auto"/>
        <w:bottom w:val="none" w:sz="0" w:space="0" w:color="auto"/>
        <w:right w:val="none" w:sz="0" w:space="0" w:color="auto"/>
      </w:divBdr>
    </w:div>
    <w:div w:id="577834674">
      <w:bodyDiv w:val="1"/>
      <w:marLeft w:val="0"/>
      <w:marRight w:val="0"/>
      <w:marTop w:val="0"/>
      <w:marBottom w:val="0"/>
      <w:divBdr>
        <w:top w:val="none" w:sz="0" w:space="0" w:color="auto"/>
        <w:left w:val="none" w:sz="0" w:space="0" w:color="auto"/>
        <w:bottom w:val="none" w:sz="0" w:space="0" w:color="auto"/>
        <w:right w:val="none" w:sz="0" w:space="0" w:color="auto"/>
      </w:divBdr>
    </w:div>
    <w:div w:id="586427997">
      <w:bodyDiv w:val="1"/>
      <w:marLeft w:val="0"/>
      <w:marRight w:val="0"/>
      <w:marTop w:val="0"/>
      <w:marBottom w:val="0"/>
      <w:divBdr>
        <w:top w:val="none" w:sz="0" w:space="0" w:color="auto"/>
        <w:left w:val="none" w:sz="0" w:space="0" w:color="auto"/>
        <w:bottom w:val="none" w:sz="0" w:space="0" w:color="auto"/>
        <w:right w:val="none" w:sz="0" w:space="0" w:color="auto"/>
      </w:divBdr>
    </w:div>
    <w:div w:id="589509548">
      <w:bodyDiv w:val="1"/>
      <w:marLeft w:val="0"/>
      <w:marRight w:val="0"/>
      <w:marTop w:val="0"/>
      <w:marBottom w:val="0"/>
      <w:divBdr>
        <w:top w:val="none" w:sz="0" w:space="0" w:color="auto"/>
        <w:left w:val="none" w:sz="0" w:space="0" w:color="auto"/>
        <w:bottom w:val="none" w:sz="0" w:space="0" w:color="auto"/>
        <w:right w:val="none" w:sz="0" w:space="0" w:color="auto"/>
      </w:divBdr>
    </w:div>
    <w:div w:id="611671561">
      <w:bodyDiv w:val="1"/>
      <w:marLeft w:val="0"/>
      <w:marRight w:val="0"/>
      <w:marTop w:val="0"/>
      <w:marBottom w:val="0"/>
      <w:divBdr>
        <w:top w:val="none" w:sz="0" w:space="0" w:color="auto"/>
        <w:left w:val="none" w:sz="0" w:space="0" w:color="auto"/>
        <w:bottom w:val="none" w:sz="0" w:space="0" w:color="auto"/>
        <w:right w:val="none" w:sz="0" w:space="0" w:color="auto"/>
      </w:divBdr>
    </w:div>
    <w:div w:id="626281503">
      <w:bodyDiv w:val="1"/>
      <w:marLeft w:val="0"/>
      <w:marRight w:val="0"/>
      <w:marTop w:val="0"/>
      <w:marBottom w:val="0"/>
      <w:divBdr>
        <w:top w:val="none" w:sz="0" w:space="0" w:color="auto"/>
        <w:left w:val="none" w:sz="0" w:space="0" w:color="auto"/>
        <w:bottom w:val="none" w:sz="0" w:space="0" w:color="auto"/>
        <w:right w:val="none" w:sz="0" w:space="0" w:color="auto"/>
      </w:divBdr>
    </w:div>
    <w:div w:id="650528309">
      <w:bodyDiv w:val="1"/>
      <w:marLeft w:val="0"/>
      <w:marRight w:val="0"/>
      <w:marTop w:val="0"/>
      <w:marBottom w:val="0"/>
      <w:divBdr>
        <w:top w:val="none" w:sz="0" w:space="0" w:color="auto"/>
        <w:left w:val="none" w:sz="0" w:space="0" w:color="auto"/>
        <w:bottom w:val="none" w:sz="0" w:space="0" w:color="auto"/>
        <w:right w:val="none" w:sz="0" w:space="0" w:color="auto"/>
      </w:divBdr>
    </w:div>
    <w:div w:id="652679005">
      <w:bodyDiv w:val="1"/>
      <w:marLeft w:val="0"/>
      <w:marRight w:val="0"/>
      <w:marTop w:val="0"/>
      <w:marBottom w:val="0"/>
      <w:divBdr>
        <w:top w:val="none" w:sz="0" w:space="0" w:color="auto"/>
        <w:left w:val="none" w:sz="0" w:space="0" w:color="auto"/>
        <w:bottom w:val="none" w:sz="0" w:space="0" w:color="auto"/>
        <w:right w:val="none" w:sz="0" w:space="0" w:color="auto"/>
      </w:divBdr>
    </w:div>
    <w:div w:id="693311797">
      <w:bodyDiv w:val="1"/>
      <w:marLeft w:val="0"/>
      <w:marRight w:val="0"/>
      <w:marTop w:val="0"/>
      <w:marBottom w:val="0"/>
      <w:divBdr>
        <w:top w:val="none" w:sz="0" w:space="0" w:color="auto"/>
        <w:left w:val="none" w:sz="0" w:space="0" w:color="auto"/>
        <w:bottom w:val="none" w:sz="0" w:space="0" w:color="auto"/>
        <w:right w:val="none" w:sz="0" w:space="0" w:color="auto"/>
      </w:divBdr>
    </w:div>
    <w:div w:id="731000329">
      <w:bodyDiv w:val="1"/>
      <w:marLeft w:val="0"/>
      <w:marRight w:val="0"/>
      <w:marTop w:val="0"/>
      <w:marBottom w:val="0"/>
      <w:divBdr>
        <w:top w:val="none" w:sz="0" w:space="0" w:color="auto"/>
        <w:left w:val="none" w:sz="0" w:space="0" w:color="auto"/>
        <w:bottom w:val="none" w:sz="0" w:space="0" w:color="auto"/>
        <w:right w:val="none" w:sz="0" w:space="0" w:color="auto"/>
      </w:divBdr>
    </w:div>
    <w:div w:id="749621434">
      <w:bodyDiv w:val="1"/>
      <w:marLeft w:val="0"/>
      <w:marRight w:val="0"/>
      <w:marTop w:val="0"/>
      <w:marBottom w:val="0"/>
      <w:divBdr>
        <w:top w:val="none" w:sz="0" w:space="0" w:color="auto"/>
        <w:left w:val="none" w:sz="0" w:space="0" w:color="auto"/>
        <w:bottom w:val="none" w:sz="0" w:space="0" w:color="auto"/>
        <w:right w:val="none" w:sz="0" w:space="0" w:color="auto"/>
      </w:divBdr>
    </w:div>
    <w:div w:id="754133331">
      <w:bodyDiv w:val="1"/>
      <w:marLeft w:val="0"/>
      <w:marRight w:val="0"/>
      <w:marTop w:val="0"/>
      <w:marBottom w:val="0"/>
      <w:divBdr>
        <w:top w:val="none" w:sz="0" w:space="0" w:color="auto"/>
        <w:left w:val="none" w:sz="0" w:space="0" w:color="auto"/>
        <w:bottom w:val="none" w:sz="0" w:space="0" w:color="auto"/>
        <w:right w:val="none" w:sz="0" w:space="0" w:color="auto"/>
      </w:divBdr>
    </w:div>
    <w:div w:id="769666928">
      <w:bodyDiv w:val="1"/>
      <w:marLeft w:val="0"/>
      <w:marRight w:val="0"/>
      <w:marTop w:val="0"/>
      <w:marBottom w:val="0"/>
      <w:divBdr>
        <w:top w:val="none" w:sz="0" w:space="0" w:color="auto"/>
        <w:left w:val="none" w:sz="0" w:space="0" w:color="auto"/>
        <w:bottom w:val="none" w:sz="0" w:space="0" w:color="auto"/>
        <w:right w:val="none" w:sz="0" w:space="0" w:color="auto"/>
      </w:divBdr>
    </w:div>
    <w:div w:id="777258150">
      <w:bodyDiv w:val="1"/>
      <w:marLeft w:val="0"/>
      <w:marRight w:val="0"/>
      <w:marTop w:val="0"/>
      <w:marBottom w:val="0"/>
      <w:divBdr>
        <w:top w:val="none" w:sz="0" w:space="0" w:color="auto"/>
        <w:left w:val="none" w:sz="0" w:space="0" w:color="auto"/>
        <w:bottom w:val="none" w:sz="0" w:space="0" w:color="auto"/>
        <w:right w:val="none" w:sz="0" w:space="0" w:color="auto"/>
      </w:divBdr>
    </w:div>
    <w:div w:id="784691421">
      <w:bodyDiv w:val="1"/>
      <w:marLeft w:val="0"/>
      <w:marRight w:val="0"/>
      <w:marTop w:val="0"/>
      <w:marBottom w:val="0"/>
      <w:divBdr>
        <w:top w:val="none" w:sz="0" w:space="0" w:color="auto"/>
        <w:left w:val="none" w:sz="0" w:space="0" w:color="auto"/>
        <w:bottom w:val="none" w:sz="0" w:space="0" w:color="auto"/>
        <w:right w:val="none" w:sz="0" w:space="0" w:color="auto"/>
      </w:divBdr>
    </w:div>
    <w:div w:id="788475414">
      <w:bodyDiv w:val="1"/>
      <w:marLeft w:val="0"/>
      <w:marRight w:val="0"/>
      <w:marTop w:val="0"/>
      <w:marBottom w:val="0"/>
      <w:divBdr>
        <w:top w:val="none" w:sz="0" w:space="0" w:color="auto"/>
        <w:left w:val="none" w:sz="0" w:space="0" w:color="auto"/>
        <w:bottom w:val="none" w:sz="0" w:space="0" w:color="auto"/>
        <w:right w:val="none" w:sz="0" w:space="0" w:color="auto"/>
      </w:divBdr>
    </w:div>
    <w:div w:id="811215922">
      <w:bodyDiv w:val="1"/>
      <w:marLeft w:val="0"/>
      <w:marRight w:val="0"/>
      <w:marTop w:val="0"/>
      <w:marBottom w:val="0"/>
      <w:divBdr>
        <w:top w:val="none" w:sz="0" w:space="0" w:color="auto"/>
        <w:left w:val="none" w:sz="0" w:space="0" w:color="auto"/>
        <w:bottom w:val="none" w:sz="0" w:space="0" w:color="auto"/>
        <w:right w:val="none" w:sz="0" w:space="0" w:color="auto"/>
      </w:divBdr>
    </w:div>
    <w:div w:id="811949732">
      <w:bodyDiv w:val="1"/>
      <w:marLeft w:val="0"/>
      <w:marRight w:val="0"/>
      <w:marTop w:val="0"/>
      <w:marBottom w:val="0"/>
      <w:divBdr>
        <w:top w:val="none" w:sz="0" w:space="0" w:color="auto"/>
        <w:left w:val="none" w:sz="0" w:space="0" w:color="auto"/>
        <w:bottom w:val="none" w:sz="0" w:space="0" w:color="auto"/>
        <w:right w:val="none" w:sz="0" w:space="0" w:color="auto"/>
      </w:divBdr>
    </w:div>
    <w:div w:id="822312422">
      <w:bodyDiv w:val="1"/>
      <w:marLeft w:val="0"/>
      <w:marRight w:val="0"/>
      <w:marTop w:val="0"/>
      <w:marBottom w:val="0"/>
      <w:divBdr>
        <w:top w:val="none" w:sz="0" w:space="0" w:color="auto"/>
        <w:left w:val="none" w:sz="0" w:space="0" w:color="auto"/>
        <w:bottom w:val="none" w:sz="0" w:space="0" w:color="auto"/>
        <w:right w:val="none" w:sz="0" w:space="0" w:color="auto"/>
      </w:divBdr>
    </w:div>
    <w:div w:id="828600657">
      <w:bodyDiv w:val="1"/>
      <w:marLeft w:val="0"/>
      <w:marRight w:val="0"/>
      <w:marTop w:val="0"/>
      <w:marBottom w:val="0"/>
      <w:divBdr>
        <w:top w:val="none" w:sz="0" w:space="0" w:color="auto"/>
        <w:left w:val="none" w:sz="0" w:space="0" w:color="auto"/>
        <w:bottom w:val="none" w:sz="0" w:space="0" w:color="auto"/>
        <w:right w:val="none" w:sz="0" w:space="0" w:color="auto"/>
      </w:divBdr>
    </w:div>
    <w:div w:id="862279495">
      <w:bodyDiv w:val="1"/>
      <w:marLeft w:val="0"/>
      <w:marRight w:val="0"/>
      <w:marTop w:val="0"/>
      <w:marBottom w:val="0"/>
      <w:divBdr>
        <w:top w:val="none" w:sz="0" w:space="0" w:color="auto"/>
        <w:left w:val="none" w:sz="0" w:space="0" w:color="auto"/>
        <w:bottom w:val="none" w:sz="0" w:space="0" w:color="auto"/>
        <w:right w:val="none" w:sz="0" w:space="0" w:color="auto"/>
      </w:divBdr>
    </w:div>
    <w:div w:id="915701537">
      <w:bodyDiv w:val="1"/>
      <w:marLeft w:val="0"/>
      <w:marRight w:val="0"/>
      <w:marTop w:val="0"/>
      <w:marBottom w:val="0"/>
      <w:divBdr>
        <w:top w:val="none" w:sz="0" w:space="0" w:color="auto"/>
        <w:left w:val="none" w:sz="0" w:space="0" w:color="auto"/>
        <w:bottom w:val="none" w:sz="0" w:space="0" w:color="auto"/>
        <w:right w:val="none" w:sz="0" w:space="0" w:color="auto"/>
      </w:divBdr>
    </w:div>
    <w:div w:id="917330185">
      <w:bodyDiv w:val="1"/>
      <w:marLeft w:val="0"/>
      <w:marRight w:val="0"/>
      <w:marTop w:val="0"/>
      <w:marBottom w:val="0"/>
      <w:divBdr>
        <w:top w:val="none" w:sz="0" w:space="0" w:color="auto"/>
        <w:left w:val="none" w:sz="0" w:space="0" w:color="auto"/>
        <w:bottom w:val="none" w:sz="0" w:space="0" w:color="auto"/>
        <w:right w:val="none" w:sz="0" w:space="0" w:color="auto"/>
      </w:divBdr>
    </w:div>
    <w:div w:id="921720558">
      <w:bodyDiv w:val="1"/>
      <w:marLeft w:val="0"/>
      <w:marRight w:val="0"/>
      <w:marTop w:val="0"/>
      <w:marBottom w:val="0"/>
      <w:divBdr>
        <w:top w:val="none" w:sz="0" w:space="0" w:color="auto"/>
        <w:left w:val="none" w:sz="0" w:space="0" w:color="auto"/>
        <w:bottom w:val="none" w:sz="0" w:space="0" w:color="auto"/>
        <w:right w:val="none" w:sz="0" w:space="0" w:color="auto"/>
      </w:divBdr>
    </w:div>
    <w:div w:id="945503363">
      <w:bodyDiv w:val="1"/>
      <w:marLeft w:val="0"/>
      <w:marRight w:val="0"/>
      <w:marTop w:val="0"/>
      <w:marBottom w:val="0"/>
      <w:divBdr>
        <w:top w:val="none" w:sz="0" w:space="0" w:color="auto"/>
        <w:left w:val="none" w:sz="0" w:space="0" w:color="auto"/>
        <w:bottom w:val="none" w:sz="0" w:space="0" w:color="auto"/>
        <w:right w:val="none" w:sz="0" w:space="0" w:color="auto"/>
      </w:divBdr>
    </w:div>
    <w:div w:id="976489378">
      <w:bodyDiv w:val="1"/>
      <w:marLeft w:val="0"/>
      <w:marRight w:val="0"/>
      <w:marTop w:val="0"/>
      <w:marBottom w:val="0"/>
      <w:divBdr>
        <w:top w:val="none" w:sz="0" w:space="0" w:color="auto"/>
        <w:left w:val="none" w:sz="0" w:space="0" w:color="auto"/>
        <w:bottom w:val="none" w:sz="0" w:space="0" w:color="auto"/>
        <w:right w:val="none" w:sz="0" w:space="0" w:color="auto"/>
      </w:divBdr>
    </w:div>
    <w:div w:id="998264046">
      <w:bodyDiv w:val="1"/>
      <w:marLeft w:val="0"/>
      <w:marRight w:val="0"/>
      <w:marTop w:val="0"/>
      <w:marBottom w:val="0"/>
      <w:divBdr>
        <w:top w:val="none" w:sz="0" w:space="0" w:color="auto"/>
        <w:left w:val="none" w:sz="0" w:space="0" w:color="auto"/>
        <w:bottom w:val="none" w:sz="0" w:space="0" w:color="auto"/>
        <w:right w:val="none" w:sz="0" w:space="0" w:color="auto"/>
      </w:divBdr>
    </w:div>
    <w:div w:id="1008486513">
      <w:bodyDiv w:val="1"/>
      <w:marLeft w:val="0"/>
      <w:marRight w:val="0"/>
      <w:marTop w:val="0"/>
      <w:marBottom w:val="0"/>
      <w:divBdr>
        <w:top w:val="none" w:sz="0" w:space="0" w:color="auto"/>
        <w:left w:val="none" w:sz="0" w:space="0" w:color="auto"/>
        <w:bottom w:val="none" w:sz="0" w:space="0" w:color="auto"/>
        <w:right w:val="none" w:sz="0" w:space="0" w:color="auto"/>
      </w:divBdr>
    </w:div>
    <w:div w:id="1027951303">
      <w:bodyDiv w:val="1"/>
      <w:marLeft w:val="0"/>
      <w:marRight w:val="0"/>
      <w:marTop w:val="0"/>
      <w:marBottom w:val="0"/>
      <w:divBdr>
        <w:top w:val="none" w:sz="0" w:space="0" w:color="auto"/>
        <w:left w:val="none" w:sz="0" w:space="0" w:color="auto"/>
        <w:bottom w:val="none" w:sz="0" w:space="0" w:color="auto"/>
        <w:right w:val="none" w:sz="0" w:space="0" w:color="auto"/>
      </w:divBdr>
    </w:div>
    <w:div w:id="1050807349">
      <w:bodyDiv w:val="1"/>
      <w:marLeft w:val="0"/>
      <w:marRight w:val="0"/>
      <w:marTop w:val="0"/>
      <w:marBottom w:val="0"/>
      <w:divBdr>
        <w:top w:val="none" w:sz="0" w:space="0" w:color="auto"/>
        <w:left w:val="none" w:sz="0" w:space="0" w:color="auto"/>
        <w:bottom w:val="none" w:sz="0" w:space="0" w:color="auto"/>
        <w:right w:val="none" w:sz="0" w:space="0" w:color="auto"/>
      </w:divBdr>
    </w:div>
    <w:div w:id="1056047532">
      <w:bodyDiv w:val="1"/>
      <w:marLeft w:val="0"/>
      <w:marRight w:val="0"/>
      <w:marTop w:val="0"/>
      <w:marBottom w:val="0"/>
      <w:divBdr>
        <w:top w:val="none" w:sz="0" w:space="0" w:color="auto"/>
        <w:left w:val="none" w:sz="0" w:space="0" w:color="auto"/>
        <w:bottom w:val="none" w:sz="0" w:space="0" w:color="auto"/>
        <w:right w:val="none" w:sz="0" w:space="0" w:color="auto"/>
      </w:divBdr>
    </w:div>
    <w:div w:id="1082680555">
      <w:bodyDiv w:val="1"/>
      <w:marLeft w:val="0"/>
      <w:marRight w:val="0"/>
      <w:marTop w:val="0"/>
      <w:marBottom w:val="0"/>
      <w:divBdr>
        <w:top w:val="none" w:sz="0" w:space="0" w:color="auto"/>
        <w:left w:val="none" w:sz="0" w:space="0" w:color="auto"/>
        <w:bottom w:val="none" w:sz="0" w:space="0" w:color="auto"/>
        <w:right w:val="none" w:sz="0" w:space="0" w:color="auto"/>
      </w:divBdr>
    </w:div>
    <w:div w:id="1090082576">
      <w:bodyDiv w:val="1"/>
      <w:marLeft w:val="0"/>
      <w:marRight w:val="0"/>
      <w:marTop w:val="0"/>
      <w:marBottom w:val="0"/>
      <w:divBdr>
        <w:top w:val="none" w:sz="0" w:space="0" w:color="auto"/>
        <w:left w:val="none" w:sz="0" w:space="0" w:color="auto"/>
        <w:bottom w:val="none" w:sz="0" w:space="0" w:color="auto"/>
        <w:right w:val="none" w:sz="0" w:space="0" w:color="auto"/>
      </w:divBdr>
    </w:div>
    <w:div w:id="1095396551">
      <w:bodyDiv w:val="1"/>
      <w:marLeft w:val="0"/>
      <w:marRight w:val="0"/>
      <w:marTop w:val="0"/>
      <w:marBottom w:val="0"/>
      <w:divBdr>
        <w:top w:val="none" w:sz="0" w:space="0" w:color="auto"/>
        <w:left w:val="none" w:sz="0" w:space="0" w:color="auto"/>
        <w:bottom w:val="none" w:sz="0" w:space="0" w:color="auto"/>
        <w:right w:val="none" w:sz="0" w:space="0" w:color="auto"/>
      </w:divBdr>
    </w:div>
    <w:div w:id="1113213218">
      <w:bodyDiv w:val="1"/>
      <w:marLeft w:val="0"/>
      <w:marRight w:val="0"/>
      <w:marTop w:val="0"/>
      <w:marBottom w:val="0"/>
      <w:divBdr>
        <w:top w:val="none" w:sz="0" w:space="0" w:color="auto"/>
        <w:left w:val="none" w:sz="0" w:space="0" w:color="auto"/>
        <w:bottom w:val="none" w:sz="0" w:space="0" w:color="auto"/>
        <w:right w:val="none" w:sz="0" w:space="0" w:color="auto"/>
      </w:divBdr>
    </w:div>
    <w:div w:id="1119186095">
      <w:bodyDiv w:val="1"/>
      <w:marLeft w:val="0"/>
      <w:marRight w:val="0"/>
      <w:marTop w:val="0"/>
      <w:marBottom w:val="0"/>
      <w:divBdr>
        <w:top w:val="none" w:sz="0" w:space="0" w:color="auto"/>
        <w:left w:val="none" w:sz="0" w:space="0" w:color="auto"/>
        <w:bottom w:val="none" w:sz="0" w:space="0" w:color="auto"/>
        <w:right w:val="none" w:sz="0" w:space="0" w:color="auto"/>
      </w:divBdr>
    </w:div>
    <w:div w:id="1128013062">
      <w:bodyDiv w:val="1"/>
      <w:marLeft w:val="0"/>
      <w:marRight w:val="0"/>
      <w:marTop w:val="0"/>
      <w:marBottom w:val="0"/>
      <w:divBdr>
        <w:top w:val="none" w:sz="0" w:space="0" w:color="auto"/>
        <w:left w:val="none" w:sz="0" w:space="0" w:color="auto"/>
        <w:bottom w:val="none" w:sz="0" w:space="0" w:color="auto"/>
        <w:right w:val="none" w:sz="0" w:space="0" w:color="auto"/>
      </w:divBdr>
    </w:div>
    <w:div w:id="1136794736">
      <w:bodyDiv w:val="1"/>
      <w:marLeft w:val="0"/>
      <w:marRight w:val="0"/>
      <w:marTop w:val="0"/>
      <w:marBottom w:val="0"/>
      <w:divBdr>
        <w:top w:val="none" w:sz="0" w:space="0" w:color="auto"/>
        <w:left w:val="none" w:sz="0" w:space="0" w:color="auto"/>
        <w:bottom w:val="none" w:sz="0" w:space="0" w:color="auto"/>
        <w:right w:val="none" w:sz="0" w:space="0" w:color="auto"/>
      </w:divBdr>
    </w:div>
    <w:div w:id="1151101342">
      <w:bodyDiv w:val="1"/>
      <w:marLeft w:val="0"/>
      <w:marRight w:val="0"/>
      <w:marTop w:val="0"/>
      <w:marBottom w:val="0"/>
      <w:divBdr>
        <w:top w:val="none" w:sz="0" w:space="0" w:color="auto"/>
        <w:left w:val="none" w:sz="0" w:space="0" w:color="auto"/>
        <w:bottom w:val="none" w:sz="0" w:space="0" w:color="auto"/>
        <w:right w:val="none" w:sz="0" w:space="0" w:color="auto"/>
      </w:divBdr>
    </w:div>
    <w:div w:id="1176654051">
      <w:bodyDiv w:val="1"/>
      <w:marLeft w:val="0"/>
      <w:marRight w:val="0"/>
      <w:marTop w:val="0"/>
      <w:marBottom w:val="0"/>
      <w:divBdr>
        <w:top w:val="none" w:sz="0" w:space="0" w:color="auto"/>
        <w:left w:val="none" w:sz="0" w:space="0" w:color="auto"/>
        <w:bottom w:val="none" w:sz="0" w:space="0" w:color="auto"/>
        <w:right w:val="none" w:sz="0" w:space="0" w:color="auto"/>
      </w:divBdr>
      <w:divsChild>
        <w:div w:id="2071689085">
          <w:marLeft w:val="0"/>
          <w:marRight w:val="0"/>
          <w:marTop w:val="0"/>
          <w:marBottom w:val="180"/>
          <w:divBdr>
            <w:top w:val="none" w:sz="0" w:space="0" w:color="auto"/>
            <w:left w:val="none" w:sz="0" w:space="0" w:color="auto"/>
            <w:bottom w:val="none" w:sz="0" w:space="0" w:color="auto"/>
            <w:right w:val="none" w:sz="0" w:space="0" w:color="auto"/>
          </w:divBdr>
        </w:div>
        <w:div w:id="1694333829">
          <w:marLeft w:val="0"/>
          <w:marRight w:val="0"/>
          <w:marTop w:val="0"/>
          <w:marBottom w:val="180"/>
          <w:divBdr>
            <w:top w:val="none" w:sz="0" w:space="0" w:color="auto"/>
            <w:left w:val="none" w:sz="0" w:space="0" w:color="auto"/>
            <w:bottom w:val="none" w:sz="0" w:space="0" w:color="auto"/>
            <w:right w:val="none" w:sz="0" w:space="0" w:color="auto"/>
          </w:divBdr>
        </w:div>
      </w:divsChild>
    </w:div>
    <w:div w:id="1186166698">
      <w:bodyDiv w:val="1"/>
      <w:marLeft w:val="0"/>
      <w:marRight w:val="0"/>
      <w:marTop w:val="0"/>
      <w:marBottom w:val="0"/>
      <w:divBdr>
        <w:top w:val="none" w:sz="0" w:space="0" w:color="auto"/>
        <w:left w:val="none" w:sz="0" w:space="0" w:color="auto"/>
        <w:bottom w:val="none" w:sz="0" w:space="0" w:color="auto"/>
        <w:right w:val="none" w:sz="0" w:space="0" w:color="auto"/>
      </w:divBdr>
    </w:div>
    <w:div w:id="1203782666">
      <w:bodyDiv w:val="1"/>
      <w:marLeft w:val="0"/>
      <w:marRight w:val="0"/>
      <w:marTop w:val="0"/>
      <w:marBottom w:val="0"/>
      <w:divBdr>
        <w:top w:val="none" w:sz="0" w:space="0" w:color="auto"/>
        <w:left w:val="none" w:sz="0" w:space="0" w:color="auto"/>
        <w:bottom w:val="none" w:sz="0" w:space="0" w:color="auto"/>
        <w:right w:val="none" w:sz="0" w:space="0" w:color="auto"/>
      </w:divBdr>
    </w:div>
    <w:div w:id="1203783423">
      <w:bodyDiv w:val="1"/>
      <w:marLeft w:val="0"/>
      <w:marRight w:val="0"/>
      <w:marTop w:val="0"/>
      <w:marBottom w:val="0"/>
      <w:divBdr>
        <w:top w:val="none" w:sz="0" w:space="0" w:color="auto"/>
        <w:left w:val="none" w:sz="0" w:space="0" w:color="auto"/>
        <w:bottom w:val="none" w:sz="0" w:space="0" w:color="auto"/>
        <w:right w:val="none" w:sz="0" w:space="0" w:color="auto"/>
      </w:divBdr>
    </w:div>
    <w:div w:id="1217353872">
      <w:bodyDiv w:val="1"/>
      <w:marLeft w:val="0"/>
      <w:marRight w:val="0"/>
      <w:marTop w:val="0"/>
      <w:marBottom w:val="0"/>
      <w:divBdr>
        <w:top w:val="none" w:sz="0" w:space="0" w:color="auto"/>
        <w:left w:val="none" w:sz="0" w:space="0" w:color="auto"/>
        <w:bottom w:val="none" w:sz="0" w:space="0" w:color="auto"/>
        <w:right w:val="none" w:sz="0" w:space="0" w:color="auto"/>
      </w:divBdr>
    </w:div>
    <w:div w:id="1228615222">
      <w:bodyDiv w:val="1"/>
      <w:marLeft w:val="0"/>
      <w:marRight w:val="0"/>
      <w:marTop w:val="0"/>
      <w:marBottom w:val="0"/>
      <w:divBdr>
        <w:top w:val="none" w:sz="0" w:space="0" w:color="auto"/>
        <w:left w:val="none" w:sz="0" w:space="0" w:color="auto"/>
        <w:bottom w:val="none" w:sz="0" w:space="0" w:color="auto"/>
        <w:right w:val="none" w:sz="0" w:space="0" w:color="auto"/>
      </w:divBdr>
    </w:div>
    <w:div w:id="1232812867">
      <w:bodyDiv w:val="1"/>
      <w:marLeft w:val="0"/>
      <w:marRight w:val="0"/>
      <w:marTop w:val="0"/>
      <w:marBottom w:val="0"/>
      <w:divBdr>
        <w:top w:val="none" w:sz="0" w:space="0" w:color="auto"/>
        <w:left w:val="none" w:sz="0" w:space="0" w:color="auto"/>
        <w:bottom w:val="none" w:sz="0" w:space="0" w:color="auto"/>
        <w:right w:val="none" w:sz="0" w:space="0" w:color="auto"/>
      </w:divBdr>
    </w:div>
    <w:div w:id="1241989681">
      <w:bodyDiv w:val="1"/>
      <w:marLeft w:val="0"/>
      <w:marRight w:val="0"/>
      <w:marTop w:val="0"/>
      <w:marBottom w:val="0"/>
      <w:divBdr>
        <w:top w:val="none" w:sz="0" w:space="0" w:color="auto"/>
        <w:left w:val="none" w:sz="0" w:space="0" w:color="auto"/>
        <w:bottom w:val="none" w:sz="0" w:space="0" w:color="auto"/>
        <w:right w:val="none" w:sz="0" w:space="0" w:color="auto"/>
      </w:divBdr>
    </w:div>
    <w:div w:id="1257716793">
      <w:bodyDiv w:val="1"/>
      <w:marLeft w:val="0"/>
      <w:marRight w:val="0"/>
      <w:marTop w:val="0"/>
      <w:marBottom w:val="0"/>
      <w:divBdr>
        <w:top w:val="none" w:sz="0" w:space="0" w:color="auto"/>
        <w:left w:val="none" w:sz="0" w:space="0" w:color="auto"/>
        <w:bottom w:val="none" w:sz="0" w:space="0" w:color="auto"/>
        <w:right w:val="none" w:sz="0" w:space="0" w:color="auto"/>
      </w:divBdr>
    </w:div>
    <w:div w:id="1283921641">
      <w:bodyDiv w:val="1"/>
      <w:marLeft w:val="0"/>
      <w:marRight w:val="0"/>
      <w:marTop w:val="0"/>
      <w:marBottom w:val="0"/>
      <w:divBdr>
        <w:top w:val="none" w:sz="0" w:space="0" w:color="auto"/>
        <w:left w:val="none" w:sz="0" w:space="0" w:color="auto"/>
        <w:bottom w:val="none" w:sz="0" w:space="0" w:color="auto"/>
        <w:right w:val="none" w:sz="0" w:space="0" w:color="auto"/>
      </w:divBdr>
    </w:div>
    <w:div w:id="1290476507">
      <w:bodyDiv w:val="1"/>
      <w:marLeft w:val="0"/>
      <w:marRight w:val="0"/>
      <w:marTop w:val="0"/>
      <w:marBottom w:val="0"/>
      <w:divBdr>
        <w:top w:val="none" w:sz="0" w:space="0" w:color="auto"/>
        <w:left w:val="none" w:sz="0" w:space="0" w:color="auto"/>
        <w:bottom w:val="none" w:sz="0" w:space="0" w:color="auto"/>
        <w:right w:val="none" w:sz="0" w:space="0" w:color="auto"/>
      </w:divBdr>
    </w:div>
    <w:div w:id="1345088618">
      <w:bodyDiv w:val="1"/>
      <w:marLeft w:val="0"/>
      <w:marRight w:val="0"/>
      <w:marTop w:val="0"/>
      <w:marBottom w:val="0"/>
      <w:divBdr>
        <w:top w:val="none" w:sz="0" w:space="0" w:color="auto"/>
        <w:left w:val="none" w:sz="0" w:space="0" w:color="auto"/>
        <w:bottom w:val="none" w:sz="0" w:space="0" w:color="auto"/>
        <w:right w:val="none" w:sz="0" w:space="0" w:color="auto"/>
      </w:divBdr>
    </w:div>
    <w:div w:id="1349982346">
      <w:bodyDiv w:val="1"/>
      <w:marLeft w:val="0"/>
      <w:marRight w:val="0"/>
      <w:marTop w:val="0"/>
      <w:marBottom w:val="0"/>
      <w:divBdr>
        <w:top w:val="none" w:sz="0" w:space="0" w:color="auto"/>
        <w:left w:val="none" w:sz="0" w:space="0" w:color="auto"/>
        <w:bottom w:val="none" w:sz="0" w:space="0" w:color="auto"/>
        <w:right w:val="none" w:sz="0" w:space="0" w:color="auto"/>
      </w:divBdr>
    </w:div>
    <w:div w:id="1364986742">
      <w:bodyDiv w:val="1"/>
      <w:marLeft w:val="0"/>
      <w:marRight w:val="0"/>
      <w:marTop w:val="0"/>
      <w:marBottom w:val="0"/>
      <w:divBdr>
        <w:top w:val="none" w:sz="0" w:space="0" w:color="auto"/>
        <w:left w:val="none" w:sz="0" w:space="0" w:color="auto"/>
        <w:bottom w:val="none" w:sz="0" w:space="0" w:color="auto"/>
        <w:right w:val="none" w:sz="0" w:space="0" w:color="auto"/>
      </w:divBdr>
    </w:div>
    <w:div w:id="1411659173">
      <w:bodyDiv w:val="1"/>
      <w:marLeft w:val="0"/>
      <w:marRight w:val="0"/>
      <w:marTop w:val="0"/>
      <w:marBottom w:val="0"/>
      <w:divBdr>
        <w:top w:val="none" w:sz="0" w:space="0" w:color="auto"/>
        <w:left w:val="none" w:sz="0" w:space="0" w:color="auto"/>
        <w:bottom w:val="none" w:sz="0" w:space="0" w:color="auto"/>
        <w:right w:val="none" w:sz="0" w:space="0" w:color="auto"/>
      </w:divBdr>
    </w:div>
    <w:div w:id="1421830575">
      <w:bodyDiv w:val="1"/>
      <w:marLeft w:val="0"/>
      <w:marRight w:val="0"/>
      <w:marTop w:val="0"/>
      <w:marBottom w:val="0"/>
      <w:divBdr>
        <w:top w:val="none" w:sz="0" w:space="0" w:color="auto"/>
        <w:left w:val="none" w:sz="0" w:space="0" w:color="auto"/>
        <w:bottom w:val="none" w:sz="0" w:space="0" w:color="auto"/>
        <w:right w:val="none" w:sz="0" w:space="0" w:color="auto"/>
      </w:divBdr>
    </w:div>
    <w:div w:id="1441411831">
      <w:bodyDiv w:val="1"/>
      <w:marLeft w:val="0"/>
      <w:marRight w:val="0"/>
      <w:marTop w:val="0"/>
      <w:marBottom w:val="0"/>
      <w:divBdr>
        <w:top w:val="none" w:sz="0" w:space="0" w:color="auto"/>
        <w:left w:val="none" w:sz="0" w:space="0" w:color="auto"/>
        <w:bottom w:val="none" w:sz="0" w:space="0" w:color="auto"/>
        <w:right w:val="none" w:sz="0" w:space="0" w:color="auto"/>
      </w:divBdr>
    </w:div>
    <w:div w:id="1470829897">
      <w:bodyDiv w:val="1"/>
      <w:marLeft w:val="0"/>
      <w:marRight w:val="0"/>
      <w:marTop w:val="0"/>
      <w:marBottom w:val="0"/>
      <w:divBdr>
        <w:top w:val="none" w:sz="0" w:space="0" w:color="auto"/>
        <w:left w:val="none" w:sz="0" w:space="0" w:color="auto"/>
        <w:bottom w:val="none" w:sz="0" w:space="0" w:color="auto"/>
        <w:right w:val="none" w:sz="0" w:space="0" w:color="auto"/>
      </w:divBdr>
    </w:div>
    <w:div w:id="1486356863">
      <w:bodyDiv w:val="1"/>
      <w:marLeft w:val="0"/>
      <w:marRight w:val="0"/>
      <w:marTop w:val="0"/>
      <w:marBottom w:val="0"/>
      <w:divBdr>
        <w:top w:val="none" w:sz="0" w:space="0" w:color="auto"/>
        <w:left w:val="none" w:sz="0" w:space="0" w:color="auto"/>
        <w:bottom w:val="none" w:sz="0" w:space="0" w:color="auto"/>
        <w:right w:val="none" w:sz="0" w:space="0" w:color="auto"/>
      </w:divBdr>
    </w:div>
    <w:div w:id="1488354391">
      <w:bodyDiv w:val="1"/>
      <w:marLeft w:val="0"/>
      <w:marRight w:val="0"/>
      <w:marTop w:val="0"/>
      <w:marBottom w:val="0"/>
      <w:divBdr>
        <w:top w:val="none" w:sz="0" w:space="0" w:color="auto"/>
        <w:left w:val="none" w:sz="0" w:space="0" w:color="auto"/>
        <w:bottom w:val="none" w:sz="0" w:space="0" w:color="auto"/>
        <w:right w:val="none" w:sz="0" w:space="0" w:color="auto"/>
      </w:divBdr>
    </w:div>
    <w:div w:id="1554732826">
      <w:bodyDiv w:val="1"/>
      <w:marLeft w:val="0"/>
      <w:marRight w:val="0"/>
      <w:marTop w:val="0"/>
      <w:marBottom w:val="0"/>
      <w:divBdr>
        <w:top w:val="none" w:sz="0" w:space="0" w:color="auto"/>
        <w:left w:val="none" w:sz="0" w:space="0" w:color="auto"/>
        <w:bottom w:val="none" w:sz="0" w:space="0" w:color="auto"/>
        <w:right w:val="none" w:sz="0" w:space="0" w:color="auto"/>
      </w:divBdr>
    </w:div>
    <w:div w:id="1587766588">
      <w:bodyDiv w:val="1"/>
      <w:marLeft w:val="0"/>
      <w:marRight w:val="0"/>
      <w:marTop w:val="0"/>
      <w:marBottom w:val="0"/>
      <w:divBdr>
        <w:top w:val="none" w:sz="0" w:space="0" w:color="auto"/>
        <w:left w:val="none" w:sz="0" w:space="0" w:color="auto"/>
        <w:bottom w:val="none" w:sz="0" w:space="0" w:color="auto"/>
        <w:right w:val="none" w:sz="0" w:space="0" w:color="auto"/>
      </w:divBdr>
    </w:div>
    <w:div w:id="1619071192">
      <w:bodyDiv w:val="1"/>
      <w:marLeft w:val="0"/>
      <w:marRight w:val="0"/>
      <w:marTop w:val="0"/>
      <w:marBottom w:val="0"/>
      <w:divBdr>
        <w:top w:val="none" w:sz="0" w:space="0" w:color="auto"/>
        <w:left w:val="none" w:sz="0" w:space="0" w:color="auto"/>
        <w:bottom w:val="none" w:sz="0" w:space="0" w:color="auto"/>
        <w:right w:val="none" w:sz="0" w:space="0" w:color="auto"/>
      </w:divBdr>
      <w:divsChild>
        <w:div w:id="1276982155">
          <w:marLeft w:val="0"/>
          <w:marRight w:val="0"/>
          <w:marTop w:val="0"/>
          <w:marBottom w:val="180"/>
          <w:divBdr>
            <w:top w:val="none" w:sz="0" w:space="0" w:color="auto"/>
            <w:left w:val="none" w:sz="0" w:space="0" w:color="auto"/>
            <w:bottom w:val="none" w:sz="0" w:space="0" w:color="auto"/>
            <w:right w:val="none" w:sz="0" w:space="0" w:color="auto"/>
          </w:divBdr>
        </w:div>
      </w:divsChild>
    </w:div>
    <w:div w:id="1671903476">
      <w:bodyDiv w:val="1"/>
      <w:marLeft w:val="0"/>
      <w:marRight w:val="0"/>
      <w:marTop w:val="0"/>
      <w:marBottom w:val="0"/>
      <w:divBdr>
        <w:top w:val="none" w:sz="0" w:space="0" w:color="auto"/>
        <w:left w:val="none" w:sz="0" w:space="0" w:color="auto"/>
        <w:bottom w:val="none" w:sz="0" w:space="0" w:color="auto"/>
        <w:right w:val="none" w:sz="0" w:space="0" w:color="auto"/>
      </w:divBdr>
    </w:div>
    <w:div w:id="1673602739">
      <w:bodyDiv w:val="1"/>
      <w:marLeft w:val="0"/>
      <w:marRight w:val="0"/>
      <w:marTop w:val="0"/>
      <w:marBottom w:val="0"/>
      <w:divBdr>
        <w:top w:val="none" w:sz="0" w:space="0" w:color="auto"/>
        <w:left w:val="none" w:sz="0" w:space="0" w:color="auto"/>
        <w:bottom w:val="none" w:sz="0" w:space="0" w:color="auto"/>
        <w:right w:val="none" w:sz="0" w:space="0" w:color="auto"/>
      </w:divBdr>
    </w:div>
    <w:div w:id="1688412163">
      <w:bodyDiv w:val="1"/>
      <w:marLeft w:val="0"/>
      <w:marRight w:val="0"/>
      <w:marTop w:val="0"/>
      <w:marBottom w:val="0"/>
      <w:divBdr>
        <w:top w:val="none" w:sz="0" w:space="0" w:color="auto"/>
        <w:left w:val="none" w:sz="0" w:space="0" w:color="auto"/>
        <w:bottom w:val="none" w:sz="0" w:space="0" w:color="auto"/>
        <w:right w:val="none" w:sz="0" w:space="0" w:color="auto"/>
      </w:divBdr>
    </w:div>
    <w:div w:id="1697081235">
      <w:bodyDiv w:val="1"/>
      <w:marLeft w:val="0"/>
      <w:marRight w:val="0"/>
      <w:marTop w:val="0"/>
      <w:marBottom w:val="0"/>
      <w:divBdr>
        <w:top w:val="none" w:sz="0" w:space="0" w:color="auto"/>
        <w:left w:val="none" w:sz="0" w:space="0" w:color="auto"/>
        <w:bottom w:val="none" w:sz="0" w:space="0" w:color="auto"/>
        <w:right w:val="none" w:sz="0" w:space="0" w:color="auto"/>
      </w:divBdr>
    </w:div>
    <w:div w:id="1726101972">
      <w:bodyDiv w:val="1"/>
      <w:marLeft w:val="0"/>
      <w:marRight w:val="0"/>
      <w:marTop w:val="0"/>
      <w:marBottom w:val="0"/>
      <w:divBdr>
        <w:top w:val="none" w:sz="0" w:space="0" w:color="auto"/>
        <w:left w:val="none" w:sz="0" w:space="0" w:color="auto"/>
        <w:bottom w:val="none" w:sz="0" w:space="0" w:color="auto"/>
        <w:right w:val="none" w:sz="0" w:space="0" w:color="auto"/>
      </w:divBdr>
    </w:div>
    <w:div w:id="1740130294">
      <w:bodyDiv w:val="1"/>
      <w:marLeft w:val="0"/>
      <w:marRight w:val="0"/>
      <w:marTop w:val="0"/>
      <w:marBottom w:val="0"/>
      <w:divBdr>
        <w:top w:val="none" w:sz="0" w:space="0" w:color="auto"/>
        <w:left w:val="none" w:sz="0" w:space="0" w:color="auto"/>
        <w:bottom w:val="none" w:sz="0" w:space="0" w:color="auto"/>
        <w:right w:val="none" w:sz="0" w:space="0" w:color="auto"/>
      </w:divBdr>
    </w:div>
    <w:div w:id="1743527001">
      <w:bodyDiv w:val="1"/>
      <w:marLeft w:val="0"/>
      <w:marRight w:val="0"/>
      <w:marTop w:val="0"/>
      <w:marBottom w:val="0"/>
      <w:divBdr>
        <w:top w:val="none" w:sz="0" w:space="0" w:color="auto"/>
        <w:left w:val="none" w:sz="0" w:space="0" w:color="auto"/>
        <w:bottom w:val="none" w:sz="0" w:space="0" w:color="auto"/>
        <w:right w:val="none" w:sz="0" w:space="0" w:color="auto"/>
      </w:divBdr>
    </w:div>
    <w:div w:id="1770084825">
      <w:bodyDiv w:val="1"/>
      <w:marLeft w:val="0"/>
      <w:marRight w:val="0"/>
      <w:marTop w:val="0"/>
      <w:marBottom w:val="0"/>
      <w:divBdr>
        <w:top w:val="none" w:sz="0" w:space="0" w:color="auto"/>
        <w:left w:val="none" w:sz="0" w:space="0" w:color="auto"/>
        <w:bottom w:val="none" w:sz="0" w:space="0" w:color="auto"/>
        <w:right w:val="none" w:sz="0" w:space="0" w:color="auto"/>
      </w:divBdr>
    </w:div>
    <w:div w:id="1808008994">
      <w:bodyDiv w:val="1"/>
      <w:marLeft w:val="0"/>
      <w:marRight w:val="0"/>
      <w:marTop w:val="0"/>
      <w:marBottom w:val="0"/>
      <w:divBdr>
        <w:top w:val="none" w:sz="0" w:space="0" w:color="auto"/>
        <w:left w:val="none" w:sz="0" w:space="0" w:color="auto"/>
        <w:bottom w:val="none" w:sz="0" w:space="0" w:color="auto"/>
        <w:right w:val="none" w:sz="0" w:space="0" w:color="auto"/>
      </w:divBdr>
      <w:divsChild>
        <w:div w:id="877009811">
          <w:marLeft w:val="0"/>
          <w:marRight w:val="0"/>
          <w:marTop w:val="0"/>
          <w:marBottom w:val="180"/>
          <w:divBdr>
            <w:top w:val="none" w:sz="0" w:space="0" w:color="auto"/>
            <w:left w:val="none" w:sz="0" w:space="0" w:color="auto"/>
            <w:bottom w:val="none" w:sz="0" w:space="0" w:color="auto"/>
            <w:right w:val="none" w:sz="0" w:space="0" w:color="auto"/>
          </w:divBdr>
        </w:div>
      </w:divsChild>
    </w:div>
    <w:div w:id="1820995616">
      <w:bodyDiv w:val="1"/>
      <w:marLeft w:val="0"/>
      <w:marRight w:val="0"/>
      <w:marTop w:val="0"/>
      <w:marBottom w:val="0"/>
      <w:divBdr>
        <w:top w:val="none" w:sz="0" w:space="0" w:color="auto"/>
        <w:left w:val="none" w:sz="0" w:space="0" w:color="auto"/>
        <w:bottom w:val="none" w:sz="0" w:space="0" w:color="auto"/>
        <w:right w:val="none" w:sz="0" w:space="0" w:color="auto"/>
      </w:divBdr>
    </w:div>
    <w:div w:id="1835879284">
      <w:bodyDiv w:val="1"/>
      <w:marLeft w:val="0"/>
      <w:marRight w:val="0"/>
      <w:marTop w:val="0"/>
      <w:marBottom w:val="0"/>
      <w:divBdr>
        <w:top w:val="none" w:sz="0" w:space="0" w:color="auto"/>
        <w:left w:val="none" w:sz="0" w:space="0" w:color="auto"/>
        <w:bottom w:val="none" w:sz="0" w:space="0" w:color="auto"/>
        <w:right w:val="none" w:sz="0" w:space="0" w:color="auto"/>
      </w:divBdr>
    </w:div>
    <w:div w:id="1861240985">
      <w:bodyDiv w:val="1"/>
      <w:marLeft w:val="0"/>
      <w:marRight w:val="0"/>
      <w:marTop w:val="0"/>
      <w:marBottom w:val="0"/>
      <w:divBdr>
        <w:top w:val="none" w:sz="0" w:space="0" w:color="auto"/>
        <w:left w:val="none" w:sz="0" w:space="0" w:color="auto"/>
        <w:bottom w:val="none" w:sz="0" w:space="0" w:color="auto"/>
        <w:right w:val="none" w:sz="0" w:space="0" w:color="auto"/>
      </w:divBdr>
    </w:div>
    <w:div w:id="1905332790">
      <w:bodyDiv w:val="1"/>
      <w:marLeft w:val="0"/>
      <w:marRight w:val="0"/>
      <w:marTop w:val="0"/>
      <w:marBottom w:val="0"/>
      <w:divBdr>
        <w:top w:val="none" w:sz="0" w:space="0" w:color="auto"/>
        <w:left w:val="none" w:sz="0" w:space="0" w:color="auto"/>
        <w:bottom w:val="none" w:sz="0" w:space="0" w:color="auto"/>
        <w:right w:val="none" w:sz="0" w:space="0" w:color="auto"/>
      </w:divBdr>
    </w:div>
    <w:div w:id="1928028423">
      <w:bodyDiv w:val="1"/>
      <w:marLeft w:val="0"/>
      <w:marRight w:val="0"/>
      <w:marTop w:val="0"/>
      <w:marBottom w:val="0"/>
      <w:divBdr>
        <w:top w:val="none" w:sz="0" w:space="0" w:color="auto"/>
        <w:left w:val="none" w:sz="0" w:space="0" w:color="auto"/>
        <w:bottom w:val="none" w:sz="0" w:space="0" w:color="auto"/>
        <w:right w:val="none" w:sz="0" w:space="0" w:color="auto"/>
      </w:divBdr>
    </w:div>
    <w:div w:id="1939175919">
      <w:bodyDiv w:val="1"/>
      <w:marLeft w:val="0"/>
      <w:marRight w:val="0"/>
      <w:marTop w:val="0"/>
      <w:marBottom w:val="0"/>
      <w:divBdr>
        <w:top w:val="none" w:sz="0" w:space="0" w:color="auto"/>
        <w:left w:val="none" w:sz="0" w:space="0" w:color="auto"/>
        <w:bottom w:val="none" w:sz="0" w:space="0" w:color="auto"/>
        <w:right w:val="none" w:sz="0" w:space="0" w:color="auto"/>
      </w:divBdr>
    </w:div>
    <w:div w:id="1950119818">
      <w:bodyDiv w:val="1"/>
      <w:marLeft w:val="0"/>
      <w:marRight w:val="0"/>
      <w:marTop w:val="0"/>
      <w:marBottom w:val="0"/>
      <w:divBdr>
        <w:top w:val="none" w:sz="0" w:space="0" w:color="auto"/>
        <w:left w:val="none" w:sz="0" w:space="0" w:color="auto"/>
        <w:bottom w:val="none" w:sz="0" w:space="0" w:color="auto"/>
        <w:right w:val="none" w:sz="0" w:space="0" w:color="auto"/>
      </w:divBdr>
    </w:div>
    <w:div w:id="1953707728">
      <w:bodyDiv w:val="1"/>
      <w:marLeft w:val="0"/>
      <w:marRight w:val="0"/>
      <w:marTop w:val="0"/>
      <w:marBottom w:val="0"/>
      <w:divBdr>
        <w:top w:val="none" w:sz="0" w:space="0" w:color="auto"/>
        <w:left w:val="none" w:sz="0" w:space="0" w:color="auto"/>
        <w:bottom w:val="none" w:sz="0" w:space="0" w:color="auto"/>
        <w:right w:val="none" w:sz="0" w:space="0" w:color="auto"/>
      </w:divBdr>
    </w:div>
    <w:div w:id="1960915542">
      <w:bodyDiv w:val="1"/>
      <w:marLeft w:val="0"/>
      <w:marRight w:val="0"/>
      <w:marTop w:val="0"/>
      <w:marBottom w:val="0"/>
      <w:divBdr>
        <w:top w:val="none" w:sz="0" w:space="0" w:color="auto"/>
        <w:left w:val="none" w:sz="0" w:space="0" w:color="auto"/>
        <w:bottom w:val="none" w:sz="0" w:space="0" w:color="auto"/>
        <w:right w:val="none" w:sz="0" w:space="0" w:color="auto"/>
      </w:divBdr>
    </w:div>
    <w:div w:id="1965501545">
      <w:bodyDiv w:val="1"/>
      <w:marLeft w:val="0"/>
      <w:marRight w:val="0"/>
      <w:marTop w:val="0"/>
      <w:marBottom w:val="0"/>
      <w:divBdr>
        <w:top w:val="none" w:sz="0" w:space="0" w:color="auto"/>
        <w:left w:val="none" w:sz="0" w:space="0" w:color="auto"/>
        <w:bottom w:val="none" w:sz="0" w:space="0" w:color="auto"/>
        <w:right w:val="none" w:sz="0" w:space="0" w:color="auto"/>
      </w:divBdr>
    </w:div>
    <w:div w:id="1974096227">
      <w:bodyDiv w:val="1"/>
      <w:marLeft w:val="0"/>
      <w:marRight w:val="0"/>
      <w:marTop w:val="0"/>
      <w:marBottom w:val="0"/>
      <w:divBdr>
        <w:top w:val="none" w:sz="0" w:space="0" w:color="auto"/>
        <w:left w:val="none" w:sz="0" w:space="0" w:color="auto"/>
        <w:bottom w:val="none" w:sz="0" w:space="0" w:color="auto"/>
        <w:right w:val="none" w:sz="0" w:space="0" w:color="auto"/>
      </w:divBdr>
    </w:div>
    <w:div w:id="1983071895">
      <w:bodyDiv w:val="1"/>
      <w:marLeft w:val="0"/>
      <w:marRight w:val="0"/>
      <w:marTop w:val="0"/>
      <w:marBottom w:val="0"/>
      <w:divBdr>
        <w:top w:val="none" w:sz="0" w:space="0" w:color="auto"/>
        <w:left w:val="none" w:sz="0" w:space="0" w:color="auto"/>
        <w:bottom w:val="none" w:sz="0" w:space="0" w:color="auto"/>
        <w:right w:val="none" w:sz="0" w:space="0" w:color="auto"/>
      </w:divBdr>
    </w:div>
    <w:div w:id="2008707814">
      <w:bodyDiv w:val="1"/>
      <w:marLeft w:val="0"/>
      <w:marRight w:val="0"/>
      <w:marTop w:val="0"/>
      <w:marBottom w:val="0"/>
      <w:divBdr>
        <w:top w:val="none" w:sz="0" w:space="0" w:color="auto"/>
        <w:left w:val="none" w:sz="0" w:space="0" w:color="auto"/>
        <w:bottom w:val="none" w:sz="0" w:space="0" w:color="auto"/>
        <w:right w:val="none" w:sz="0" w:space="0" w:color="auto"/>
      </w:divBdr>
    </w:div>
    <w:div w:id="2034070246">
      <w:bodyDiv w:val="1"/>
      <w:marLeft w:val="0"/>
      <w:marRight w:val="0"/>
      <w:marTop w:val="0"/>
      <w:marBottom w:val="0"/>
      <w:divBdr>
        <w:top w:val="none" w:sz="0" w:space="0" w:color="auto"/>
        <w:left w:val="none" w:sz="0" w:space="0" w:color="auto"/>
        <w:bottom w:val="none" w:sz="0" w:space="0" w:color="auto"/>
        <w:right w:val="none" w:sz="0" w:space="0" w:color="auto"/>
      </w:divBdr>
    </w:div>
    <w:div w:id="2040079153">
      <w:bodyDiv w:val="1"/>
      <w:marLeft w:val="0"/>
      <w:marRight w:val="0"/>
      <w:marTop w:val="0"/>
      <w:marBottom w:val="0"/>
      <w:divBdr>
        <w:top w:val="none" w:sz="0" w:space="0" w:color="auto"/>
        <w:left w:val="none" w:sz="0" w:space="0" w:color="auto"/>
        <w:bottom w:val="none" w:sz="0" w:space="0" w:color="auto"/>
        <w:right w:val="none" w:sz="0" w:space="0" w:color="auto"/>
      </w:divBdr>
    </w:div>
    <w:div w:id="2047413395">
      <w:bodyDiv w:val="1"/>
      <w:marLeft w:val="0"/>
      <w:marRight w:val="0"/>
      <w:marTop w:val="0"/>
      <w:marBottom w:val="0"/>
      <w:divBdr>
        <w:top w:val="none" w:sz="0" w:space="0" w:color="auto"/>
        <w:left w:val="none" w:sz="0" w:space="0" w:color="auto"/>
        <w:bottom w:val="none" w:sz="0" w:space="0" w:color="auto"/>
        <w:right w:val="none" w:sz="0" w:space="0" w:color="auto"/>
      </w:divBdr>
    </w:div>
    <w:div w:id="2063867513">
      <w:bodyDiv w:val="1"/>
      <w:marLeft w:val="0"/>
      <w:marRight w:val="0"/>
      <w:marTop w:val="0"/>
      <w:marBottom w:val="0"/>
      <w:divBdr>
        <w:top w:val="none" w:sz="0" w:space="0" w:color="auto"/>
        <w:left w:val="none" w:sz="0" w:space="0" w:color="auto"/>
        <w:bottom w:val="none" w:sz="0" w:space="0" w:color="auto"/>
        <w:right w:val="none" w:sz="0" w:space="0" w:color="auto"/>
      </w:divBdr>
    </w:div>
    <w:div w:id="2083136434">
      <w:bodyDiv w:val="1"/>
      <w:marLeft w:val="0"/>
      <w:marRight w:val="0"/>
      <w:marTop w:val="0"/>
      <w:marBottom w:val="0"/>
      <w:divBdr>
        <w:top w:val="none" w:sz="0" w:space="0" w:color="auto"/>
        <w:left w:val="none" w:sz="0" w:space="0" w:color="auto"/>
        <w:bottom w:val="none" w:sz="0" w:space="0" w:color="auto"/>
        <w:right w:val="none" w:sz="0" w:space="0" w:color="auto"/>
      </w:divBdr>
    </w:div>
    <w:div w:id="2105299087">
      <w:bodyDiv w:val="1"/>
      <w:marLeft w:val="0"/>
      <w:marRight w:val="0"/>
      <w:marTop w:val="0"/>
      <w:marBottom w:val="0"/>
      <w:divBdr>
        <w:top w:val="none" w:sz="0" w:space="0" w:color="auto"/>
        <w:left w:val="none" w:sz="0" w:space="0" w:color="auto"/>
        <w:bottom w:val="none" w:sz="0" w:space="0" w:color="auto"/>
        <w:right w:val="none" w:sz="0" w:space="0" w:color="auto"/>
      </w:divBdr>
    </w:div>
    <w:div w:id="2112311781">
      <w:bodyDiv w:val="1"/>
      <w:marLeft w:val="0"/>
      <w:marRight w:val="0"/>
      <w:marTop w:val="0"/>
      <w:marBottom w:val="0"/>
      <w:divBdr>
        <w:top w:val="none" w:sz="0" w:space="0" w:color="auto"/>
        <w:left w:val="none" w:sz="0" w:space="0" w:color="auto"/>
        <w:bottom w:val="none" w:sz="0" w:space="0" w:color="auto"/>
        <w:right w:val="none" w:sz="0" w:space="0" w:color="auto"/>
      </w:divBdr>
    </w:div>
    <w:div w:id="2137866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Documents\PROJ%20AND%20PROG%20F&amp;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Documents\PROJ%20AND%20PROG%20F&amp;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C\Documents\PROJ%20AND%20PROG%20F&amp;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C\Documents\PROJ%20AND%20PROG%20F&amp;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cap="none" spc="50" normalizeH="0" baseline="0">
                <a:solidFill>
                  <a:sysClr val="windowText" lastClr="000000"/>
                </a:solidFill>
                <a:latin typeface="Arial" panose="020B0604020202020204" pitchFamily="34" charset="0"/>
                <a:ea typeface="+mj-ea"/>
                <a:cs typeface="Arial" panose="020B0604020202020204" pitchFamily="34" charset="0"/>
              </a:defRPr>
            </a:pPr>
            <a:r>
              <a:rPr lang="en-US" sz="1200" b="0">
                <a:solidFill>
                  <a:sysClr val="windowText" lastClr="000000"/>
                </a:solidFill>
              </a:rPr>
              <a:t>2020 REVENUE </a:t>
            </a:r>
            <a:r>
              <a:rPr lang="en-US" sz="1050" b="0">
                <a:solidFill>
                  <a:sysClr val="windowText" lastClr="000000"/>
                </a:solidFill>
              </a:rPr>
              <a:t>PERFORMANCE-IGF</a:t>
            </a:r>
            <a:r>
              <a:rPr lang="en-US" sz="1200" b="0">
                <a:solidFill>
                  <a:sysClr val="windowText" lastClr="000000"/>
                </a:solidFill>
              </a:rPr>
              <a:t> ONLY</a:t>
            </a:r>
          </a:p>
        </c:rich>
      </c:tx>
      <c:overlay val="0"/>
      <c:spPr>
        <a:noFill/>
        <a:ln>
          <a:noFill/>
        </a:ln>
        <a:effectLst/>
      </c:spPr>
      <c:txPr>
        <a:bodyPr rot="0" spcFirstLastPara="1" vertOverflow="ellipsis" vert="horz" wrap="square" anchor="ctr" anchorCtr="1"/>
        <a:lstStyle/>
        <a:p>
          <a:pPr>
            <a:defRPr sz="1200" b="0" i="0" u="none" strike="noStrike" kern="1200" cap="none" spc="50" normalizeH="0" baseline="0">
              <a:solidFill>
                <a:sysClr val="windowText" lastClr="000000"/>
              </a:solidFill>
              <a:latin typeface="Arial" panose="020B0604020202020204" pitchFamily="34" charset="0"/>
              <a:ea typeface="+mj-ea"/>
              <a:cs typeface="Arial" panose="020B0604020202020204" pitchFamily="34" charset="0"/>
            </a:defRPr>
          </a:pPr>
          <a:endParaRPr lang="en-US"/>
        </a:p>
      </c:txPr>
    </c:title>
    <c:autoTitleDeleted val="0"/>
    <c:plotArea>
      <c:layout>
        <c:manualLayout>
          <c:layoutTarget val="inner"/>
          <c:xMode val="edge"/>
          <c:yMode val="edge"/>
          <c:x val="0.19071033769109438"/>
          <c:y val="1.810310676829362E-2"/>
          <c:w val="0.78996599615712171"/>
          <c:h val="0.74474582271276135"/>
        </c:manualLayout>
      </c:layout>
      <c:barChart>
        <c:barDir val="col"/>
        <c:grouping val="clustered"/>
        <c:varyColors val="0"/>
        <c:ser>
          <c:idx val="0"/>
          <c:order val="0"/>
          <c:tx>
            <c:strRef>
              <c:f>Sheet12!$B$1</c:f>
              <c:strCache>
                <c:ptCount val="1"/>
                <c:pt idx="0">
                  <c:v>Budget </c:v>
                </c:pt>
              </c:strCache>
            </c:strRef>
          </c:tx>
          <c:spPr>
            <a:solidFill>
              <a:schemeClr val="accent6">
                <a:lumMod val="50000"/>
              </a:schemeClr>
            </a:solidFill>
            <a:ln>
              <a:noFill/>
            </a:ln>
            <a:effectLst/>
          </c:spPr>
          <c:invertIfNegative val="0"/>
          <c:cat>
            <c:strRef>
              <c:f>Sheet12!$A$2:$A$8</c:f>
              <c:strCache>
                <c:ptCount val="7"/>
                <c:pt idx="0">
                  <c:v>Property Rate</c:v>
                </c:pt>
                <c:pt idx="1">
                  <c:v>Fees</c:v>
                </c:pt>
                <c:pt idx="2">
                  <c:v>Fines</c:v>
                </c:pt>
                <c:pt idx="3">
                  <c:v>Licenses</c:v>
                </c:pt>
                <c:pt idx="4">
                  <c:v>Lands</c:v>
                </c:pt>
                <c:pt idx="5">
                  <c:v>Rent</c:v>
                </c:pt>
                <c:pt idx="6">
                  <c:v>Miscellaneous</c:v>
                </c:pt>
              </c:strCache>
            </c:strRef>
          </c:cat>
          <c:val>
            <c:numRef>
              <c:f>Sheet12!$B$2:$B$8</c:f>
              <c:numCache>
                <c:formatCode>_(* #,##0.00_);_(* \(#,##0.00\);_(* "-"??_);_(@_)</c:formatCode>
                <c:ptCount val="7"/>
                <c:pt idx="0">
                  <c:v>134000</c:v>
                </c:pt>
                <c:pt idx="1">
                  <c:v>238745</c:v>
                </c:pt>
                <c:pt idx="2">
                  <c:v>0</c:v>
                </c:pt>
                <c:pt idx="3">
                  <c:v>211770</c:v>
                </c:pt>
                <c:pt idx="4">
                  <c:v>200500</c:v>
                </c:pt>
                <c:pt idx="5">
                  <c:v>45400</c:v>
                </c:pt>
                <c:pt idx="6">
                  <c:v>1000</c:v>
                </c:pt>
              </c:numCache>
            </c:numRef>
          </c:val>
        </c:ser>
        <c:ser>
          <c:idx val="1"/>
          <c:order val="1"/>
          <c:tx>
            <c:strRef>
              <c:f>Sheet12!$C$1</c:f>
              <c:strCache>
                <c:ptCount val="1"/>
                <c:pt idx="0">
                  <c:v>Actual as at Aug. 2020</c:v>
                </c:pt>
              </c:strCache>
            </c:strRef>
          </c:tx>
          <c:spPr>
            <a:solidFill>
              <a:schemeClr val="accent3">
                <a:lumMod val="75000"/>
              </a:schemeClr>
            </a:solidFill>
            <a:ln>
              <a:noFill/>
            </a:ln>
            <a:effectLst/>
          </c:spPr>
          <c:invertIfNegative val="0"/>
          <c:cat>
            <c:strRef>
              <c:f>Sheet12!$A$2:$A$8</c:f>
              <c:strCache>
                <c:ptCount val="7"/>
                <c:pt idx="0">
                  <c:v>Property Rate</c:v>
                </c:pt>
                <c:pt idx="1">
                  <c:v>Fees</c:v>
                </c:pt>
                <c:pt idx="2">
                  <c:v>Fines</c:v>
                </c:pt>
                <c:pt idx="3">
                  <c:v>Licenses</c:v>
                </c:pt>
                <c:pt idx="4">
                  <c:v>Lands</c:v>
                </c:pt>
                <c:pt idx="5">
                  <c:v>Rent</c:v>
                </c:pt>
                <c:pt idx="6">
                  <c:v>Miscellaneous</c:v>
                </c:pt>
              </c:strCache>
            </c:strRef>
          </c:cat>
          <c:val>
            <c:numRef>
              <c:f>Sheet12!$C$2:$C$8</c:f>
              <c:numCache>
                <c:formatCode>#,##0.00</c:formatCode>
                <c:ptCount val="7"/>
                <c:pt idx="0">
                  <c:v>22649.32</c:v>
                </c:pt>
                <c:pt idx="1">
                  <c:v>124576</c:v>
                </c:pt>
                <c:pt idx="2" formatCode="_(* #,##0.00_);_(* \(#,##0.00\);_(* &quot;-&quot;??_);_(@_)">
                  <c:v>253</c:v>
                </c:pt>
                <c:pt idx="3">
                  <c:v>120687</c:v>
                </c:pt>
                <c:pt idx="4">
                  <c:v>188906.23999999999</c:v>
                </c:pt>
                <c:pt idx="5">
                  <c:v>4262</c:v>
                </c:pt>
                <c:pt idx="6">
                  <c:v>2312.63</c:v>
                </c:pt>
              </c:numCache>
            </c:numRef>
          </c:val>
        </c:ser>
        <c:dLbls>
          <c:showLegendKey val="0"/>
          <c:showVal val="0"/>
          <c:showCatName val="0"/>
          <c:showSerName val="0"/>
          <c:showPercent val="0"/>
          <c:showBubbleSize val="0"/>
        </c:dLbls>
        <c:gapWidth val="80"/>
        <c:overlap val="25"/>
        <c:axId val="-2055069776"/>
        <c:axId val="-2053374528"/>
      </c:barChart>
      <c:catAx>
        <c:axId val="-2055069776"/>
        <c:scaling>
          <c:orientation val="minMax"/>
        </c:scaling>
        <c:delete val="0"/>
        <c:axPos val="b"/>
        <c:title>
          <c:tx>
            <c:rich>
              <a:bodyPr rot="0" spcFirstLastPara="1" vertOverflow="ellipsis" vert="horz" wrap="square" anchor="ctr" anchorCtr="1"/>
              <a:lstStyle/>
              <a:p>
                <a:pPr>
                  <a:defRPr sz="9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r>
                  <a:rPr lang="en-US" b="1" cap="none">
                    <a:solidFill>
                      <a:sysClr val="windowText" lastClr="000000"/>
                    </a:solidFill>
                  </a:rPr>
                  <a:t>Revenue Head</a:t>
                </a:r>
              </a:p>
            </c:rich>
          </c:tx>
          <c:overlay val="0"/>
          <c:spPr>
            <a:noFill/>
            <a:ln>
              <a:noFill/>
            </a:ln>
            <a:effectLst/>
          </c:spPr>
          <c:txPr>
            <a:bodyPr rot="0" spcFirstLastPara="1" vertOverflow="ellipsis" vert="horz" wrap="square" anchor="ctr" anchorCtr="1"/>
            <a:lstStyle/>
            <a:p>
              <a:pPr>
                <a:defRPr sz="900" b="1"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3374528"/>
        <c:crosses val="autoZero"/>
        <c:auto val="1"/>
        <c:lblAlgn val="ctr"/>
        <c:lblOffset val="100"/>
        <c:noMultiLvlLbl val="0"/>
      </c:catAx>
      <c:valAx>
        <c:axId val="-2053374528"/>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1"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b="1" i="0" cap="none"/>
                  <a:t>Total Revenue</a:t>
                </a:r>
              </a:p>
            </c:rich>
          </c:tx>
          <c:overlay val="0"/>
          <c:spPr>
            <a:noFill/>
            <a:ln>
              <a:noFill/>
            </a:ln>
            <a:effectLst/>
          </c:spPr>
          <c:txPr>
            <a:bodyPr rot="-5400000" spcFirstLastPara="1" vertOverflow="ellipsis" vert="horz" wrap="square" anchor="ctr" anchorCtr="1"/>
            <a:lstStyle/>
            <a:p>
              <a:pPr>
                <a:defRPr sz="900" b="1" i="0" u="none" strike="noStrike" kern="1200" cap="none"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5506977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Sheet13!$F$1</c:f>
              <c:strCache>
                <c:ptCount val="1"/>
                <c:pt idx="0">
                  <c:v>Budget </c:v>
                </c:pt>
              </c:strCache>
            </c:strRef>
          </c:tx>
          <c:spPr>
            <a:solidFill>
              <a:schemeClr val="accent6">
                <a:lumMod val="50000"/>
              </a:schemeClr>
            </a:solidFill>
            <a:ln>
              <a:noFill/>
            </a:ln>
            <a:effectLst/>
          </c:spPr>
          <c:invertIfNegative val="0"/>
          <c:cat>
            <c:strRef>
              <c:f>Sheet13!$E$2:$E$4</c:f>
              <c:strCache>
                <c:ptCount val="3"/>
                <c:pt idx="0">
                  <c:v>Compensation</c:v>
                </c:pt>
                <c:pt idx="1">
                  <c:v>Goods &amp; Services</c:v>
                </c:pt>
                <c:pt idx="2">
                  <c:v>Assets</c:v>
                </c:pt>
              </c:strCache>
            </c:strRef>
          </c:cat>
          <c:val>
            <c:numRef>
              <c:f>Sheet13!$F$2:$F$4</c:f>
              <c:numCache>
                <c:formatCode>#,##0.00</c:formatCode>
                <c:ptCount val="3"/>
                <c:pt idx="0">
                  <c:v>105159</c:v>
                </c:pt>
                <c:pt idx="1">
                  <c:v>561213</c:v>
                </c:pt>
                <c:pt idx="2">
                  <c:v>170043</c:v>
                </c:pt>
              </c:numCache>
            </c:numRef>
          </c:val>
        </c:ser>
        <c:ser>
          <c:idx val="1"/>
          <c:order val="1"/>
          <c:tx>
            <c:strRef>
              <c:f>Sheet13!$G$1</c:f>
              <c:strCache>
                <c:ptCount val="1"/>
                <c:pt idx="0">
                  <c:v>Actual as at Aug. 2020</c:v>
                </c:pt>
              </c:strCache>
            </c:strRef>
          </c:tx>
          <c:spPr>
            <a:solidFill>
              <a:schemeClr val="bg2">
                <a:lumMod val="75000"/>
              </a:schemeClr>
            </a:solidFill>
            <a:ln>
              <a:noFill/>
            </a:ln>
            <a:effectLst/>
          </c:spPr>
          <c:invertIfNegative val="0"/>
          <c:cat>
            <c:strRef>
              <c:f>Sheet13!$E$2:$E$4</c:f>
              <c:strCache>
                <c:ptCount val="3"/>
                <c:pt idx="0">
                  <c:v>Compensation</c:v>
                </c:pt>
                <c:pt idx="1">
                  <c:v>Goods &amp; Services</c:v>
                </c:pt>
                <c:pt idx="2">
                  <c:v>Assets</c:v>
                </c:pt>
              </c:strCache>
            </c:strRef>
          </c:cat>
          <c:val>
            <c:numRef>
              <c:f>Sheet13!$G$2:$G$4</c:f>
              <c:numCache>
                <c:formatCode>#,##0.00</c:formatCode>
                <c:ptCount val="3"/>
                <c:pt idx="0">
                  <c:v>81110.509999999995</c:v>
                </c:pt>
                <c:pt idx="1">
                  <c:v>330348.05</c:v>
                </c:pt>
                <c:pt idx="2">
                  <c:v>29707.85</c:v>
                </c:pt>
              </c:numCache>
            </c:numRef>
          </c:val>
        </c:ser>
        <c:dLbls>
          <c:showLegendKey val="0"/>
          <c:showVal val="0"/>
          <c:showCatName val="0"/>
          <c:showSerName val="0"/>
          <c:showPercent val="0"/>
          <c:showBubbleSize val="0"/>
        </c:dLbls>
        <c:gapWidth val="80"/>
        <c:overlap val="25"/>
        <c:axId val="-2053376704"/>
        <c:axId val="-1717685344"/>
      </c:barChart>
      <c:catAx>
        <c:axId val="-2053376704"/>
        <c:scaling>
          <c:orientation val="minMax"/>
        </c:scaling>
        <c:delete val="0"/>
        <c:axPos val="b"/>
        <c:title>
          <c:tx>
            <c:rich>
              <a:bodyPr rot="0" spcFirstLastPara="1" vertOverflow="ellipsis" vert="horz" wrap="square" anchor="ctr" anchorCtr="1"/>
              <a:lstStyle/>
              <a:p>
                <a:pPr>
                  <a:defRPr sz="10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EXPENDITURE HEAD</a:t>
                </a:r>
              </a:p>
            </c:rich>
          </c:tx>
          <c:overlay val="0"/>
          <c:spPr>
            <a:noFill/>
            <a:ln>
              <a:noFill/>
            </a:ln>
            <a:effectLst/>
          </c:spPr>
          <c:txPr>
            <a:bodyPr rot="0" spcFirstLastPara="1" vertOverflow="ellipsis" vert="horz" wrap="square" anchor="ctr" anchorCtr="1"/>
            <a:lstStyle/>
            <a:p>
              <a:pPr>
                <a:defRPr sz="10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717685344"/>
        <c:crosses val="autoZero"/>
        <c:auto val="1"/>
        <c:lblAlgn val="ctr"/>
        <c:lblOffset val="100"/>
        <c:noMultiLvlLbl val="0"/>
      </c:catAx>
      <c:valAx>
        <c:axId val="-17176853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10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1000">
                    <a:solidFill>
                      <a:sysClr val="windowText" lastClr="000000"/>
                    </a:solidFill>
                    <a:latin typeface="Arial" panose="020B0604020202020204" pitchFamily="34" charset="0"/>
                    <a:cs typeface="Arial" panose="020B0604020202020204" pitchFamily="34" charset="0"/>
                  </a:rPr>
                  <a:t>Total Expenditure</a:t>
                </a:r>
              </a:p>
            </c:rich>
          </c:tx>
          <c:overlay val="0"/>
          <c:spPr>
            <a:noFill/>
            <a:ln>
              <a:noFill/>
            </a:ln>
            <a:effectLst/>
          </c:spPr>
          <c:txPr>
            <a:bodyPr rot="-5400000" spcFirstLastPara="1" vertOverflow="ellipsis" vert="horz" wrap="square" anchor="ctr" anchorCtr="1"/>
            <a:lstStyle/>
            <a:p>
              <a:pPr>
                <a:defRPr sz="10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spc="2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205337670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Sheet14!$B$1</c:f>
              <c:strCache>
                <c:ptCount val="1"/>
                <c:pt idx="0">
                  <c:v>Budget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Sheet14!$A$2:$A$4</c:f>
              <c:strCache>
                <c:ptCount val="3"/>
                <c:pt idx="0">
                  <c:v>Compensation </c:v>
                </c:pt>
                <c:pt idx="1">
                  <c:v>Goods and Services </c:v>
                </c:pt>
                <c:pt idx="2">
                  <c:v>Assets </c:v>
                </c:pt>
              </c:strCache>
            </c:strRef>
          </c:cat>
          <c:val>
            <c:numRef>
              <c:f>Sheet14!$B$2:$B$4</c:f>
              <c:numCache>
                <c:formatCode>#,##0.00</c:formatCode>
                <c:ptCount val="3"/>
                <c:pt idx="0">
                  <c:v>2424187</c:v>
                </c:pt>
                <c:pt idx="1">
                  <c:v>3004008</c:v>
                </c:pt>
                <c:pt idx="2">
                  <c:v>5795368</c:v>
                </c:pt>
              </c:numCache>
            </c:numRef>
          </c:val>
          <c:smooth val="0"/>
        </c:ser>
        <c:ser>
          <c:idx val="1"/>
          <c:order val="1"/>
          <c:tx>
            <c:strRef>
              <c:f>Sheet14!$C$1</c:f>
              <c:strCache>
                <c:ptCount val="1"/>
                <c:pt idx="0">
                  <c:v>Actual as at Aug.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Sheet14!$A$2:$A$4</c:f>
              <c:strCache>
                <c:ptCount val="3"/>
                <c:pt idx="0">
                  <c:v>Compensation </c:v>
                </c:pt>
                <c:pt idx="1">
                  <c:v>Goods and Services </c:v>
                </c:pt>
                <c:pt idx="2">
                  <c:v>Assets </c:v>
                </c:pt>
              </c:strCache>
            </c:strRef>
          </c:cat>
          <c:val>
            <c:numRef>
              <c:f>Sheet14!$C$2:$C$4</c:f>
              <c:numCache>
                <c:formatCode>#,##0.00</c:formatCode>
                <c:ptCount val="3"/>
                <c:pt idx="0">
                  <c:v>2453994.38</c:v>
                </c:pt>
                <c:pt idx="1">
                  <c:v>1160281.21</c:v>
                </c:pt>
                <c:pt idx="2">
                  <c:v>606078.81999999995</c:v>
                </c:pt>
              </c:numCache>
            </c:numRef>
          </c:val>
          <c:smooth val="0"/>
        </c:ser>
        <c:dLbls>
          <c:showLegendKey val="0"/>
          <c:showVal val="0"/>
          <c:showCatName val="0"/>
          <c:showSerName val="0"/>
          <c:showPercent val="0"/>
          <c:showBubbleSize val="0"/>
        </c:dLbls>
        <c:marker val="1"/>
        <c:smooth val="0"/>
        <c:axId val="-1811953024"/>
        <c:axId val="-2007378352"/>
      </c:lineChart>
      <c:catAx>
        <c:axId val="-1811953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Expenditure Head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7378352"/>
        <c:crosses val="autoZero"/>
        <c:auto val="1"/>
        <c:lblAlgn val="ctr"/>
        <c:lblOffset val="100"/>
        <c:noMultiLvlLbl val="0"/>
      </c:catAx>
      <c:valAx>
        <c:axId val="-2007378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solidFill>
                      <a:sysClr val="windowText" lastClr="000000"/>
                    </a:solidFill>
                    <a:latin typeface="Arial" panose="020B0604020202020204" pitchFamily="34" charset="0"/>
                    <a:cs typeface="Arial" panose="020B0604020202020204" pitchFamily="34" charset="0"/>
                  </a:rPr>
                  <a:t>Total Expenditure</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1953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900" b="1" i="0" baseline="0">
                <a:solidFill>
                  <a:schemeClr val="accent6">
                    <a:lumMod val="50000"/>
                  </a:schemeClr>
                </a:solidFill>
                <a:effectLst/>
                <a:latin typeface="Arial" panose="020B0604020202020204" pitchFamily="34" charset="0"/>
                <a:cs typeface="Arial" panose="020B0604020202020204" pitchFamily="34" charset="0"/>
              </a:rPr>
              <a:t>2021 REVENUE PROJECTION-IGF ONLY</a:t>
            </a:r>
            <a:endParaRPr lang="en-US" sz="900" b="1">
              <a:solidFill>
                <a:schemeClr val="accent6">
                  <a:lumMod val="50000"/>
                </a:schemeClr>
              </a:solidFill>
              <a:effectLst/>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Sheet15!$B$1</c:f>
              <c:strCache>
                <c:ptCount val="1"/>
                <c:pt idx="0">
                  <c:v>Projection</c:v>
                </c:pt>
              </c:strCache>
            </c:strRef>
          </c:tx>
          <c:dPt>
            <c:idx val="0"/>
            <c:bubble3D val="0"/>
            <c:spPr>
              <a:solidFill>
                <a:schemeClr val="tx2">
                  <a:lumMod val="40000"/>
                  <a:lumOff val="60000"/>
                </a:schemeClr>
              </a:solidFill>
              <a:ln>
                <a:noFill/>
              </a:ln>
              <a:effectLst>
                <a:outerShdw blurRad="57150" dist="19050" dir="5400000" algn="ctr" rotWithShape="0">
                  <a:srgbClr val="000000">
                    <a:alpha val="63000"/>
                  </a:srgbClr>
                </a:outerShdw>
              </a:effectLst>
            </c:spPr>
          </c:dPt>
          <c:dPt>
            <c:idx val="1"/>
            <c:bubble3D val="0"/>
            <c:spPr>
              <a:solidFill>
                <a:srgbClr val="00CCFF"/>
              </a:solidFill>
              <a:ln>
                <a:noFill/>
              </a:ln>
              <a:effectLst>
                <a:outerShdw blurRad="57150" dist="19050" dir="5400000" algn="ctr" rotWithShape="0">
                  <a:srgbClr val="000000">
                    <a:alpha val="63000"/>
                  </a:srgbClr>
                </a:outerShdw>
              </a:effectLst>
            </c:spPr>
          </c:dPt>
          <c:dPt>
            <c:idx val="2"/>
            <c:bubble3D val="0"/>
            <c:spPr>
              <a:solidFill>
                <a:srgbClr val="FFC000"/>
              </a:solidFill>
              <a:ln>
                <a:noFill/>
              </a:ln>
              <a:effectLst>
                <a:outerShdw blurRad="57150" dist="19050" dir="5400000" algn="ctr" rotWithShape="0">
                  <a:srgbClr val="000000">
                    <a:alpha val="63000"/>
                  </a:srgbClr>
                </a:outerShdw>
              </a:effectLst>
            </c:spPr>
          </c:dPt>
          <c:dPt>
            <c:idx val="3"/>
            <c:bubble3D val="0"/>
            <c:spPr>
              <a:solidFill>
                <a:srgbClr val="666633"/>
              </a:solidFill>
              <a:ln>
                <a:noFill/>
              </a:ln>
              <a:effectLst>
                <a:outerShdw blurRad="57150" dist="19050" dir="5400000" algn="ctr" rotWithShape="0">
                  <a:srgbClr val="000000">
                    <a:alpha val="63000"/>
                  </a:srgbClr>
                </a:outerShdw>
              </a:effectLst>
            </c:spPr>
          </c:dPt>
          <c:dPt>
            <c:idx val="4"/>
            <c:bubble3D val="0"/>
            <c:spPr>
              <a:solidFill>
                <a:srgbClr val="002060"/>
              </a:solidFill>
              <a:ln>
                <a:noFill/>
              </a:ln>
              <a:effectLst>
                <a:outerShdw blurRad="57150" dist="19050" dir="5400000" algn="ctr" rotWithShape="0">
                  <a:srgbClr val="000000">
                    <a:alpha val="63000"/>
                  </a:srgbClr>
                </a:outerShdw>
              </a:effectLst>
            </c:spPr>
          </c:dPt>
          <c:dPt>
            <c:idx val="5"/>
            <c:bubble3D val="0"/>
            <c:spPr>
              <a:solidFill>
                <a:schemeClr val="tx2">
                  <a:lumMod val="20000"/>
                  <a:lumOff val="80000"/>
                </a:schemeClr>
              </a:solidFill>
              <a:ln>
                <a:noFill/>
              </a:ln>
              <a:effectLst>
                <a:outerShdw blurRad="57150" dist="19050" dir="5400000" algn="ctr" rotWithShape="0">
                  <a:srgbClr val="000000">
                    <a:alpha val="63000"/>
                  </a:srgbClr>
                </a:outerShdw>
              </a:effectLst>
            </c:spPr>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dPt>
          <c:dPt>
            <c:idx val="7"/>
            <c:bubble3D val="0"/>
            <c:spPr>
              <a:solidFill>
                <a:schemeClr val="accent5">
                  <a:lumMod val="75000"/>
                </a:schemeClr>
              </a:solidFill>
              <a:ln>
                <a:noFill/>
              </a:ln>
              <a:effectLst>
                <a:outerShdw blurRad="57150" dist="19050" dir="5400000" algn="ctr" rotWithShape="0">
                  <a:srgbClr val="000000">
                    <a:alpha val="63000"/>
                  </a:srgbClr>
                </a:outerShdw>
              </a:effectLst>
            </c:spPr>
          </c:dPt>
          <c:cat>
            <c:strRef>
              <c:f>Sheet15!$A$2:$A$9</c:f>
              <c:strCache>
                <c:ptCount val="8"/>
                <c:pt idx="0">
                  <c:v>Property Rate</c:v>
                </c:pt>
                <c:pt idx="1">
                  <c:v>Fees</c:v>
                </c:pt>
                <c:pt idx="2">
                  <c:v>Fines</c:v>
                </c:pt>
                <c:pt idx="3">
                  <c:v>Licenses</c:v>
                </c:pt>
                <c:pt idx="4">
                  <c:v>Lands</c:v>
                </c:pt>
                <c:pt idx="5">
                  <c:v>Rent</c:v>
                </c:pt>
                <c:pt idx="6">
                  <c:v>Investment</c:v>
                </c:pt>
                <c:pt idx="7">
                  <c:v>Miscellaneous</c:v>
                </c:pt>
              </c:strCache>
            </c:strRef>
          </c:cat>
          <c:val>
            <c:numRef>
              <c:f>Sheet15!$B$2:$B$9</c:f>
              <c:numCache>
                <c:formatCode>#,##0.00</c:formatCode>
                <c:ptCount val="8"/>
                <c:pt idx="0">
                  <c:v>86000</c:v>
                </c:pt>
                <c:pt idx="1">
                  <c:v>246365.46</c:v>
                </c:pt>
                <c:pt idx="2">
                  <c:v>5000</c:v>
                </c:pt>
                <c:pt idx="3">
                  <c:v>228890.1</c:v>
                </c:pt>
                <c:pt idx="4">
                  <c:v>247449.63</c:v>
                </c:pt>
                <c:pt idx="5">
                  <c:v>33746.339999999997</c:v>
                </c:pt>
                <c:pt idx="7">
                  <c:v>3500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59</Pages>
  <Words>11214</Words>
  <Characters>63925</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PC</cp:lastModifiedBy>
  <cp:revision>3</cp:revision>
  <cp:lastPrinted>2020-12-22T13:14:00Z</cp:lastPrinted>
  <dcterms:created xsi:type="dcterms:W3CDTF">2020-12-22T13:12:00Z</dcterms:created>
  <dcterms:modified xsi:type="dcterms:W3CDTF">2020-12-23T12:44:00Z</dcterms:modified>
</cp:coreProperties>
</file>